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0E3D4" w14:textId="77777777" w:rsidR="00221882" w:rsidRPr="007E00B0" w:rsidRDefault="00221882">
      <w:pPr>
        <w:pStyle w:val="BodyText"/>
        <w:spacing w:line="240" w:lineRule="auto"/>
        <w:ind w:left="0"/>
        <w:rPr>
          <w:rFonts w:ascii="Arial" w:hAnsi="Arial" w:cs="Arial"/>
          <w:sz w:val="20"/>
        </w:rPr>
      </w:pPr>
    </w:p>
    <w:p w14:paraId="5DC146B5" w14:textId="77777777" w:rsidR="00221882" w:rsidRPr="007E00B0" w:rsidRDefault="00221882">
      <w:pPr>
        <w:pStyle w:val="BodyText"/>
        <w:spacing w:before="59" w:line="240" w:lineRule="auto"/>
        <w:ind w:left="0"/>
        <w:rPr>
          <w:rFonts w:ascii="Arial" w:hAnsi="Arial" w:cs="Arial"/>
          <w:sz w:val="20"/>
        </w:rPr>
      </w:pPr>
    </w:p>
    <w:tbl>
      <w:tblPr>
        <w:tblW w:w="0" w:type="auto"/>
        <w:tblInd w:w="118" w:type="dxa"/>
        <w:tblLayout w:type="fixed"/>
        <w:tblCellMar>
          <w:left w:w="0" w:type="dxa"/>
          <w:right w:w="0" w:type="dxa"/>
        </w:tblCellMar>
        <w:tblLook w:val="01E0" w:firstRow="1" w:lastRow="1" w:firstColumn="1" w:lastColumn="1" w:noHBand="0" w:noVBand="0"/>
      </w:tblPr>
      <w:tblGrid>
        <w:gridCol w:w="2100"/>
        <w:gridCol w:w="920"/>
        <w:gridCol w:w="3359"/>
        <w:gridCol w:w="2448"/>
        <w:gridCol w:w="265"/>
      </w:tblGrid>
      <w:tr w:rsidR="00221882" w:rsidRPr="007E00B0" w14:paraId="43BD2C23" w14:textId="77777777" w:rsidTr="001F0FFA">
        <w:trPr>
          <w:trHeight w:val="290"/>
        </w:trPr>
        <w:tc>
          <w:tcPr>
            <w:tcW w:w="2100" w:type="dxa"/>
          </w:tcPr>
          <w:p w14:paraId="5AC26FFC" w14:textId="77777777" w:rsidR="00221882" w:rsidRPr="007E00B0" w:rsidRDefault="00000000">
            <w:pPr>
              <w:pStyle w:val="TableParagraph"/>
              <w:spacing w:line="223" w:lineRule="exact"/>
              <w:ind w:left="50"/>
              <w:rPr>
                <w:i/>
                <w:sz w:val="20"/>
              </w:rPr>
            </w:pPr>
            <w:r w:rsidRPr="007E00B0">
              <w:rPr>
                <w:i/>
                <w:spacing w:val="-2"/>
                <w:sz w:val="20"/>
              </w:rPr>
              <w:t>Proceeding</w:t>
            </w:r>
            <w:r w:rsidRPr="007E00B0">
              <w:rPr>
                <w:i/>
                <w:spacing w:val="4"/>
                <w:sz w:val="20"/>
              </w:rPr>
              <w:t xml:space="preserve"> </w:t>
            </w:r>
            <w:r w:rsidRPr="007E00B0">
              <w:rPr>
                <w:i/>
                <w:spacing w:val="-2"/>
                <w:sz w:val="20"/>
              </w:rPr>
              <w:t>Paper</w:t>
            </w:r>
          </w:p>
        </w:tc>
        <w:tc>
          <w:tcPr>
            <w:tcW w:w="920" w:type="dxa"/>
          </w:tcPr>
          <w:p w14:paraId="704EF567" w14:textId="77777777" w:rsidR="00221882" w:rsidRPr="007E00B0" w:rsidRDefault="00221882">
            <w:pPr>
              <w:pStyle w:val="TableParagraph"/>
              <w:rPr>
                <w:sz w:val="20"/>
              </w:rPr>
            </w:pPr>
          </w:p>
        </w:tc>
        <w:tc>
          <w:tcPr>
            <w:tcW w:w="3359" w:type="dxa"/>
          </w:tcPr>
          <w:p w14:paraId="20296EF9" w14:textId="77777777" w:rsidR="00221882" w:rsidRPr="007E00B0" w:rsidRDefault="00221882">
            <w:pPr>
              <w:pStyle w:val="TableParagraph"/>
              <w:rPr>
                <w:sz w:val="20"/>
              </w:rPr>
            </w:pPr>
          </w:p>
        </w:tc>
        <w:tc>
          <w:tcPr>
            <w:tcW w:w="2448" w:type="dxa"/>
          </w:tcPr>
          <w:p w14:paraId="7093185A" w14:textId="77777777" w:rsidR="00221882" w:rsidRPr="007E00B0" w:rsidRDefault="00221882">
            <w:pPr>
              <w:pStyle w:val="TableParagraph"/>
              <w:rPr>
                <w:sz w:val="20"/>
              </w:rPr>
            </w:pPr>
          </w:p>
        </w:tc>
        <w:tc>
          <w:tcPr>
            <w:tcW w:w="265" w:type="dxa"/>
          </w:tcPr>
          <w:p w14:paraId="561A22FD" w14:textId="77777777" w:rsidR="00221882" w:rsidRPr="007E00B0" w:rsidRDefault="00000000" w:rsidP="001F0FFA">
            <w:pPr>
              <w:pStyle w:val="TableParagraph"/>
              <w:spacing w:before="13"/>
              <w:ind w:right="48"/>
              <w:rPr>
                <w:sz w:val="16"/>
              </w:rPr>
            </w:pPr>
            <w:r w:rsidRPr="007E00B0">
              <w:rPr>
                <w:spacing w:val="-10"/>
                <w:sz w:val="16"/>
              </w:rPr>
              <w:t>1</w:t>
            </w:r>
          </w:p>
        </w:tc>
      </w:tr>
    </w:tbl>
    <w:p w14:paraId="59B82204" w14:textId="77777777" w:rsidR="001F0FFA" w:rsidRPr="007E00B0" w:rsidRDefault="001F0FFA" w:rsidP="001F0FFA">
      <w:pPr>
        <w:tabs>
          <w:tab w:val="left" w:pos="8929"/>
        </w:tabs>
        <w:ind w:left="160" w:right="660"/>
        <w:jc w:val="both"/>
        <w:rPr>
          <w:rFonts w:ascii="Arial" w:eastAsia="Arial" w:hAnsi="Arial" w:cs="Arial"/>
          <w:b/>
          <w:bCs/>
          <w:spacing w:val="-2"/>
          <w:sz w:val="36"/>
        </w:rPr>
      </w:pPr>
      <w:r w:rsidRPr="007E00B0">
        <w:rPr>
          <w:rFonts w:ascii="Arial" w:eastAsia="Arial" w:hAnsi="Arial" w:cs="Arial"/>
          <w:b/>
          <w:bCs/>
          <w:spacing w:val="-2"/>
          <w:sz w:val="36"/>
        </w:rPr>
        <w:t>User Satisfaction Measurement of Academic Information Systems at STIAB Jinarakkhita Lampung</w:t>
      </w:r>
    </w:p>
    <w:p w14:paraId="7680D35B" w14:textId="57A11539" w:rsidR="00221882" w:rsidRPr="007E00B0" w:rsidRDefault="00000000" w:rsidP="001F0FFA">
      <w:pPr>
        <w:tabs>
          <w:tab w:val="left" w:pos="8929"/>
        </w:tabs>
        <w:ind w:left="160" w:right="193"/>
        <w:jc w:val="both"/>
        <w:rPr>
          <w:rFonts w:ascii="Arial" w:hAnsi="Arial" w:cs="Arial"/>
          <w:sz w:val="16"/>
          <w:szCs w:val="16"/>
        </w:rPr>
      </w:pPr>
      <w:r w:rsidRPr="007E00B0">
        <w:rPr>
          <w:rFonts w:ascii="Arial" w:hAnsi="Arial" w:cs="Arial"/>
          <w:b/>
          <w:sz w:val="36"/>
        </w:rPr>
        <w:tab/>
      </w:r>
      <w:r w:rsidRPr="007E00B0">
        <w:rPr>
          <w:rFonts w:ascii="Arial" w:hAnsi="Arial" w:cs="Arial"/>
          <w:spacing w:val="-10"/>
          <w:sz w:val="16"/>
          <w:szCs w:val="16"/>
        </w:rPr>
        <w:t>7</w:t>
      </w:r>
    </w:p>
    <w:p w14:paraId="473936B4" w14:textId="77777777" w:rsidR="00221882" w:rsidRPr="007E00B0" w:rsidRDefault="00000000">
      <w:pPr>
        <w:spacing w:before="57"/>
        <w:ind w:left="8929"/>
        <w:rPr>
          <w:rFonts w:ascii="Arial" w:hAnsi="Arial" w:cs="Arial"/>
          <w:sz w:val="16"/>
          <w:szCs w:val="16"/>
        </w:rPr>
      </w:pPr>
      <w:r w:rsidRPr="007E00B0">
        <w:rPr>
          <w:rFonts w:ascii="Arial" w:hAnsi="Arial" w:cs="Arial"/>
          <w:spacing w:val="-10"/>
          <w:sz w:val="16"/>
          <w:szCs w:val="16"/>
        </w:rPr>
        <w:t>8</w:t>
      </w:r>
    </w:p>
    <w:p w14:paraId="78F47FEA" w14:textId="62C9CE33" w:rsidR="00221882" w:rsidRPr="007E00B0" w:rsidRDefault="001F0FFA" w:rsidP="000C3D27">
      <w:pPr>
        <w:tabs>
          <w:tab w:val="left" w:pos="8929"/>
        </w:tabs>
        <w:spacing w:before="22"/>
        <w:ind w:left="160" w:right="570"/>
        <w:jc w:val="both"/>
        <w:rPr>
          <w:rFonts w:ascii="Arial" w:hAnsi="Arial" w:cs="Arial"/>
          <w:b/>
          <w:lang w:val="id-ID"/>
        </w:rPr>
      </w:pPr>
      <w:r w:rsidRPr="007E00B0">
        <w:rPr>
          <w:rFonts w:ascii="Arial" w:hAnsi="Arial" w:cs="Arial"/>
          <w:b/>
          <w:lang w:val="id-ID"/>
        </w:rPr>
        <w:t>Kadek Deva Agastya</w:t>
      </w:r>
      <w:r w:rsidRPr="007E00B0">
        <w:rPr>
          <w:rFonts w:ascii="Arial" w:hAnsi="Arial" w:cs="Arial"/>
          <w:b/>
          <w:position w:val="8"/>
        </w:rPr>
        <w:t>1</w:t>
      </w:r>
      <w:r w:rsidR="000C3D27">
        <w:rPr>
          <w:rFonts w:ascii="Arial" w:hAnsi="Arial" w:cs="Arial"/>
          <w:b/>
        </w:rPr>
        <w:t xml:space="preserve">, </w:t>
      </w:r>
      <w:r w:rsidR="000C3D27" w:rsidRPr="000C3D27">
        <w:rPr>
          <w:rFonts w:ascii="Arial" w:hAnsi="Arial" w:cs="Arial"/>
          <w:b/>
        </w:rPr>
        <w:t>Prima Angkupi</w:t>
      </w:r>
      <w:r w:rsidR="000C3D27" w:rsidRPr="000C3D27">
        <w:rPr>
          <w:rFonts w:ascii="Arial" w:hAnsi="Arial" w:cs="Arial"/>
          <w:b/>
          <w:vertAlign w:val="superscript"/>
        </w:rPr>
        <w:t>2</w:t>
      </w:r>
      <w:r w:rsidR="000C3D27">
        <w:rPr>
          <w:rFonts w:ascii="Arial" w:hAnsi="Arial" w:cs="Arial"/>
          <w:b/>
        </w:rPr>
        <w:t xml:space="preserve">, </w:t>
      </w:r>
      <w:r w:rsidR="000C3D27" w:rsidRPr="000C3D27">
        <w:rPr>
          <w:rFonts w:ascii="Arial" w:hAnsi="Arial" w:cs="Arial"/>
          <w:b/>
        </w:rPr>
        <w:t>Achmad Bagas Pangestu</w:t>
      </w:r>
      <w:r w:rsidR="000C3D27" w:rsidRPr="000C3D27">
        <w:rPr>
          <w:rFonts w:ascii="Arial" w:hAnsi="Arial" w:cs="Arial"/>
          <w:b/>
          <w:vertAlign w:val="superscript"/>
        </w:rPr>
        <w:t>3</w:t>
      </w:r>
      <w:r w:rsidR="000C3D27">
        <w:rPr>
          <w:rFonts w:ascii="Arial" w:hAnsi="Arial" w:cs="Arial"/>
          <w:b/>
        </w:rPr>
        <w:t xml:space="preserve">, </w:t>
      </w:r>
      <w:r w:rsidR="000C3D27" w:rsidRPr="000C3D27">
        <w:rPr>
          <w:rFonts w:ascii="Arial" w:hAnsi="Arial" w:cs="Arial"/>
          <w:b/>
        </w:rPr>
        <w:t>Andala Rama Putra Barusman</w:t>
      </w:r>
      <w:r w:rsidR="000C3D27" w:rsidRPr="000C3D27">
        <w:rPr>
          <w:rFonts w:ascii="Arial" w:hAnsi="Arial" w:cs="Arial"/>
          <w:b/>
          <w:vertAlign w:val="superscript"/>
        </w:rPr>
        <w:t>4</w:t>
      </w:r>
      <w:r w:rsidR="000C3D27">
        <w:rPr>
          <w:rFonts w:ascii="Arial" w:hAnsi="Arial" w:cs="Arial"/>
          <w:b/>
        </w:rPr>
        <w:t xml:space="preserve">,  </w:t>
      </w:r>
      <w:r w:rsidR="000C3D27" w:rsidRPr="000C3D27">
        <w:rPr>
          <w:rFonts w:ascii="Arial" w:hAnsi="Arial" w:cs="Arial"/>
          <w:b/>
        </w:rPr>
        <w:t>Agus Purnomo</w:t>
      </w:r>
      <w:r w:rsidR="000C3D27" w:rsidRPr="000C3D27">
        <w:rPr>
          <w:rFonts w:ascii="Arial" w:hAnsi="Arial" w:cs="Arial"/>
          <w:b/>
          <w:vertAlign w:val="superscript"/>
        </w:rPr>
        <w:t>5</w:t>
      </w:r>
      <w:r w:rsidRPr="007E00B0">
        <w:rPr>
          <w:rFonts w:ascii="Arial" w:hAnsi="Arial" w:cs="Arial"/>
          <w:b/>
          <w:position w:val="8"/>
        </w:rPr>
        <w:tab/>
      </w:r>
      <w:r w:rsidRPr="001654C1">
        <w:rPr>
          <w:rFonts w:ascii="Arial" w:hAnsi="Arial" w:cs="Arial"/>
          <w:spacing w:val="-10"/>
          <w:sz w:val="16"/>
          <w:szCs w:val="16"/>
        </w:rPr>
        <w:t>9</w:t>
      </w:r>
    </w:p>
    <w:p w14:paraId="760534F8" w14:textId="2CEEC39F" w:rsidR="00221882" w:rsidRPr="007E00B0" w:rsidRDefault="00000000" w:rsidP="001654C1">
      <w:pPr>
        <w:pStyle w:val="BodyText"/>
        <w:tabs>
          <w:tab w:val="left" w:pos="445"/>
          <w:tab w:val="left" w:pos="8929"/>
        </w:tabs>
        <w:spacing w:before="2" w:line="240" w:lineRule="auto"/>
        <w:rPr>
          <w:rFonts w:ascii="Arial" w:hAnsi="Arial" w:cs="Arial"/>
          <w:b/>
          <w:bCs/>
          <w:spacing w:val="-9"/>
        </w:rPr>
      </w:pPr>
      <w:r w:rsidRPr="007E00B0">
        <w:rPr>
          <w:rFonts w:ascii="Arial" w:hAnsi="Arial" w:cs="Arial"/>
        </w:rPr>
        <w:t>Universitas</w:t>
      </w:r>
      <w:r w:rsidRPr="007E00B0">
        <w:rPr>
          <w:rFonts w:ascii="Arial" w:hAnsi="Arial" w:cs="Arial"/>
          <w:spacing w:val="-4"/>
        </w:rPr>
        <w:t xml:space="preserve"> </w:t>
      </w:r>
      <w:r w:rsidRPr="007E00B0">
        <w:rPr>
          <w:rFonts w:ascii="Arial" w:hAnsi="Arial" w:cs="Arial"/>
        </w:rPr>
        <w:t>Bandar</w:t>
      </w:r>
      <w:r w:rsidRPr="007E00B0">
        <w:rPr>
          <w:rFonts w:ascii="Arial" w:hAnsi="Arial" w:cs="Arial"/>
          <w:spacing w:val="-7"/>
        </w:rPr>
        <w:t xml:space="preserve"> </w:t>
      </w:r>
      <w:r w:rsidRPr="007E00B0">
        <w:rPr>
          <w:rFonts w:ascii="Arial" w:hAnsi="Arial" w:cs="Arial"/>
        </w:rPr>
        <w:t>Lampung</w:t>
      </w:r>
      <w:r w:rsidRPr="007E00B0">
        <w:rPr>
          <w:rFonts w:ascii="Arial" w:hAnsi="Arial" w:cs="Arial"/>
          <w:spacing w:val="-2"/>
        </w:rPr>
        <w:t xml:space="preserve"> </w:t>
      </w:r>
      <w:r w:rsidRPr="007E00B0">
        <w:rPr>
          <w:rFonts w:ascii="Arial" w:hAnsi="Arial" w:cs="Arial"/>
          <w:vertAlign w:val="superscript"/>
        </w:rPr>
        <w:t>1,2</w:t>
      </w:r>
      <w:r w:rsidRPr="007E00B0">
        <w:rPr>
          <w:rFonts w:ascii="Arial" w:hAnsi="Arial" w:cs="Arial"/>
        </w:rPr>
        <w:t>;</w:t>
      </w:r>
      <w:r w:rsidR="007E00B0" w:rsidRPr="007E00B0">
        <w:rPr>
          <w:rFonts w:ascii="Arial" w:eastAsia="Times New Roman" w:hAnsi="Arial" w:cs="Arial"/>
          <w:b/>
          <w:bCs/>
          <w:color w:val="5E5E5E"/>
        </w:rPr>
        <w:t xml:space="preserve"> </w:t>
      </w:r>
      <w:hyperlink r:id="rId7" w:history="1">
        <w:r w:rsidR="006817D6" w:rsidRPr="0009456A">
          <w:rPr>
            <w:rStyle w:val="Hyperlink"/>
            <w:rFonts w:ascii="Arial" w:hAnsi="Arial" w:cs="Arial"/>
            <w:spacing w:val="-9"/>
          </w:rPr>
          <w:t>andala@ubl.ac.id</w:t>
        </w:r>
      </w:hyperlink>
    </w:p>
    <w:p w14:paraId="40CDF6B2" w14:textId="77777777" w:rsidR="00221882" w:rsidRPr="007E00B0" w:rsidRDefault="00000000">
      <w:pPr>
        <w:spacing w:line="209" w:lineRule="exact"/>
        <w:ind w:left="8929"/>
        <w:rPr>
          <w:rFonts w:ascii="Arial" w:hAnsi="Arial" w:cs="Arial"/>
          <w:sz w:val="16"/>
          <w:szCs w:val="16"/>
        </w:rPr>
      </w:pPr>
      <w:r w:rsidRPr="007E00B0">
        <w:rPr>
          <w:rFonts w:ascii="Arial" w:hAnsi="Arial" w:cs="Arial"/>
          <w:spacing w:val="-5"/>
          <w:sz w:val="16"/>
          <w:szCs w:val="16"/>
        </w:rPr>
        <w:t>14</w:t>
      </w:r>
    </w:p>
    <w:p w14:paraId="387DD405" w14:textId="4159A951" w:rsidR="00221882" w:rsidRPr="007E00B0" w:rsidRDefault="00000000" w:rsidP="007E00B0">
      <w:pPr>
        <w:tabs>
          <w:tab w:val="left" w:pos="8929"/>
        </w:tabs>
        <w:spacing w:line="269" w:lineRule="exact"/>
        <w:ind w:left="540"/>
        <w:rPr>
          <w:rFonts w:ascii="Arial" w:hAnsi="Arial" w:cs="Arial"/>
          <w:sz w:val="16"/>
          <w:szCs w:val="16"/>
        </w:rPr>
      </w:pPr>
      <w:r w:rsidRPr="001654C1">
        <w:rPr>
          <w:rFonts w:ascii="Arial" w:hAnsi="Arial" w:cs="Arial"/>
          <w:b/>
          <w:spacing w:val="-2"/>
        </w:rPr>
        <w:t>Abstract</w:t>
      </w:r>
      <w:r w:rsidRPr="007E00B0">
        <w:rPr>
          <w:rFonts w:ascii="Arial" w:hAnsi="Arial" w:cs="Arial"/>
          <w:b/>
          <w:sz w:val="16"/>
          <w:szCs w:val="16"/>
        </w:rPr>
        <w:tab/>
      </w:r>
      <w:r w:rsidRPr="007E00B0">
        <w:rPr>
          <w:rFonts w:ascii="Arial" w:hAnsi="Arial" w:cs="Arial"/>
          <w:spacing w:val="-5"/>
          <w:sz w:val="16"/>
          <w:szCs w:val="16"/>
        </w:rPr>
        <w:t>15</w:t>
      </w:r>
    </w:p>
    <w:p w14:paraId="1C841BC4" w14:textId="1F33D214" w:rsidR="00221882" w:rsidRPr="007E00B0" w:rsidRDefault="001F0FFA" w:rsidP="007E00B0">
      <w:pPr>
        <w:tabs>
          <w:tab w:val="left" w:pos="8929"/>
        </w:tabs>
        <w:spacing w:line="233" w:lineRule="exact"/>
        <w:ind w:left="540" w:right="570"/>
        <w:jc w:val="both"/>
        <w:rPr>
          <w:rFonts w:ascii="Arial" w:hAnsi="Arial" w:cs="Arial"/>
          <w:sz w:val="16"/>
          <w:szCs w:val="16"/>
        </w:rPr>
      </w:pPr>
      <w:r w:rsidRPr="007E00B0">
        <w:rPr>
          <w:rFonts w:ascii="Arial" w:hAnsi="Arial" w:cs="Arial"/>
          <w:bCs/>
          <w:sz w:val="16"/>
          <w:szCs w:val="16"/>
        </w:rPr>
        <w:t>The rapid advancement of information technology has significantly impacted the education sector, making Academic Information Systems (AIS) essential for managing and disseminating educational information efficiently. This study aims to measure user satisfaction with the Academic Information System (SIAKAD) at STIAB Jinarakkhita Lampung using the End User Computing Satisfaction (EUCS) model. A quantitative research design was employed, involving 194 students selected through stratified random sampling. Data were collected via a structured questionnaire and analyzed using SPSS software. The results indicate that while all dimensions of the EUCS model collectively influence user satisfaction, Format and Timeliness are the most critical factors. The findings provide valuable insights for improving AIS in higher education institutions, ensuring they meet user expectations and enhance overall satisfaction</w:t>
      </w:r>
      <w:r w:rsidRPr="007E00B0">
        <w:rPr>
          <w:rFonts w:ascii="Arial" w:hAnsi="Arial" w:cs="Arial"/>
          <w:sz w:val="16"/>
          <w:szCs w:val="16"/>
        </w:rPr>
        <w:tab/>
      </w:r>
      <w:r w:rsidRPr="007E00B0">
        <w:rPr>
          <w:rFonts w:ascii="Arial" w:hAnsi="Arial" w:cs="Arial"/>
          <w:spacing w:val="-7"/>
          <w:sz w:val="16"/>
          <w:szCs w:val="16"/>
        </w:rPr>
        <w:t>35</w:t>
      </w:r>
    </w:p>
    <w:p w14:paraId="1329EC8C" w14:textId="1B042300" w:rsidR="00221882" w:rsidRPr="007E00B0" w:rsidRDefault="00221882" w:rsidP="007E00B0">
      <w:pPr>
        <w:spacing w:before="15" w:line="213" w:lineRule="exact"/>
        <w:ind w:left="540"/>
        <w:rPr>
          <w:rFonts w:ascii="Arial" w:hAnsi="Arial" w:cs="Arial"/>
          <w:sz w:val="16"/>
          <w:szCs w:val="16"/>
        </w:rPr>
      </w:pPr>
    </w:p>
    <w:p w14:paraId="4A646F21" w14:textId="1EF6DD57" w:rsidR="00221882" w:rsidRPr="001654C1" w:rsidRDefault="001F0FFA" w:rsidP="001654C1">
      <w:pPr>
        <w:tabs>
          <w:tab w:val="left" w:pos="8929"/>
        </w:tabs>
        <w:spacing w:line="233" w:lineRule="exact"/>
        <w:ind w:left="540"/>
        <w:rPr>
          <w:rFonts w:ascii="Arial" w:hAnsi="Arial" w:cs="Arial"/>
          <w:sz w:val="16"/>
          <w:szCs w:val="16"/>
          <w:lang w:val="id-ID"/>
        </w:rPr>
      </w:pPr>
      <w:r w:rsidRPr="007E00B0">
        <w:rPr>
          <w:rFonts w:ascii="Arial" w:hAnsi="Arial" w:cs="Arial"/>
          <w:b/>
          <w:sz w:val="16"/>
          <w:szCs w:val="16"/>
        </w:rPr>
        <w:t>Keywords</w:t>
      </w:r>
      <w:r w:rsidRPr="007E00B0">
        <w:rPr>
          <w:rFonts w:ascii="Arial" w:hAnsi="Arial" w:cs="Arial"/>
          <w:sz w:val="16"/>
          <w:szCs w:val="16"/>
        </w:rPr>
        <w:t xml:space="preserve">: </w:t>
      </w:r>
      <w:r w:rsidRPr="007E00B0">
        <w:rPr>
          <w:rFonts w:ascii="Arial" w:hAnsi="Arial" w:cs="Arial"/>
          <w:sz w:val="16"/>
          <w:szCs w:val="16"/>
          <w:lang w:val="id-ID"/>
        </w:rPr>
        <w:t>Employee Quality, Work Discipline, Employee Productivity</w:t>
      </w:r>
      <w:r w:rsidRPr="007E00B0">
        <w:rPr>
          <w:rFonts w:ascii="Arial" w:hAnsi="Arial" w:cs="Arial"/>
          <w:sz w:val="16"/>
          <w:szCs w:val="16"/>
        </w:rPr>
        <w:tab/>
      </w:r>
      <w:r w:rsidRPr="007E00B0">
        <w:rPr>
          <w:rFonts w:ascii="Arial" w:hAnsi="Arial" w:cs="Arial"/>
          <w:spacing w:val="-5"/>
          <w:sz w:val="16"/>
          <w:szCs w:val="16"/>
        </w:rPr>
        <w:t>37</w:t>
      </w:r>
    </w:p>
    <w:p w14:paraId="0A082EA4" w14:textId="77777777" w:rsidR="00221882" w:rsidRPr="007E00B0" w:rsidRDefault="00000000">
      <w:pPr>
        <w:spacing w:before="14"/>
        <w:ind w:left="8929"/>
        <w:rPr>
          <w:rFonts w:ascii="Arial" w:hAnsi="Arial" w:cs="Arial"/>
          <w:sz w:val="16"/>
          <w:szCs w:val="16"/>
        </w:rPr>
      </w:pPr>
      <w:r w:rsidRPr="007E00B0">
        <w:rPr>
          <w:rFonts w:ascii="Arial" w:hAnsi="Arial" w:cs="Arial"/>
          <w:noProof/>
          <w:sz w:val="16"/>
          <w:szCs w:val="16"/>
        </w:rPr>
        <mc:AlternateContent>
          <mc:Choice Requires="wps">
            <w:drawing>
              <wp:anchor distT="0" distB="0" distL="0" distR="0" simplePos="0" relativeHeight="15729664" behindDoc="0" locked="0" layoutInCell="1" allowOverlap="1" wp14:anchorId="32C00351" wp14:editId="0B4BFAA5">
                <wp:simplePos x="0" y="0"/>
                <wp:positionH relativeFrom="page">
                  <wp:posOffset>1060767</wp:posOffset>
                </wp:positionH>
                <wp:positionV relativeFrom="paragraph">
                  <wp:posOffset>154034</wp:posOffset>
                </wp:positionV>
                <wp:extent cx="544131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9525"/>
                        </a:xfrm>
                        <a:custGeom>
                          <a:avLst/>
                          <a:gdLst/>
                          <a:ahLst/>
                          <a:cxnLst/>
                          <a:rect l="l" t="t" r="r" b="b"/>
                          <a:pathLst>
                            <a:path w="5441315" h="9525">
                              <a:moveTo>
                                <a:pt x="5441315" y="0"/>
                              </a:moveTo>
                              <a:lnTo>
                                <a:pt x="0" y="0"/>
                              </a:lnTo>
                              <a:lnTo>
                                <a:pt x="0" y="9524"/>
                              </a:lnTo>
                              <a:lnTo>
                                <a:pt x="5441315" y="9524"/>
                              </a:lnTo>
                              <a:lnTo>
                                <a:pt x="5441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12499" id="Graphic 4" o:spid="_x0000_s1026" style="position:absolute;margin-left:83.5pt;margin-top:12.15pt;width:428.45pt;height:.75pt;z-index:15729664;visibility:visible;mso-wrap-style:square;mso-wrap-distance-left:0;mso-wrap-distance-top:0;mso-wrap-distance-right:0;mso-wrap-distance-bottom:0;mso-position-horizontal:absolute;mso-position-horizontal-relative:page;mso-position-vertical:absolute;mso-position-vertical-relative:text;v-text-anchor:top" coordsize="54413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" path="m5441315,l,,,9524r5441315,l5441315,xe" fillcolor="black" stroked="f">
                <v:path arrowok="t"/>
                <w10:wrap anchorx="page"/>
              </v:shape>
            </w:pict>
          </mc:Fallback>
        </mc:AlternateContent>
      </w:r>
      <w:r w:rsidRPr="007E00B0">
        <w:rPr>
          <w:rFonts w:ascii="Arial" w:hAnsi="Arial" w:cs="Arial"/>
          <w:spacing w:val="-5"/>
          <w:sz w:val="16"/>
          <w:szCs w:val="16"/>
        </w:rPr>
        <w:t>38</w:t>
      </w:r>
    </w:p>
    <w:p w14:paraId="46EFB6CD" w14:textId="77777777" w:rsidR="001F0FFA" w:rsidRPr="001654C1" w:rsidRDefault="00000000">
      <w:pPr>
        <w:pStyle w:val="ListParagraph"/>
        <w:numPr>
          <w:ilvl w:val="0"/>
          <w:numId w:val="3"/>
        </w:numPr>
        <w:tabs>
          <w:tab w:val="left" w:pos="404"/>
          <w:tab w:val="left" w:pos="8929"/>
        </w:tabs>
        <w:spacing w:before="31"/>
        <w:ind w:left="404" w:hanging="244"/>
        <w:rPr>
          <w:rFonts w:ascii="Arial" w:hAnsi="Arial" w:cs="Arial"/>
          <w:sz w:val="24"/>
          <w:szCs w:val="24"/>
        </w:rPr>
      </w:pPr>
      <w:bookmarkStart w:id="0" w:name="1._Introduction"/>
      <w:bookmarkEnd w:id="0"/>
      <w:r w:rsidRPr="001654C1">
        <w:rPr>
          <w:rFonts w:ascii="Arial" w:hAnsi="Arial" w:cs="Arial"/>
          <w:b/>
          <w:spacing w:val="-2"/>
          <w:sz w:val="24"/>
          <w:szCs w:val="24"/>
        </w:rPr>
        <w:t>Introduction</w:t>
      </w:r>
    </w:p>
    <w:p w14:paraId="6CC9F75B" w14:textId="7150A1B0" w:rsidR="001F0FFA" w:rsidRPr="007E00B0" w:rsidRDefault="001F0FFA" w:rsidP="007E00B0">
      <w:pPr>
        <w:tabs>
          <w:tab w:val="left" w:pos="404"/>
          <w:tab w:val="left" w:pos="8929"/>
        </w:tabs>
        <w:spacing w:before="31"/>
        <w:ind w:right="570"/>
        <w:jc w:val="both"/>
        <w:rPr>
          <w:rFonts w:ascii="Arial" w:hAnsi="Arial" w:cs="Arial"/>
          <w:sz w:val="16"/>
        </w:rPr>
      </w:pPr>
      <w:r w:rsidRPr="007E00B0">
        <w:rPr>
          <w:rFonts w:ascii="Arial" w:hAnsi="Arial" w:cs="Arial"/>
          <w:spacing w:val="-2"/>
        </w:rPr>
        <w:t xml:space="preserve">Rapid advancement of information technology has profoundly transformed various sectors, with education being one of the most significantly impacted areas </w:t>
      </w:r>
      <w:sdt>
        <w:sdtPr>
          <w:rPr>
            <w:rFonts w:ascii="Arial" w:hAnsi="Arial" w:cs="Arial"/>
            <w:color w:val="000000"/>
          </w:rPr>
          <w:tag w:val="MENDELEY_CITATION_v3_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"/>
          <w:id w:val="1796249961"/>
          <w:placeholder>
            <w:docPart w:val="057C83328C214822BFF6F1AD03976D9C"/>
          </w:placeholder>
        </w:sdtPr>
        <w:sdtContent>
          <w:r w:rsidRPr="007E00B0">
            <w:rPr>
              <w:rFonts w:ascii="Arial" w:eastAsia="Times New Roman" w:hAnsi="Arial" w:cs="Arial"/>
              <w:color w:val="000000"/>
            </w:rPr>
            <w:t>(Hafidz &amp; Sharma, 2022).</w:t>
          </w:r>
        </w:sdtContent>
      </w:sdt>
      <w:r w:rsidRPr="007E00B0">
        <w:rPr>
          <w:rFonts w:ascii="Arial" w:hAnsi="Arial" w:cs="Arial"/>
          <w:spacing w:val="-2"/>
        </w:rPr>
        <w:t xml:space="preserve">As educational institutions increasingly rely on digital tools to enhance their operations, Academic Information Systems (AIS) have emerged as essential components in managing and disseminating educational information efficiently </w:t>
      </w:r>
      <w:sdt>
        <w:sdtPr>
          <w:rPr>
            <w:rFonts w:ascii="Arial" w:hAnsi="Arial" w:cs="Arial"/>
            <w:color w:val="000000"/>
          </w:rPr>
          <w:tag w:val="MENDELEY_CITATION_v3_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"/>
          <w:id w:val="-1844852343"/>
          <w:placeholder>
            <w:docPart w:val="057C83328C214822BFF6F1AD03976D9C"/>
          </w:placeholder>
        </w:sdtPr>
        <w:sdtContent>
          <w:r w:rsidRPr="007E00B0">
            <w:rPr>
              <w:rFonts w:ascii="Arial" w:hAnsi="Arial" w:cs="Arial"/>
              <w:color w:val="000000"/>
              <w:spacing w:val="-2"/>
            </w:rPr>
            <w:t>(Villegas-Ch et al., 2020).</w:t>
          </w:r>
        </w:sdtContent>
      </w:sdt>
      <w:r w:rsidRPr="007E00B0">
        <w:rPr>
          <w:rFonts w:ascii="Arial" w:hAnsi="Arial" w:cs="Arial"/>
          <w:spacing w:val="-2"/>
        </w:rPr>
        <w:t xml:space="preserve">hese systems streamline administrative tasks, support academic processes, and facilitate communication between students, faculty, and administration, making them indispensable in modern educational environments </w:t>
      </w:r>
      <w:sdt>
        <w:sdtPr>
          <w:rPr>
            <w:rFonts w:ascii="Arial" w:hAnsi="Arial" w:cs="Arial"/>
            <w:color w:val="000000"/>
          </w:rPr>
          <w:tag w:val="MENDELEY_CITATION_v3_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"/>
          <w:id w:val="1615562360"/>
          <w:placeholder>
            <w:docPart w:val="057C83328C214822BFF6F1AD03976D9C"/>
          </w:placeholder>
        </w:sdtPr>
        <w:sdtContent>
          <w:r w:rsidRPr="007E00B0">
            <w:rPr>
              <w:rFonts w:ascii="Arial" w:hAnsi="Arial" w:cs="Arial"/>
              <w:color w:val="000000"/>
              <w:spacing w:val="-2"/>
            </w:rPr>
            <w:t>(Grepon et al., 2022)</w:t>
          </w:r>
        </w:sdtContent>
      </w:sdt>
    </w:p>
    <w:p w14:paraId="1B2340D1" w14:textId="77777777" w:rsidR="001F0FFA" w:rsidRPr="007E00B0" w:rsidRDefault="001F0FFA" w:rsidP="001F0FFA">
      <w:pPr>
        <w:ind w:right="660"/>
        <w:jc w:val="both"/>
        <w:rPr>
          <w:rFonts w:ascii="Arial" w:hAnsi="Arial" w:cs="Arial"/>
          <w:spacing w:val="-2"/>
        </w:rPr>
      </w:pPr>
      <w:r w:rsidRPr="007E00B0">
        <w:rPr>
          <w:rFonts w:ascii="Arial" w:hAnsi="Arial" w:cs="Arial"/>
          <w:spacing w:val="-2"/>
        </w:rPr>
        <w:t xml:space="preserve">Despite the technological sophistication of AIS, their effectiveness is not solely determined by their functionality but is largely influenced by the satisfaction of their users </w:t>
      </w:r>
      <w:sdt>
        <w:sdtPr>
          <w:rPr>
            <w:rFonts w:ascii="Arial" w:hAnsi="Arial" w:cs="Arial"/>
            <w:color w:val="000000"/>
            <w:spacing w:val="-2"/>
          </w:rPr>
          <w:tag w:val="MENDELEY_CITATION_v3_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"/>
          <w:id w:val="13425128"/>
          <w:placeholder>
            <w:docPart w:val="057C83328C214822BFF6F1AD03976D9C"/>
          </w:placeholder>
        </w:sdtPr>
        <w:sdtContent>
          <w:r w:rsidRPr="007E00B0">
            <w:rPr>
              <w:rFonts w:ascii="Arial" w:eastAsia="Times New Roman" w:hAnsi="Arial" w:cs="Arial"/>
            </w:rPr>
            <w:t>(Nabi &amp; Holden, 2008)</w:t>
          </w:r>
        </w:sdtContent>
      </w:sdt>
      <w:r w:rsidRPr="007E00B0">
        <w:rPr>
          <w:rFonts w:ascii="Arial" w:hAnsi="Arial" w:cs="Arial"/>
          <w:spacing w:val="-2"/>
        </w:rPr>
        <w:t xml:space="preserve">. User satisfaction plays a critical role in determining how well these systems are adopted and utilized within educational institutions </w:t>
      </w:r>
      <w:sdt>
        <w:sdtPr>
          <w:rPr>
            <w:rFonts w:ascii="Arial" w:hAnsi="Arial" w:cs="Arial"/>
            <w:color w:val="000000"/>
            <w:spacing w:val="-2"/>
          </w:rPr>
          <w:tag w:val="MENDELEY_CITATION_v3_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"/>
          <w:id w:val="-29725479"/>
          <w:placeholder>
            <w:docPart w:val="057C83328C214822BFF6F1AD03976D9C"/>
          </w:placeholder>
        </w:sdtPr>
        <w:sdtContent>
          <w:r w:rsidRPr="007E00B0">
            <w:rPr>
              <w:rFonts w:ascii="Arial" w:eastAsia="Times New Roman" w:hAnsi="Arial" w:cs="Arial"/>
            </w:rPr>
            <w:t>(Wilona &amp; Defrizal, 2024)</w:t>
          </w:r>
        </w:sdtContent>
      </w:sdt>
      <w:r w:rsidRPr="007E00B0">
        <w:rPr>
          <w:rFonts w:ascii="Arial" w:hAnsi="Arial" w:cs="Arial"/>
          <w:spacing w:val="-2"/>
        </w:rPr>
        <w:t xml:space="preserve">. Without high levels of user satisfaction, even the most advanced AIS may fail to meet their intended goals, leading to underutilization or resistance from the academic community </w:t>
      </w:r>
      <w:sdt>
        <w:sdtPr>
          <w:rPr>
            <w:rFonts w:ascii="Arial" w:hAnsi="Arial" w:cs="Arial"/>
            <w:color w:val="000000"/>
            <w:spacing w:val="-2"/>
          </w:rPr>
          <w:tag w:val="MENDELEY_CITATION_v3_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"/>
          <w:id w:val="349382484"/>
          <w:placeholder>
            <w:docPart w:val="057C83328C214822BFF6F1AD03976D9C"/>
          </w:placeholder>
        </w:sdtPr>
        <w:sdtContent>
          <w:r w:rsidRPr="007E00B0">
            <w:rPr>
              <w:rFonts w:ascii="Arial" w:eastAsia="Times New Roman" w:hAnsi="Arial" w:cs="Arial"/>
              <w:color w:val="000000"/>
            </w:rPr>
            <w:t>(In &amp; Lee, 2017).</w:t>
          </w:r>
        </w:sdtContent>
      </w:sdt>
    </w:p>
    <w:p w14:paraId="327A54FD" w14:textId="6E170381" w:rsidR="001F0FFA" w:rsidRPr="007E00B0" w:rsidRDefault="001F0FFA" w:rsidP="007E00B0">
      <w:pPr>
        <w:ind w:right="660"/>
        <w:jc w:val="both"/>
        <w:rPr>
          <w:rFonts w:ascii="Arial" w:hAnsi="Arial" w:cs="Arial"/>
          <w:spacing w:val="-2"/>
        </w:rPr>
      </w:pPr>
      <w:r w:rsidRPr="007E00B0">
        <w:rPr>
          <w:rFonts w:ascii="Arial" w:hAnsi="Arial" w:cs="Arial"/>
          <w:spacing w:val="-2"/>
        </w:rPr>
        <w:t xml:space="preserve">This study specifically focuses on measuring the user satisfaction of the Academic Information System (SIAKAD) at Sekolah Tinggi Ilmu Agama Buddha (STIAB) Jinarakkhita Lampung, a higher education institution in Indonesia. The study employs the End User Computing Satisfaction (EUCS) model, a widely recognized framework for </w:t>
      </w:r>
      <w:r w:rsidR="000611C4" w:rsidRPr="007E00B0">
        <w:rPr>
          <w:rFonts w:ascii="Arial" w:hAnsi="Arial" w:cs="Arial"/>
          <w:spacing w:val="-2"/>
        </w:rPr>
        <w:t xml:space="preserve"> </w:t>
      </w:r>
      <w:r w:rsidRPr="007E00B0">
        <w:rPr>
          <w:rFonts w:ascii="Arial" w:hAnsi="Arial" w:cs="Arial"/>
          <w:spacing w:val="-2"/>
        </w:rPr>
        <w:t>assessing user satisfaction with computer-based systems, to evaluate the effectiveness of SIAKAD from the perspective of its end users—students, faculty, and administrative staff.</w:t>
      </w:r>
    </w:p>
    <w:p w14:paraId="069D014E" w14:textId="46DD33A3" w:rsidR="001F0FFA" w:rsidRPr="007E00B0" w:rsidRDefault="001F0FFA" w:rsidP="007E00B0">
      <w:pPr>
        <w:ind w:right="570"/>
        <w:jc w:val="both"/>
        <w:rPr>
          <w:rFonts w:ascii="Arial" w:hAnsi="Arial" w:cs="Arial"/>
          <w:spacing w:val="-2"/>
        </w:rPr>
      </w:pPr>
      <w:r w:rsidRPr="007E00B0">
        <w:rPr>
          <w:rFonts w:ascii="Arial" w:hAnsi="Arial" w:cs="Arial"/>
          <w:spacing w:val="-2"/>
        </w:rPr>
        <w:t xml:space="preserve">Although there has been extensive research on AIS globally, there remains a significant gap in understanding the specific factors that influence user satisfaction within the context of Indonesian higher education institutions </w:t>
      </w:r>
      <w:sdt>
        <w:sdtPr>
          <w:rPr>
            <w:rFonts w:ascii="Arial" w:hAnsi="Arial" w:cs="Arial"/>
            <w:color w:val="000000"/>
            <w:spacing w:val="-2"/>
          </w:rPr>
          <w:tag w:val="MENDELEY_CITATION_v3_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"/>
          <w:id w:val="285168835"/>
          <w:placeholder>
            <w:docPart w:val="B8D7C211812A417A90534FBDA5029750"/>
          </w:placeholder>
        </w:sdtPr>
        <w:sdtContent>
          <w:r w:rsidRPr="007E00B0">
            <w:rPr>
              <w:rFonts w:ascii="Arial" w:eastAsia="Times New Roman" w:hAnsi="Arial" w:cs="Arial"/>
            </w:rPr>
            <w:t>(Barusman &amp; Habiburrahman, 2022)</w:t>
          </w:r>
        </w:sdtContent>
      </w:sdt>
      <w:r w:rsidRPr="007E00B0">
        <w:rPr>
          <w:rFonts w:ascii="Arial" w:hAnsi="Arial" w:cs="Arial"/>
          <w:spacing w:val="-2"/>
        </w:rPr>
        <w:t>. The unique cultural, organizational, and technological characteristics of these institutions necessitate a tailored approach to assessing and improving AIS. This research seeks to address this gap by providing empirical evidence on the determinants of user satisfaction in SIAKAD, offering insights that could inform the design, implementation, and management of AIS in similar educational contexts across Indonesia and beyond. Through this study, we aim to contribute to the ongoing discourse on enhancing the effectiveness of AIS by prioritizing user satisfaction as a key measure of success.</w:t>
      </w:r>
    </w:p>
    <w:p w14:paraId="1D3FC68F" w14:textId="0E2FA38B" w:rsidR="00221882" w:rsidRPr="007E00B0" w:rsidRDefault="001F0FFA" w:rsidP="000611C4">
      <w:pPr>
        <w:pStyle w:val="BodyText"/>
        <w:tabs>
          <w:tab w:val="left" w:pos="630"/>
        </w:tabs>
        <w:spacing w:before="1" w:line="240" w:lineRule="auto"/>
        <w:ind w:left="0" w:right="570"/>
        <w:jc w:val="both"/>
        <w:rPr>
          <w:rFonts w:ascii="Arial" w:hAnsi="Arial" w:cs="Arial"/>
          <w:sz w:val="16"/>
        </w:rPr>
      </w:pPr>
      <w:r w:rsidRPr="007E00B0">
        <w:rPr>
          <w:rFonts w:ascii="Arial" w:hAnsi="Arial" w:cs="Arial"/>
          <w:spacing w:val="-2"/>
        </w:rPr>
        <w:lastRenderedPageBreak/>
        <w:t xml:space="preserve">This study uses a quantitative approach to examine the factors affecting user satisfaction with the Academic Information System (SIAKAD) at STIAB Jinarakkhita Lampung. By applying the End User Computing Satisfaction (EUCS) model, which includes five key dimensions—Content, Accuracy, Format, Ease of Use, and Timeliness—the study aims to understand how these aspects influence overall satisfaction. Data was collected from 194 students using a structured questionnaire, and the results were analyzed using SPSS software </w:t>
      </w:r>
      <w:sdt>
        <w:sdtPr>
          <w:rPr>
            <w:rFonts w:ascii="Arial" w:hAnsi="Arial" w:cs="Arial"/>
            <w:color w:val="000000"/>
            <w:spacing w:val="-2"/>
          </w:rPr>
          <w:tag w:val="MENDELEY_CITATION_v3_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"/>
          <w:id w:val="-622065910"/>
          <w:placeholder>
            <w:docPart w:val="BDB5EE29257A45A59D44AD00FE29EA26"/>
          </w:placeholder>
        </w:sdtPr>
        <w:sdtContent>
          <w:r w:rsidRPr="007E00B0">
            <w:rPr>
              <w:rFonts w:ascii="Arial" w:hAnsi="Arial" w:cs="Arial"/>
              <w:color w:val="000000"/>
              <w:spacing w:val="-2"/>
            </w:rPr>
            <w:t>(Chen, 2022)</w:t>
          </w:r>
        </w:sdtContent>
      </w:sdt>
      <w:r w:rsidRPr="007E00B0">
        <w:rPr>
          <w:rFonts w:ascii="Arial" w:hAnsi="Arial" w:cs="Arial"/>
          <w:spacing w:val="-2"/>
        </w:rPr>
        <w:t xml:space="preserve"> . The analysis included various tests, such as validity, reliability, normality, multicollinearity, and multiple linear regression, to identify which factors most significantly impact user satisfaction</w:t>
      </w:r>
      <w:r w:rsidR="000611C4" w:rsidRPr="007E00B0">
        <w:rPr>
          <w:rFonts w:ascii="Arial" w:hAnsi="Arial" w:cs="Arial"/>
        </w:rPr>
        <w:tab/>
      </w:r>
    </w:p>
    <w:p w14:paraId="32B1277A" w14:textId="5848898A" w:rsidR="00221882" w:rsidRPr="007E00B0" w:rsidRDefault="00221882">
      <w:pPr>
        <w:spacing w:before="31"/>
        <w:ind w:left="8929"/>
        <w:rPr>
          <w:rFonts w:ascii="Arial" w:hAnsi="Arial" w:cs="Arial"/>
          <w:sz w:val="16"/>
        </w:rPr>
      </w:pPr>
    </w:p>
    <w:p w14:paraId="514450C1" w14:textId="71D154E9" w:rsidR="00221882" w:rsidRPr="007E00B0" w:rsidRDefault="00000000">
      <w:pPr>
        <w:pStyle w:val="ListParagraph"/>
        <w:numPr>
          <w:ilvl w:val="0"/>
          <w:numId w:val="3"/>
        </w:numPr>
        <w:tabs>
          <w:tab w:val="left" w:pos="404"/>
          <w:tab w:val="left" w:pos="8929"/>
        </w:tabs>
        <w:spacing w:before="1"/>
        <w:ind w:left="404" w:hanging="244"/>
        <w:rPr>
          <w:rFonts w:ascii="Arial" w:hAnsi="Arial" w:cs="Arial"/>
          <w:sz w:val="16"/>
        </w:rPr>
      </w:pPr>
      <w:bookmarkStart w:id="1" w:name="3._Research_Method"/>
      <w:bookmarkEnd w:id="1"/>
      <w:r w:rsidRPr="007E00B0">
        <w:rPr>
          <w:rFonts w:ascii="Arial" w:hAnsi="Arial" w:cs="Arial"/>
          <w:b/>
        </w:rPr>
        <w:t>Research</w:t>
      </w:r>
      <w:r w:rsidRPr="007E00B0">
        <w:rPr>
          <w:rFonts w:ascii="Arial" w:hAnsi="Arial" w:cs="Arial"/>
          <w:b/>
          <w:spacing w:val="-3"/>
        </w:rPr>
        <w:t xml:space="preserve"> </w:t>
      </w:r>
      <w:r w:rsidRPr="007E00B0">
        <w:rPr>
          <w:rFonts w:ascii="Arial" w:hAnsi="Arial" w:cs="Arial"/>
          <w:b/>
          <w:spacing w:val="-2"/>
        </w:rPr>
        <w:t>Method</w:t>
      </w:r>
      <w:r w:rsidRPr="007E00B0">
        <w:rPr>
          <w:rFonts w:ascii="Arial" w:hAnsi="Arial" w:cs="Arial"/>
          <w:b/>
        </w:rPr>
        <w:tab/>
      </w:r>
    </w:p>
    <w:p w14:paraId="44DAE95C" w14:textId="06B3706D"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In</w:t>
      </w:r>
      <w:r w:rsidRPr="007E00B0">
        <w:rPr>
          <w:rFonts w:ascii="Arial" w:hAnsi="Arial" w:cs="Arial"/>
          <w:spacing w:val="8"/>
        </w:rPr>
        <w:t xml:space="preserve"> </w:t>
      </w:r>
      <w:r w:rsidRPr="007E00B0">
        <w:rPr>
          <w:rFonts w:ascii="Arial" w:hAnsi="Arial" w:cs="Arial"/>
        </w:rPr>
        <w:t>this</w:t>
      </w:r>
      <w:r w:rsidRPr="007E00B0">
        <w:rPr>
          <w:rFonts w:ascii="Arial" w:hAnsi="Arial" w:cs="Arial"/>
          <w:spacing w:val="6"/>
        </w:rPr>
        <w:t xml:space="preserve"> </w:t>
      </w:r>
      <w:r w:rsidRPr="007E00B0">
        <w:rPr>
          <w:rFonts w:ascii="Arial" w:hAnsi="Arial" w:cs="Arial"/>
        </w:rPr>
        <w:t>research,</w:t>
      </w:r>
      <w:r w:rsidRPr="007E00B0">
        <w:rPr>
          <w:rFonts w:ascii="Arial" w:hAnsi="Arial" w:cs="Arial"/>
          <w:spacing w:val="5"/>
        </w:rPr>
        <w:t xml:space="preserve"> </w:t>
      </w:r>
      <w:r w:rsidRPr="007E00B0">
        <w:rPr>
          <w:rFonts w:ascii="Arial" w:hAnsi="Arial" w:cs="Arial"/>
        </w:rPr>
        <w:t>there</w:t>
      </w:r>
      <w:r w:rsidRPr="007E00B0">
        <w:rPr>
          <w:rFonts w:ascii="Arial" w:hAnsi="Arial" w:cs="Arial"/>
          <w:spacing w:val="9"/>
        </w:rPr>
        <w:t xml:space="preserve"> </w:t>
      </w:r>
      <w:r w:rsidRPr="007E00B0">
        <w:rPr>
          <w:rFonts w:ascii="Arial" w:hAnsi="Arial" w:cs="Arial"/>
        </w:rPr>
        <w:t>are</w:t>
      </w:r>
      <w:r w:rsidRPr="007E00B0">
        <w:rPr>
          <w:rFonts w:ascii="Arial" w:hAnsi="Arial" w:cs="Arial"/>
          <w:spacing w:val="9"/>
        </w:rPr>
        <w:t xml:space="preserve"> </w:t>
      </w:r>
      <w:r w:rsidRPr="007E00B0">
        <w:rPr>
          <w:rFonts w:ascii="Arial" w:hAnsi="Arial" w:cs="Arial"/>
        </w:rPr>
        <w:t>two</w:t>
      </w:r>
      <w:r w:rsidRPr="007E00B0">
        <w:rPr>
          <w:rFonts w:ascii="Arial" w:hAnsi="Arial" w:cs="Arial"/>
          <w:spacing w:val="8"/>
        </w:rPr>
        <w:t xml:space="preserve"> </w:t>
      </w:r>
      <w:r w:rsidRPr="007E00B0">
        <w:rPr>
          <w:rFonts w:ascii="Arial" w:hAnsi="Arial" w:cs="Arial"/>
        </w:rPr>
        <w:t>approaches</w:t>
      </w:r>
      <w:r w:rsidRPr="007E00B0">
        <w:rPr>
          <w:rFonts w:ascii="Arial" w:hAnsi="Arial" w:cs="Arial"/>
          <w:spacing w:val="1"/>
        </w:rPr>
        <w:t xml:space="preserve"> </w:t>
      </w:r>
      <w:r w:rsidRPr="007E00B0">
        <w:rPr>
          <w:rFonts w:ascii="Arial" w:hAnsi="Arial" w:cs="Arial"/>
        </w:rPr>
        <w:t>used</w:t>
      </w:r>
      <w:r w:rsidRPr="007E00B0">
        <w:rPr>
          <w:rFonts w:ascii="Arial" w:hAnsi="Arial" w:cs="Arial"/>
          <w:spacing w:val="9"/>
        </w:rPr>
        <w:t xml:space="preserve"> </w:t>
      </w:r>
      <w:r w:rsidRPr="007E00B0">
        <w:rPr>
          <w:rFonts w:ascii="Arial" w:hAnsi="Arial" w:cs="Arial"/>
        </w:rPr>
        <w:t>to</w:t>
      </w:r>
      <w:r w:rsidRPr="007E00B0">
        <w:rPr>
          <w:rFonts w:ascii="Arial" w:hAnsi="Arial" w:cs="Arial"/>
          <w:spacing w:val="9"/>
        </w:rPr>
        <w:t xml:space="preserve"> </w:t>
      </w:r>
      <w:r w:rsidRPr="007E00B0">
        <w:rPr>
          <w:rFonts w:ascii="Arial" w:hAnsi="Arial" w:cs="Arial"/>
        </w:rPr>
        <w:t>overcome</w:t>
      </w:r>
      <w:r w:rsidRPr="007E00B0">
        <w:rPr>
          <w:rFonts w:ascii="Arial" w:hAnsi="Arial" w:cs="Arial"/>
          <w:spacing w:val="9"/>
        </w:rPr>
        <w:t xml:space="preserve"> </w:t>
      </w:r>
      <w:r w:rsidRPr="007E00B0">
        <w:rPr>
          <w:rFonts w:ascii="Arial" w:hAnsi="Arial" w:cs="Arial"/>
        </w:rPr>
        <w:t>problems,</w:t>
      </w:r>
      <w:r w:rsidRPr="007E00B0">
        <w:rPr>
          <w:rFonts w:ascii="Arial" w:hAnsi="Arial" w:cs="Arial"/>
          <w:spacing w:val="5"/>
        </w:rPr>
        <w:t xml:space="preserve"> </w:t>
      </w:r>
      <w:r w:rsidRPr="007E00B0">
        <w:rPr>
          <w:rFonts w:ascii="Arial" w:hAnsi="Arial" w:cs="Arial"/>
        </w:rPr>
        <w:t>namely</w:t>
      </w:r>
      <w:r w:rsidRPr="007E00B0">
        <w:rPr>
          <w:rFonts w:ascii="Arial" w:hAnsi="Arial" w:cs="Arial"/>
          <w:spacing w:val="6"/>
        </w:rPr>
        <w:t xml:space="preserve"> </w:t>
      </w:r>
      <w:r w:rsidRPr="007E00B0">
        <w:rPr>
          <w:rFonts w:ascii="Arial" w:hAnsi="Arial" w:cs="Arial"/>
          <w:spacing w:val="-5"/>
        </w:rPr>
        <w:t>the</w:t>
      </w:r>
      <w:r w:rsidRPr="007E00B0">
        <w:rPr>
          <w:rFonts w:ascii="Arial" w:hAnsi="Arial" w:cs="Arial"/>
        </w:rPr>
        <w:tab/>
      </w:r>
    </w:p>
    <w:p w14:paraId="1D3741D2" w14:textId="2CECA9CA"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normative</w:t>
      </w:r>
      <w:r w:rsidRPr="007E00B0">
        <w:rPr>
          <w:rFonts w:ascii="Arial" w:hAnsi="Arial" w:cs="Arial"/>
          <w:spacing w:val="73"/>
        </w:rPr>
        <w:t xml:space="preserve"> </w:t>
      </w:r>
      <w:r w:rsidRPr="007E00B0">
        <w:rPr>
          <w:rFonts w:ascii="Arial" w:hAnsi="Arial" w:cs="Arial"/>
        </w:rPr>
        <w:t>juridical</w:t>
      </w:r>
      <w:r w:rsidRPr="007E00B0">
        <w:rPr>
          <w:rFonts w:ascii="Arial" w:hAnsi="Arial" w:cs="Arial"/>
          <w:spacing w:val="69"/>
        </w:rPr>
        <w:t xml:space="preserve"> </w:t>
      </w:r>
      <w:r w:rsidRPr="007E00B0">
        <w:rPr>
          <w:rFonts w:ascii="Arial" w:hAnsi="Arial" w:cs="Arial"/>
        </w:rPr>
        <w:t>approach</w:t>
      </w:r>
      <w:r w:rsidRPr="007E00B0">
        <w:rPr>
          <w:rFonts w:ascii="Arial" w:hAnsi="Arial" w:cs="Arial"/>
          <w:spacing w:val="75"/>
        </w:rPr>
        <w:t xml:space="preserve"> </w:t>
      </w:r>
      <w:r w:rsidRPr="007E00B0">
        <w:rPr>
          <w:rFonts w:ascii="Arial" w:hAnsi="Arial" w:cs="Arial"/>
        </w:rPr>
        <w:t>and</w:t>
      </w:r>
      <w:r w:rsidRPr="007E00B0">
        <w:rPr>
          <w:rFonts w:ascii="Arial" w:hAnsi="Arial" w:cs="Arial"/>
          <w:spacing w:val="76"/>
        </w:rPr>
        <w:t xml:space="preserve"> </w:t>
      </w:r>
      <w:r w:rsidRPr="007E00B0">
        <w:rPr>
          <w:rFonts w:ascii="Arial" w:hAnsi="Arial" w:cs="Arial"/>
        </w:rPr>
        <w:t>the</w:t>
      </w:r>
      <w:r w:rsidRPr="007E00B0">
        <w:rPr>
          <w:rFonts w:ascii="Arial" w:hAnsi="Arial" w:cs="Arial"/>
          <w:spacing w:val="71"/>
        </w:rPr>
        <w:t xml:space="preserve"> </w:t>
      </w:r>
      <w:r w:rsidRPr="007E00B0">
        <w:rPr>
          <w:rFonts w:ascii="Arial" w:hAnsi="Arial" w:cs="Arial"/>
        </w:rPr>
        <w:t>empirical</w:t>
      </w:r>
      <w:r w:rsidRPr="007E00B0">
        <w:rPr>
          <w:rFonts w:ascii="Arial" w:hAnsi="Arial" w:cs="Arial"/>
          <w:spacing w:val="65"/>
        </w:rPr>
        <w:t xml:space="preserve"> </w:t>
      </w:r>
      <w:r w:rsidRPr="007E00B0">
        <w:rPr>
          <w:rFonts w:ascii="Arial" w:hAnsi="Arial" w:cs="Arial"/>
        </w:rPr>
        <w:t>approach.</w:t>
      </w:r>
      <w:r w:rsidRPr="007E00B0">
        <w:rPr>
          <w:rFonts w:ascii="Arial" w:hAnsi="Arial" w:cs="Arial"/>
          <w:spacing w:val="72"/>
        </w:rPr>
        <w:t xml:space="preserve"> </w:t>
      </w:r>
      <w:r w:rsidRPr="007E00B0">
        <w:rPr>
          <w:rFonts w:ascii="Arial" w:hAnsi="Arial" w:cs="Arial"/>
        </w:rPr>
        <w:t>The</w:t>
      </w:r>
      <w:r w:rsidRPr="007E00B0">
        <w:rPr>
          <w:rFonts w:ascii="Arial" w:hAnsi="Arial" w:cs="Arial"/>
          <w:spacing w:val="75"/>
        </w:rPr>
        <w:t xml:space="preserve"> </w:t>
      </w:r>
      <w:r w:rsidRPr="007E00B0">
        <w:rPr>
          <w:rFonts w:ascii="Arial" w:hAnsi="Arial" w:cs="Arial"/>
        </w:rPr>
        <w:t>normative</w:t>
      </w:r>
      <w:r w:rsidRPr="007E00B0">
        <w:rPr>
          <w:rFonts w:ascii="Arial" w:hAnsi="Arial" w:cs="Arial"/>
          <w:spacing w:val="76"/>
        </w:rPr>
        <w:t xml:space="preserve"> </w:t>
      </w:r>
      <w:r w:rsidRPr="007E00B0">
        <w:rPr>
          <w:rFonts w:ascii="Arial" w:hAnsi="Arial" w:cs="Arial"/>
          <w:spacing w:val="-2"/>
        </w:rPr>
        <w:t>juridical</w:t>
      </w:r>
      <w:r w:rsidRPr="007E00B0">
        <w:rPr>
          <w:rFonts w:ascii="Arial" w:hAnsi="Arial" w:cs="Arial"/>
        </w:rPr>
        <w:tab/>
      </w:r>
    </w:p>
    <w:p w14:paraId="6BE4CF22" w14:textId="0E3A79F6"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approach</w:t>
      </w:r>
      <w:r w:rsidRPr="007E00B0">
        <w:rPr>
          <w:rFonts w:ascii="Arial" w:hAnsi="Arial" w:cs="Arial"/>
          <w:spacing w:val="13"/>
        </w:rPr>
        <w:t xml:space="preserve"> </w:t>
      </w:r>
      <w:r w:rsidRPr="007E00B0">
        <w:rPr>
          <w:rFonts w:ascii="Arial" w:hAnsi="Arial" w:cs="Arial"/>
        </w:rPr>
        <w:t>is</w:t>
      </w:r>
      <w:r w:rsidRPr="007E00B0">
        <w:rPr>
          <w:rFonts w:ascii="Arial" w:hAnsi="Arial" w:cs="Arial"/>
          <w:spacing w:val="10"/>
        </w:rPr>
        <w:t xml:space="preserve"> </w:t>
      </w:r>
      <w:r w:rsidRPr="007E00B0">
        <w:rPr>
          <w:rFonts w:ascii="Arial" w:hAnsi="Arial" w:cs="Arial"/>
        </w:rPr>
        <w:t>used</w:t>
      </w:r>
      <w:r w:rsidRPr="007E00B0">
        <w:rPr>
          <w:rFonts w:ascii="Arial" w:hAnsi="Arial" w:cs="Arial"/>
          <w:spacing w:val="13"/>
        </w:rPr>
        <w:t xml:space="preserve"> </w:t>
      </w:r>
      <w:r w:rsidRPr="007E00B0">
        <w:rPr>
          <w:rFonts w:ascii="Arial" w:hAnsi="Arial" w:cs="Arial"/>
        </w:rPr>
        <w:t>in</w:t>
      </w:r>
      <w:r w:rsidRPr="007E00B0">
        <w:rPr>
          <w:rFonts w:ascii="Arial" w:hAnsi="Arial" w:cs="Arial"/>
          <w:spacing w:val="13"/>
        </w:rPr>
        <w:t xml:space="preserve"> </w:t>
      </w:r>
      <w:r w:rsidRPr="007E00B0">
        <w:rPr>
          <w:rFonts w:ascii="Arial" w:hAnsi="Arial" w:cs="Arial"/>
        </w:rPr>
        <w:t>legal</w:t>
      </w:r>
      <w:r w:rsidRPr="007E00B0">
        <w:rPr>
          <w:rFonts w:ascii="Arial" w:hAnsi="Arial" w:cs="Arial"/>
          <w:spacing w:val="11"/>
        </w:rPr>
        <w:t xml:space="preserve"> </w:t>
      </w:r>
      <w:r w:rsidRPr="007E00B0">
        <w:rPr>
          <w:rFonts w:ascii="Arial" w:hAnsi="Arial" w:cs="Arial"/>
        </w:rPr>
        <w:t>research</w:t>
      </w:r>
      <w:r w:rsidRPr="007E00B0">
        <w:rPr>
          <w:rFonts w:ascii="Arial" w:hAnsi="Arial" w:cs="Arial"/>
          <w:spacing w:val="21"/>
        </w:rPr>
        <w:t xml:space="preserve"> </w:t>
      </w:r>
      <w:r w:rsidRPr="007E00B0">
        <w:rPr>
          <w:rFonts w:ascii="Arial" w:hAnsi="Arial" w:cs="Arial"/>
        </w:rPr>
        <w:t>to</w:t>
      </w:r>
      <w:r w:rsidRPr="007E00B0">
        <w:rPr>
          <w:rFonts w:ascii="Arial" w:hAnsi="Arial" w:cs="Arial"/>
          <w:spacing w:val="13"/>
        </w:rPr>
        <w:t xml:space="preserve"> </w:t>
      </w:r>
      <w:r w:rsidRPr="007E00B0">
        <w:rPr>
          <w:rFonts w:ascii="Arial" w:hAnsi="Arial" w:cs="Arial"/>
        </w:rPr>
        <w:t>study</w:t>
      </w:r>
      <w:r w:rsidRPr="007E00B0">
        <w:rPr>
          <w:rFonts w:ascii="Arial" w:hAnsi="Arial" w:cs="Arial"/>
          <w:spacing w:val="12"/>
        </w:rPr>
        <w:t xml:space="preserve"> </w:t>
      </w:r>
      <w:r w:rsidRPr="007E00B0">
        <w:rPr>
          <w:rFonts w:ascii="Arial" w:hAnsi="Arial" w:cs="Arial"/>
        </w:rPr>
        <w:t>certain</w:t>
      </w:r>
      <w:r w:rsidRPr="007E00B0">
        <w:rPr>
          <w:rFonts w:ascii="Arial" w:hAnsi="Arial" w:cs="Arial"/>
          <w:spacing w:val="8"/>
        </w:rPr>
        <w:t xml:space="preserve"> </w:t>
      </w:r>
      <w:r w:rsidRPr="007E00B0">
        <w:rPr>
          <w:rFonts w:ascii="Arial" w:hAnsi="Arial" w:cs="Arial"/>
        </w:rPr>
        <w:t>legal</w:t>
      </w:r>
      <w:r w:rsidRPr="007E00B0">
        <w:rPr>
          <w:rFonts w:ascii="Arial" w:hAnsi="Arial" w:cs="Arial"/>
          <w:spacing w:val="11"/>
        </w:rPr>
        <w:t xml:space="preserve"> </w:t>
      </w:r>
      <w:r w:rsidRPr="007E00B0">
        <w:rPr>
          <w:rFonts w:ascii="Arial" w:hAnsi="Arial" w:cs="Arial"/>
        </w:rPr>
        <w:t>phenomena</w:t>
      </w:r>
      <w:r w:rsidRPr="007E00B0">
        <w:rPr>
          <w:rFonts w:ascii="Arial" w:hAnsi="Arial" w:cs="Arial"/>
          <w:spacing w:val="13"/>
        </w:rPr>
        <w:t xml:space="preserve"> </w:t>
      </w:r>
      <w:r w:rsidRPr="007E00B0">
        <w:rPr>
          <w:rFonts w:ascii="Arial" w:hAnsi="Arial" w:cs="Arial"/>
        </w:rPr>
        <w:t>through</w:t>
      </w:r>
      <w:r w:rsidRPr="007E00B0">
        <w:rPr>
          <w:rFonts w:ascii="Arial" w:hAnsi="Arial" w:cs="Arial"/>
          <w:spacing w:val="14"/>
        </w:rPr>
        <w:t xml:space="preserve"> </w:t>
      </w:r>
      <w:r w:rsidRPr="007E00B0">
        <w:rPr>
          <w:rFonts w:ascii="Arial" w:hAnsi="Arial" w:cs="Arial"/>
          <w:spacing w:val="-2"/>
        </w:rPr>
        <w:t>analysis</w:t>
      </w:r>
      <w:r w:rsidRPr="007E00B0">
        <w:rPr>
          <w:rFonts w:ascii="Arial" w:hAnsi="Arial" w:cs="Arial"/>
        </w:rPr>
        <w:tab/>
      </w:r>
    </w:p>
    <w:p w14:paraId="43EB2DE2" w14:textId="1BA94B77"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and</w:t>
      </w:r>
      <w:r w:rsidRPr="007E00B0">
        <w:rPr>
          <w:rFonts w:ascii="Arial" w:hAnsi="Arial" w:cs="Arial"/>
          <w:spacing w:val="2"/>
        </w:rPr>
        <w:t xml:space="preserve"> </w:t>
      </w:r>
      <w:r w:rsidRPr="007E00B0">
        <w:rPr>
          <w:rFonts w:ascii="Arial" w:hAnsi="Arial" w:cs="Arial"/>
        </w:rPr>
        <w:t>examination</w:t>
      </w:r>
      <w:r w:rsidRPr="007E00B0">
        <w:rPr>
          <w:rFonts w:ascii="Arial" w:hAnsi="Arial" w:cs="Arial"/>
          <w:spacing w:val="3"/>
        </w:rPr>
        <w:t xml:space="preserve"> </w:t>
      </w:r>
      <w:r w:rsidRPr="007E00B0">
        <w:rPr>
          <w:rFonts w:ascii="Arial" w:hAnsi="Arial" w:cs="Arial"/>
        </w:rPr>
        <w:t>of legal</w:t>
      </w:r>
      <w:r w:rsidRPr="007E00B0">
        <w:rPr>
          <w:rFonts w:ascii="Arial" w:hAnsi="Arial" w:cs="Arial"/>
          <w:spacing w:val="1"/>
        </w:rPr>
        <w:t xml:space="preserve"> </w:t>
      </w:r>
      <w:r w:rsidRPr="007E00B0">
        <w:rPr>
          <w:rFonts w:ascii="Arial" w:hAnsi="Arial" w:cs="Arial"/>
        </w:rPr>
        <w:t>facts, as</w:t>
      </w:r>
      <w:r w:rsidRPr="007E00B0">
        <w:rPr>
          <w:rFonts w:ascii="Arial" w:hAnsi="Arial" w:cs="Arial"/>
          <w:spacing w:val="1"/>
        </w:rPr>
        <w:t xml:space="preserve"> </w:t>
      </w:r>
      <w:r w:rsidRPr="007E00B0">
        <w:rPr>
          <w:rFonts w:ascii="Arial" w:hAnsi="Arial" w:cs="Arial"/>
        </w:rPr>
        <w:t>well</w:t>
      </w:r>
      <w:r w:rsidRPr="007E00B0">
        <w:rPr>
          <w:rFonts w:ascii="Arial" w:hAnsi="Arial" w:cs="Arial"/>
          <w:spacing w:val="-3"/>
        </w:rPr>
        <w:t xml:space="preserve"> </w:t>
      </w:r>
      <w:r w:rsidRPr="007E00B0">
        <w:rPr>
          <w:rFonts w:ascii="Arial" w:hAnsi="Arial" w:cs="Arial"/>
        </w:rPr>
        <w:t>as seeking</w:t>
      </w:r>
      <w:r w:rsidRPr="007E00B0">
        <w:rPr>
          <w:rFonts w:ascii="Arial" w:hAnsi="Arial" w:cs="Arial"/>
          <w:spacing w:val="-1"/>
        </w:rPr>
        <w:t xml:space="preserve"> </w:t>
      </w:r>
      <w:r w:rsidRPr="007E00B0">
        <w:rPr>
          <w:rFonts w:ascii="Arial" w:hAnsi="Arial" w:cs="Arial"/>
        </w:rPr>
        <w:t>solutions</w:t>
      </w:r>
      <w:r w:rsidRPr="007E00B0">
        <w:rPr>
          <w:rFonts w:ascii="Arial" w:hAnsi="Arial" w:cs="Arial"/>
          <w:spacing w:val="-4"/>
        </w:rPr>
        <w:t xml:space="preserve"> </w:t>
      </w:r>
      <w:r w:rsidRPr="007E00B0">
        <w:rPr>
          <w:rFonts w:ascii="Arial" w:hAnsi="Arial" w:cs="Arial"/>
        </w:rPr>
        <w:t>to</w:t>
      </w:r>
      <w:r w:rsidRPr="007E00B0">
        <w:rPr>
          <w:rFonts w:ascii="Arial" w:hAnsi="Arial" w:cs="Arial"/>
          <w:spacing w:val="-1"/>
        </w:rPr>
        <w:t xml:space="preserve"> </w:t>
      </w:r>
      <w:r w:rsidRPr="007E00B0">
        <w:rPr>
          <w:rFonts w:ascii="Arial" w:hAnsi="Arial" w:cs="Arial"/>
        </w:rPr>
        <w:t>problems</w:t>
      </w:r>
      <w:r w:rsidRPr="007E00B0">
        <w:rPr>
          <w:rFonts w:ascii="Arial" w:hAnsi="Arial" w:cs="Arial"/>
          <w:spacing w:val="1"/>
        </w:rPr>
        <w:t xml:space="preserve"> </w:t>
      </w:r>
      <w:r w:rsidRPr="007E00B0">
        <w:rPr>
          <w:rFonts w:ascii="Arial" w:hAnsi="Arial" w:cs="Arial"/>
        </w:rPr>
        <w:t>that</w:t>
      </w:r>
      <w:r w:rsidRPr="007E00B0">
        <w:rPr>
          <w:rFonts w:ascii="Arial" w:hAnsi="Arial" w:cs="Arial"/>
          <w:spacing w:val="-5"/>
        </w:rPr>
        <w:t xml:space="preserve"> </w:t>
      </w:r>
      <w:r w:rsidRPr="007E00B0">
        <w:rPr>
          <w:rFonts w:ascii="Arial" w:hAnsi="Arial" w:cs="Arial"/>
        </w:rPr>
        <w:t xml:space="preserve">arise. </w:t>
      </w:r>
      <w:r w:rsidRPr="007E00B0">
        <w:rPr>
          <w:rFonts w:ascii="Arial" w:hAnsi="Arial" w:cs="Arial"/>
          <w:spacing w:val="-4"/>
        </w:rPr>
        <w:t>This</w:t>
      </w:r>
      <w:r w:rsidRPr="007E00B0">
        <w:rPr>
          <w:rFonts w:ascii="Arial" w:hAnsi="Arial" w:cs="Arial"/>
        </w:rPr>
        <w:tab/>
      </w:r>
    </w:p>
    <w:p w14:paraId="304C0B8C" w14:textId="38D9EEC2" w:rsidR="00221882" w:rsidRPr="007E00B0" w:rsidRDefault="00000000" w:rsidP="007E00B0">
      <w:pPr>
        <w:pStyle w:val="BodyText"/>
        <w:tabs>
          <w:tab w:val="left" w:pos="8929"/>
        </w:tabs>
        <w:spacing w:line="240" w:lineRule="auto"/>
        <w:ind w:left="0" w:right="570"/>
        <w:jc w:val="both"/>
        <w:rPr>
          <w:rFonts w:ascii="Arial" w:hAnsi="Arial" w:cs="Arial"/>
          <w:sz w:val="16"/>
        </w:rPr>
      </w:pPr>
      <w:r w:rsidRPr="007E00B0">
        <w:rPr>
          <w:rFonts w:ascii="Arial" w:hAnsi="Arial" w:cs="Arial"/>
        </w:rPr>
        <w:t>research</w:t>
      </w:r>
      <w:r w:rsidRPr="007E00B0">
        <w:rPr>
          <w:rFonts w:ascii="Arial" w:hAnsi="Arial" w:cs="Arial"/>
          <w:spacing w:val="-16"/>
        </w:rPr>
        <w:t xml:space="preserve"> </w:t>
      </w:r>
      <w:r w:rsidRPr="007E00B0">
        <w:rPr>
          <w:rFonts w:ascii="Arial" w:hAnsi="Arial" w:cs="Arial"/>
        </w:rPr>
        <w:t>also</w:t>
      </w:r>
      <w:r w:rsidRPr="007E00B0">
        <w:rPr>
          <w:rFonts w:ascii="Arial" w:hAnsi="Arial" w:cs="Arial"/>
          <w:spacing w:val="-12"/>
        </w:rPr>
        <w:t xml:space="preserve"> </w:t>
      </w:r>
      <w:r w:rsidRPr="007E00B0">
        <w:rPr>
          <w:rFonts w:ascii="Arial" w:hAnsi="Arial" w:cs="Arial"/>
        </w:rPr>
        <w:t>includes</w:t>
      </w:r>
      <w:r w:rsidRPr="007E00B0">
        <w:rPr>
          <w:rFonts w:ascii="Arial" w:hAnsi="Arial" w:cs="Arial"/>
          <w:spacing w:val="-15"/>
        </w:rPr>
        <w:t xml:space="preserve"> </w:t>
      </w:r>
      <w:r w:rsidRPr="007E00B0">
        <w:rPr>
          <w:rFonts w:ascii="Arial" w:hAnsi="Arial" w:cs="Arial"/>
        </w:rPr>
        <w:t>an</w:t>
      </w:r>
      <w:r w:rsidRPr="007E00B0">
        <w:rPr>
          <w:rFonts w:ascii="Arial" w:hAnsi="Arial" w:cs="Arial"/>
          <w:spacing w:val="-12"/>
        </w:rPr>
        <w:t xml:space="preserve"> </w:t>
      </w:r>
      <w:r w:rsidRPr="007E00B0">
        <w:rPr>
          <w:rFonts w:ascii="Arial" w:hAnsi="Arial" w:cs="Arial"/>
        </w:rPr>
        <w:t>empirical</w:t>
      </w:r>
      <w:r w:rsidRPr="007E00B0">
        <w:rPr>
          <w:rFonts w:ascii="Arial" w:hAnsi="Arial" w:cs="Arial"/>
          <w:spacing w:val="-16"/>
        </w:rPr>
        <w:t xml:space="preserve"> </w:t>
      </w:r>
      <w:r w:rsidRPr="007E00B0">
        <w:rPr>
          <w:rFonts w:ascii="Arial" w:hAnsi="Arial" w:cs="Arial"/>
        </w:rPr>
        <w:t>approach</w:t>
      </w:r>
      <w:r w:rsidRPr="007E00B0">
        <w:rPr>
          <w:rFonts w:ascii="Arial" w:hAnsi="Arial" w:cs="Arial"/>
          <w:spacing w:val="-11"/>
        </w:rPr>
        <w:t xml:space="preserve"> </w:t>
      </w:r>
      <w:r w:rsidRPr="007E00B0">
        <w:rPr>
          <w:rFonts w:ascii="Arial" w:hAnsi="Arial" w:cs="Arial"/>
        </w:rPr>
        <w:t>by</w:t>
      </w:r>
      <w:r w:rsidRPr="007E00B0">
        <w:rPr>
          <w:rFonts w:ascii="Arial" w:hAnsi="Arial" w:cs="Arial"/>
          <w:spacing w:val="-15"/>
        </w:rPr>
        <w:t xml:space="preserve"> </w:t>
      </w:r>
      <w:r w:rsidRPr="007E00B0">
        <w:rPr>
          <w:rFonts w:ascii="Arial" w:hAnsi="Arial" w:cs="Arial"/>
        </w:rPr>
        <w:t>researching</w:t>
      </w:r>
      <w:r w:rsidRPr="007E00B0">
        <w:rPr>
          <w:rFonts w:ascii="Arial" w:hAnsi="Arial" w:cs="Arial"/>
          <w:spacing w:val="-15"/>
        </w:rPr>
        <w:t xml:space="preserve"> </w:t>
      </w:r>
      <w:r w:rsidRPr="007E00B0">
        <w:rPr>
          <w:rFonts w:ascii="Arial" w:hAnsi="Arial" w:cs="Arial"/>
        </w:rPr>
        <w:t>and</w:t>
      </w:r>
      <w:r w:rsidRPr="007E00B0">
        <w:rPr>
          <w:rFonts w:ascii="Arial" w:hAnsi="Arial" w:cs="Arial"/>
          <w:spacing w:val="-12"/>
        </w:rPr>
        <w:t xml:space="preserve"> </w:t>
      </w:r>
      <w:r w:rsidRPr="007E00B0">
        <w:rPr>
          <w:rFonts w:ascii="Arial" w:hAnsi="Arial" w:cs="Arial"/>
        </w:rPr>
        <w:t>collecting</w:t>
      </w:r>
      <w:r w:rsidRPr="007E00B0">
        <w:rPr>
          <w:rFonts w:ascii="Arial" w:hAnsi="Arial" w:cs="Arial"/>
          <w:spacing w:val="-15"/>
        </w:rPr>
        <w:t xml:space="preserve"> </w:t>
      </w:r>
      <w:r w:rsidRPr="007E00B0">
        <w:rPr>
          <w:rFonts w:ascii="Arial" w:hAnsi="Arial" w:cs="Arial"/>
        </w:rPr>
        <w:t>primary</w:t>
      </w:r>
      <w:r w:rsidRPr="007E00B0">
        <w:rPr>
          <w:rFonts w:ascii="Arial" w:hAnsi="Arial" w:cs="Arial"/>
          <w:spacing w:val="-14"/>
        </w:rPr>
        <w:t xml:space="preserve"> </w:t>
      </w:r>
      <w:r w:rsidRPr="007E00B0">
        <w:rPr>
          <w:rFonts w:ascii="Arial" w:hAnsi="Arial" w:cs="Arial"/>
          <w:spacing w:val="-4"/>
        </w:rPr>
        <w:t>data</w:t>
      </w:r>
      <w:r w:rsidRPr="007E00B0">
        <w:rPr>
          <w:rFonts w:ascii="Arial" w:hAnsi="Arial" w:cs="Arial"/>
        </w:rPr>
        <w:tab/>
      </w:r>
    </w:p>
    <w:p w14:paraId="7063C888" w14:textId="48C0D68B"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directly</w:t>
      </w:r>
      <w:r w:rsidRPr="007E00B0">
        <w:rPr>
          <w:rFonts w:ascii="Arial" w:hAnsi="Arial" w:cs="Arial"/>
          <w:spacing w:val="24"/>
        </w:rPr>
        <w:t xml:space="preserve"> </w:t>
      </w:r>
      <w:r w:rsidRPr="007E00B0">
        <w:rPr>
          <w:rFonts w:ascii="Arial" w:hAnsi="Arial" w:cs="Arial"/>
        </w:rPr>
        <w:t>related</w:t>
      </w:r>
      <w:r w:rsidRPr="007E00B0">
        <w:rPr>
          <w:rFonts w:ascii="Arial" w:hAnsi="Arial" w:cs="Arial"/>
          <w:spacing w:val="23"/>
        </w:rPr>
        <w:t xml:space="preserve"> </w:t>
      </w:r>
      <w:r w:rsidRPr="007E00B0">
        <w:rPr>
          <w:rFonts w:ascii="Arial" w:hAnsi="Arial" w:cs="Arial"/>
        </w:rPr>
        <w:t>to</w:t>
      </w:r>
      <w:r w:rsidRPr="007E00B0">
        <w:rPr>
          <w:rFonts w:ascii="Arial" w:hAnsi="Arial" w:cs="Arial"/>
          <w:spacing w:val="27"/>
        </w:rPr>
        <w:t xml:space="preserve"> </w:t>
      </w:r>
      <w:r w:rsidRPr="007E00B0">
        <w:rPr>
          <w:rFonts w:ascii="Arial" w:hAnsi="Arial" w:cs="Arial"/>
        </w:rPr>
        <w:t>the</w:t>
      </w:r>
      <w:r w:rsidRPr="007E00B0">
        <w:rPr>
          <w:rFonts w:ascii="Arial" w:hAnsi="Arial" w:cs="Arial"/>
          <w:spacing w:val="27"/>
        </w:rPr>
        <w:t xml:space="preserve"> </w:t>
      </w:r>
      <w:r w:rsidRPr="007E00B0">
        <w:rPr>
          <w:rFonts w:ascii="Arial" w:hAnsi="Arial" w:cs="Arial"/>
        </w:rPr>
        <w:t>Analysis</w:t>
      </w:r>
      <w:r w:rsidRPr="007E00B0">
        <w:rPr>
          <w:rFonts w:ascii="Arial" w:hAnsi="Arial" w:cs="Arial"/>
          <w:spacing w:val="20"/>
        </w:rPr>
        <w:t xml:space="preserve"> </w:t>
      </w:r>
      <w:r w:rsidRPr="007E00B0">
        <w:rPr>
          <w:rFonts w:ascii="Arial" w:hAnsi="Arial" w:cs="Arial"/>
        </w:rPr>
        <w:t>of</w:t>
      </w:r>
      <w:r w:rsidRPr="007E00B0">
        <w:rPr>
          <w:rFonts w:ascii="Arial" w:hAnsi="Arial" w:cs="Arial"/>
          <w:spacing w:val="24"/>
        </w:rPr>
        <w:t xml:space="preserve"> </w:t>
      </w:r>
      <w:r w:rsidRPr="007E00B0">
        <w:rPr>
          <w:rFonts w:ascii="Arial" w:hAnsi="Arial" w:cs="Arial"/>
        </w:rPr>
        <w:t>the</w:t>
      </w:r>
      <w:r w:rsidRPr="007E00B0">
        <w:rPr>
          <w:rFonts w:ascii="Arial" w:hAnsi="Arial" w:cs="Arial"/>
          <w:spacing w:val="26"/>
        </w:rPr>
        <w:t xml:space="preserve"> </w:t>
      </w:r>
      <w:r w:rsidRPr="007E00B0">
        <w:rPr>
          <w:rFonts w:ascii="Arial" w:hAnsi="Arial" w:cs="Arial"/>
        </w:rPr>
        <w:t>Implementation</w:t>
      </w:r>
      <w:r w:rsidRPr="007E00B0">
        <w:rPr>
          <w:rFonts w:ascii="Arial" w:hAnsi="Arial" w:cs="Arial"/>
          <w:spacing w:val="22"/>
        </w:rPr>
        <w:t xml:space="preserve"> </w:t>
      </w:r>
      <w:r w:rsidRPr="007E00B0">
        <w:rPr>
          <w:rFonts w:ascii="Arial" w:hAnsi="Arial" w:cs="Arial"/>
        </w:rPr>
        <w:t>of</w:t>
      </w:r>
      <w:r w:rsidRPr="007E00B0">
        <w:rPr>
          <w:rFonts w:ascii="Arial" w:hAnsi="Arial" w:cs="Arial"/>
          <w:spacing w:val="24"/>
        </w:rPr>
        <w:t xml:space="preserve"> </w:t>
      </w:r>
      <w:r w:rsidRPr="007E00B0">
        <w:rPr>
          <w:rFonts w:ascii="Arial" w:hAnsi="Arial" w:cs="Arial"/>
        </w:rPr>
        <w:t>Regulation</w:t>
      </w:r>
      <w:r w:rsidRPr="007E00B0">
        <w:rPr>
          <w:rFonts w:ascii="Arial" w:hAnsi="Arial" w:cs="Arial"/>
          <w:spacing w:val="23"/>
        </w:rPr>
        <w:t xml:space="preserve"> </w:t>
      </w:r>
      <w:r w:rsidRPr="007E00B0">
        <w:rPr>
          <w:rFonts w:ascii="Arial" w:hAnsi="Arial" w:cs="Arial"/>
        </w:rPr>
        <w:t>of</w:t>
      </w:r>
      <w:r w:rsidRPr="007E00B0">
        <w:rPr>
          <w:rFonts w:ascii="Arial" w:hAnsi="Arial" w:cs="Arial"/>
          <w:spacing w:val="24"/>
        </w:rPr>
        <w:t xml:space="preserve"> </w:t>
      </w:r>
      <w:r w:rsidRPr="007E00B0">
        <w:rPr>
          <w:rFonts w:ascii="Arial" w:hAnsi="Arial" w:cs="Arial"/>
        </w:rPr>
        <w:t>the</w:t>
      </w:r>
      <w:r w:rsidRPr="007E00B0">
        <w:rPr>
          <w:rFonts w:ascii="Arial" w:hAnsi="Arial" w:cs="Arial"/>
          <w:spacing w:val="22"/>
        </w:rPr>
        <w:t xml:space="preserve"> </w:t>
      </w:r>
      <w:r w:rsidRPr="007E00B0">
        <w:rPr>
          <w:rFonts w:ascii="Arial" w:hAnsi="Arial" w:cs="Arial"/>
        </w:rPr>
        <w:t>Minister</w:t>
      </w:r>
      <w:r w:rsidRPr="007E00B0">
        <w:rPr>
          <w:rFonts w:ascii="Arial" w:hAnsi="Arial" w:cs="Arial"/>
          <w:spacing w:val="22"/>
        </w:rPr>
        <w:t xml:space="preserve"> </w:t>
      </w:r>
      <w:r w:rsidRPr="007E00B0">
        <w:rPr>
          <w:rFonts w:ascii="Arial" w:hAnsi="Arial" w:cs="Arial"/>
          <w:spacing w:val="-5"/>
        </w:rPr>
        <w:t>of</w:t>
      </w:r>
      <w:r w:rsidRPr="007E00B0">
        <w:rPr>
          <w:rFonts w:ascii="Arial" w:hAnsi="Arial" w:cs="Arial"/>
        </w:rPr>
        <w:tab/>
      </w:r>
    </w:p>
    <w:p w14:paraId="3F10FEF8" w14:textId="012B924A"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Agrarian</w:t>
      </w:r>
      <w:r w:rsidRPr="007E00B0">
        <w:rPr>
          <w:rFonts w:ascii="Arial" w:hAnsi="Arial" w:cs="Arial"/>
          <w:spacing w:val="-11"/>
        </w:rPr>
        <w:t xml:space="preserve"> </w:t>
      </w:r>
      <w:r w:rsidRPr="007E00B0">
        <w:rPr>
          <w:rFonts w:ascii="Arial" w:hAnsi="Arial" w:cs="Arial"/>
        </w:rPr>
        <w:t>Affairs/Head</w:t>
      </w:r>
      <w:r w:rsidRPr="007E00B0">
        <w:rPr>
          <w:rFonts w:ascii="Arial" w:hAnsi="Arial" w:cs="Arial"/>
          <w:spacing w:val="-11"/>
        </w:rPr>
        <w:t xml:space="preserve"> </w:t>
      </w:r>
      <w:r w:rsidRPr="007E00B0">
        <w:rPr>
          <w:rFonts w:ascii="Arial" w:hAnsi="Arial" w:cs="Arial"/>
        </w:rPr>
        <w:t>of</w:t>
      </w:r>
      <w:r w:rsidRPr="007E00B0">
        <w:rPr>
          <w:rFonts w:ascii="Arial" w:hAnsi="Arial" w:cs="Arial"/>
          <w:spacing w:val="-15"/>
        </w:rPr>
        <w:t xml:space="preserve"> </w:t>
      </w:r>
      <w:r w:rsidRPr="007E00B0">
        <w:rPr>
          <w:rFonts w:ascii="Arial" w:hAnsi="Arial" w:cs="Arial"/>
        </w:rPr>
        <w:t>the</w:t>
      </w:r>
      <w:r w:rsidRPr="007E00B0">
        <w:rPr>
          <w:rFonts w:ascii="Arial" w:hAnsi="Arial" w:cs="Arial"/>
          <w:spacing w:val="-10"/>
        </w:rPr>
        <w:t xml:space="preserve"> </w:t>
      </w:r>
      <w:r w:rsidRPr="007E00B0">
        <w:rPr>
          <w:rFonts w:ascii="Arial" w:hAnsi="Arial" w:cs="Arial"/>
        </w:rPr>
        <w:t>National</w:t>
      </w:r>
      <w:r w:rsidRPr="007E00B0">
        <w:rPr>
          <w:rFonts w:ascii="Arial" w:hAnsi="Arial" w:cs="Arial"/>
          <w:spacing w:val="-13"/>
        </w:rPr>
        <w:t xml:space="preserve"> </w:t>
      </w:r>
      <w:r w:rsidRPr="007E00B0">
        <w:rPr>
          <w:rFonts w:ascii="Arial" w:hAnsi="Arial" w:cs="Arial"/>
        </w:rPr>
        <w:t>Land</w:t>
      </w:r>
      <w:r w:rsidRPr="007E00B0">
        <w:rPr>
          <w:rFonts w:ascii="Arial" w:hAnsi="Arial" w:cs="Arial"/>
          <w:spacing w:val="-11"/>
        </w:rPr>
        <w:t xml:space="preserve"> </w:t>
      </w:r>
      <w:r w:rsidRPr="007E00B0">
        <w:rPr>
          <w:rFonts w:ascii="Arial" w:hAnsi="Arial" w:cs="Arial"/>
        </w:rPr>
        <w:t>Agency</w:t>
      </w:r>
      <w:r w:rsidRPr="007E00B0">
        <w:rPr>
          <w:rFonts w:ascii="Arial" w:hAnsi="Arial" w:cs="Arial"/>
          <w:spacing w:val="-13"/>
        </w:rPr>
        <w:t xml:space="preserve"> </w:t>
      </w:r>
      <w:r w:rsidRPr="007E00B0">
        <w:rPr>
          <w:rFonts w:ascii="Arial" w:hAnsi="Arial" w:cs="Arial"/>
        </w:rPr>
        <w:t>No.</w:t>
      </w:r>
      <w:r w:rsidRPr="007E00B0">
        <w:rPr>
          <w:rFonts w:ascii="Arial" w:hAnsi="Arial" w:cs="Arial"/>
          <w:spacing w:val="-15"/>
        </w:rPr>
        <w:t xml:space="preserve"> </w:t>
      </w:r>
      <w:r w:rsidRPr="007E00B0">
        <w:rPr>
          <w:rFonts w:ascii="Arial" w:hAnsi="Arial" w:cs="Arial"/>
        </w:rPr>
        <w:t>19</w:t>
      </w:r>
      <w:r w:rsidRPr="007E00B0">
        <w:rPr>
          <w:rFonts w:ascii="Arial" w:hAnsi="Arial" w:cs="Arial"/>
          <w:spacing w:val="-10"/>
        </w:rPr>
        <w:t xml:space="preserve"> </w:t>
      </w:r>
      <w:r w:rsidRPr="007E00B0">
        <w:rPr>
          <w:rFonts w:ascii="Arial" w:hAnsi="Arial" w:cs="Arial"/>
        </w:rPr>
        <w:t>of</w:t>
      </w:r>
      <w:r w:rsidRPr="007E00B0">
        <w:rPr>
          <w:rFonts w:ascii="Arial" w:hAnsi="Arial" w:cs="Arial"/>
          <w:spacing w:val="-15"/>
        </w:rPr>
        <w:t xml:space="preserve"> </w:t>
      </w:r>
      <w:r w:rsidRPr="007E00B0">
        <w:rPr>
          <w:rFonts w:ascii="Arial" w:hAnsi="Arial" w:cs="Arial"/>
        </w:rPr>
        <w:t>2020</w:t>
      </w:r>
      <w:r w:rsidRPr="007E00B0">
        <w:rPr>
          <w:rFonts w:ascii="Arial" w:hAnsi="Arial" w:cs="Arial"/>
          <w:spacing w:val="-11"/>
        </w:rPr>
        <w:t xml:space="preserve"> </w:t>
      </w:r>
      <w:r w:rsidRPr="007E00B0">
        <w:rPr>
          <w:rFonts w:ascii="Arial" w:hAnsi="Arial" w:cs="Arial"/>
        </w:rPr>
        <w:t>concerning</w:t>
      </w:r>
      <w:r w:rsidRPr="007E00B0">
        <w:rPr>
          <w:rFonts w:ascii="Arial" w:hAnsi="Arial" w:cs="Arial"/>
          <w:spacing w:val="-15"/>
        </w:rPr>
        <w:t xml:space="preserve"> </w:t>
      </w:r>
      <w:r w:rsidRPr="007E00B0">
        <w:rPr>
          <w:rFonts w:ascii="Arial" w:hAnsi="Arial" w:cs="Arial"/>
          <w:spacing w:val="-2"/>
        </w:rPr>
        <w:t>Electronic</w:t>
      </w:r>
    </w:p>
    <w:p w14:paraId="0A1249C9" w14:textId="7B9B830B"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Land</w:t>
      </w:r>
      <w:r w:rsidRPr="007E00B0">
        <w:rPr>
          <w:rFonts w:ascii="Arial" w:hAnsi="Arial" w:cs="Arial"/>
          <w:spacing w:val="65"/>
        </w:rPr>
        <w:t xml:space="preserve"> </w:t>
      </w:r>
      <w:r w:rsidRPr="007E00B0">
        <w:rPr>
          <w:rFonts w:ascii="Arial" w:hAnsi="Arial" w:cs="Arial"/>
        </w:rPr>
        <w:t>Information</w:t>
      </w:r>
      <w:r w:rsidRPr="007E00B0">
        <w:rPr>
          <w:rFonts w:ascii="Arial" w:hAnsi="Arial" w:cs="Arial"/>
          <w:spacing w:val="66"/>
        </w:rPr>
        <w:t xml:space="preserve"> </w:t>
      </w:r>
      <w:r w:rsidRPr="007E00B0">
        <w:rPr>
          <w:rFonts w:ascii="Arial" w:hAnsi="Arial" w:cs="Arial"/>
        </w:rPr>
        <w:t>Services,</w:t>
      </w:r>
      <w:r w:rsidRPr="007E00B0">
        <w:rPr>
          <w:rFonts w:ascii="Arial" w:hAnsi="Arial" w:cs="Arial"/>
          <w:spacing w:val="62"/>
        </w:rPr>
        <w:t xml:space="preserve"> </w:t>
      </w:r>
      <w:r w:rsidRPr="007E00B0">
        <w:rPr>
          <w:rFonts w:ascii="Arial" w:hAnsi="Arial" w:cs="Arial"/>
        </w:rPr>
        <w:t>especially</w:t>
      </w:r>
      <w:r w:rsidRPr="007E00B0">
        <w:rPr>
          <w:rFonts w:ascii="Arial" w:hAnsi="Arial" w:cs="Arial"/>
          <w:spacing w:val="64"/>
        </w:rPr>
        <w:t xml:space="preserve"> </w:t>
      </w:r>
      <w:r w:rsidRPr="007E00B0">
        <w:rPr>
          <w:rFonts w:ascii="Arial" w:hAnsi="Arial" w:cs="Arial"/>
        </w:rPr>
        <w:t>regarding</w:t>
      </w:r>
      <w:r w:rsidRPr="007E00B0">
        <w:rPr>
          <w:rFonts w:ascii="Arial" w:hAnsi="Arial" w:cs="Arial"/>
          <w:spacing w:val="62"/>
        </w:rPr>
        <w:t xml:space="preserve"> </w:t>
      </w:r>
      <w:r w:rsidRPr="007E00B0">
        <w:rPr>
          <w:rFonts w:ascii="Arial" w:hAnsi="Arial" w:cs="Arial"/>
        </w:rPr>
        <w:t>the</w:t>
      </w:r>
      <w:r w:rsidRPr="007E00B0">
        <w:rPr>
          <w:rFonts w:ascii="Arial" w:hAnsi="Arial" w:cs="Arial"/>
          <w:spacing w:val="65"/>
        </w:rPr>
        <w:t xml:space="preserve"> </w:t>
      </w:r>
      <w:r w:rsidRPr="007E00B0">
        <w:rPr>
          <w:rFonts w:ascii="Arial" w:hAnsi="Arial" w:cs="Arial"/>
        </w:rPr>
        <w:t>electronic</w:t>
      </w:r>
      <w:r w:rsidRPr="007E00B0">
        <w:rPr>
          <w:rFonts w:ascii="Arial" w:hAnsi="Arial" w:cs="Arial"/>
          <w:spacing w:val="64"/>
        </w:rPr>
        <w:t xml:space="preserve"> </w:t>
      </w:r>
      <w:r w:rsidRPr="007E00B0">
        <w:rPr>
          <w:rFonts w:ascii="Arial" w:hAnsi="Arial" w:cs="Arial"/>
        </w:rPr>
        <w:t>certificate</w:t>
      </w:r>
      <w:r w:rsidRPr="007E00B0">
        <w:rPr>
          <w:rFonts w:ascii="Arial" w:hAnsi="Arial" w:cs="Arial"/>
          <w:spacing w:val="65"/>
        </w:rPr>
        <w:t xml:space="preserve"> </w:t>
      </w:r>
      <w:r w:rsidRPr="007E00B0">
        <w:rPr>
          <w:rFonts w:ascii="Arial" w:hAnsi="Arial" w:cs="Arial"/>
          <w:spacing w:val="-2"/>
        </w:rPr>
        <w:t>checking</w:t>
      </w:r>
      <w:r w:rsidRPr="007E00B0">
        <w:rPr>
          <w:rFonts w:ascii="Arial" w:hAnsi="Arial" w:cs="Arial"/>
        </w:rPr>
        <w:tab/>
      </w:r>
    </w:p>
    <w:p w14:paraId="7AA567C0" w14:textId="5EEE6442"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service process</w:t>
      </w:r>
      <w:r w:rsidRPr="007E00B0">
        <w:rPr>
          <w:rFonts w:ascii="Arial" w:hAnsi="Arial" w:cs="Arial"/>
          <w:spacing w:val="-8"/>
        </w:rPr>
        <w:t xml:space="preserve"> </w:t>
      </w:r>
      <w:r w:rsidRPr="007E00B0">
        <w:rPr>
          <w:rFonts w:ascii="Arial" w:hAnsi="Arial" w:cs="Arial"/>
        </w:rPr>
        <w:t>at</w:t>
      </w:r>
      <w:r w:rsidRPr="007E00B0">
        <w:rPr>
          <w:rFonts w:ascii="Arial" w:hAnsi="Arial" w:cs="Arial"/>
          <w:spacing w:val="-4"/>
        </w:rPr>
        <w:t xml:space="preserve"> </w:t>
      </w:r>
      <w:r w:rsidRPr="007E00B0">
        <w:rPr>
          <w:rFonts w:ascii="Arial" w:hAnsi="Arial" w:cs="Arial"/>
        </w:rPr>
        <w:t>the Way</w:t>
      </w:r>
      <w:r w:rsidRPr="007E00B0">
        <w:rPr>
          <w:rFonts w:ascii="Arial" w:hAnsi="Arial" w:cs="Arial"/>
          <w:spacing w:val="-3"/>
        </w:rPr>
        <w:t xml:space="preserve"> </w:t>
      </w:r>
      <w:r w:rsidRPr="007E00B0">
        <w:rPr>
          <w:rFonts w:ascii="Arial" w:hAnsi="Arial" w:cs="Arial"/>
        </w:rPr>
        <w:t>Kanan Regency</w:t>
      </w:r>
      <w:r w:rsidRPr="007E00B0">
        <w:rPr>
          <w:rFonts w:ascii="Arial" w:hAnsi="Arial" w:cs="Arial"/>
          <w:spacing w:val="-7"/>
        </w:rPr>
        <w:t xml:space="preserve"> </w:t>
      </w:r>
      <w:r w:rsidRPr="007E00B0">
        <w:rPr>
          <w:rFonts w:ascii="Arial" w:hAnsi="Arial" w:cs="Arial"/>
        </w:rPr>
        <w:t xml:space="preserve">Land </w:t>
      </w:r>
      <w:r w:rsidRPr="007E00B0">
        <w:rPr>
          <w:rFonts w:ascii="Arial" w:hAnsi="Arial" w:cs="Arial"/>
          <w:spacing w:val="-2"/>
        </w:rPr>
        <w:t>Office.</w:t>
      </w:r>
    </w:p>
    <w:p w14:paraId="368A38BF" w14:textId="7982B951"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Data</w:t>
      </w:r>
      <w:r w:rsidRPr="007E00B0">
        <w:rPr>
          <w:rFonts w:ascii="Arial" w:hAnsi="Arial" w:cs="Arial"/>
          <w:spacing w:val="-7"/>
        </w:rPr>
        <w:t xml:space="preserve"> </w:t>
      </w:r>
      <w:r w:rsidRPr="007E00B0">
        <w:rPr>
          <w:rFonts w:ascii="Arial" w:hAnsi="Arial" w:cs="Arial"/>
        </w:rPr>
        <w:t>sources</w:t>
      </w:r>
      <w:r w:rsidRPr="007E00B0">
        <w:rPr>
          <w:rFonts w:ascii="Arial" w:hAnsi="Arial" w:cs="Arial"/>
          <w:spacing w:val="-10"/>
        </w:rPr>
        <w:t xml:space="preserve"> </w:t>
      </w:r>
      <w:r w:rsidRPr="007E00B0">
        <w:rPr>
          <w:rFonts w:ascii="Arial" w:hAnsi="Arial" w:cs="Arial"/>
        </w:rPr>
        <w:t>in</w:t>
      </w:r>
      <w:r w:rsidRPr="007E00B0">
        <w:rPr>
          <w:rFonts w:ascii="Arial" w:hAnsi="Arial" w:cs="Arial"/>
          <w:spacing w:val="-7"/>
        </w:rPr>
        <w:t xml:space="preserve"> </w:t>
      </w:r>
      <w:r w:rsidRPr="007E00B0">
        <w:rPr>
          <w:rFonts w:ascii="Arial" w:hAnsi="Arial" w:cs="Arial"/>
        </w:rPr>
        <w:t>this</w:t>
      </w:r>
      <w:r w:rsidRPr="007E00B0">
        <w:rPr>
          <w:rFonts w:ascii="Arial" w:hAnsi="Arial" w:cs="Arial"/>
          <w:spacing w:val="-10"/>
        </w:rPr>
        <w:t xml:space="preserve"> </w:t>
      </w:r>
      <w:r w:rsidRPr="007E00B0">
        <w:rPr>
          <w:rFonts w:ascii="Arial" w:hAnsi="Arial" w:cs="Arial"/>
        </w:rPr>
        <w:t>research</w:t>
      </w:r>
      <w:r w:rsidRPr="007E00B0">
        <w:rPr>
          <w:rFonts w:ascii="Arial" w:hAnsi="Arial" w:cs="Arial"/>
          <w:spacing w:val="-7"/>
        </w:rPr>
        <w:t xml:space="preserve"> </w:t>
      </w:r>
      <w:r w:rsidRPr="007E00B0">
        <w:rPr>
          <w:rFonts w:ascii="Arial" w:hAnsi="Arial" w:cs="Arial"/>
        </w:rPr>
        <w:t>consist</w:t>
      </w:r>
      <w:r w:rsidRPr="007E00B0">
        <w:rPr>
          <w:rFonts w:ascii="Arial" w:hAnsi="Arial" w:cs="Arial"/>
          <w:spacing w:val="-11"/>
        </w:rPr>
        <w:t xml:space="preserve"> </w:t>
      </w:r>
      <w:r w:rsidRPr="007E00B0">
        <w:rPr>
          <w:rFonts w:ascii="Arial" w:hAnsi="Arial" w:cs="Arial"/>
        </w:rPr>
        <w:t>of</w:t>
      </w:r>
      <w:r w:rsidRPr="007E00B0">
        <w:rPr>
          <w:rFonts w:ascii="Arial" w:hAnsi="Arial" w:cs="Arial"/>
          <w:spacing w:val="-10"/>
        </w:rPr>
        <w:t xml:space="preserve"> </w:t>
      </w:r>
      <w:r w:rsidRPr="007E00B0">
        <w:rPr>
          <w:rFonts w:ascii="Arial" w:hAnsi="Arial" w:cs="Arial"/>
        </w:rPr>
        <w:t>secondary</w:t>
      </w:r>
      <w:r w:rsidRPr="007E00B0">
        <w:rPr>
          <w:rFonts w:ascii="Arial" w:hAnsi="Arial" w:cs="Arial"/>
          <w:spacing w:val="-15"/>
        </w:rPr>
        <w:t xml:space="preserve"> </w:t>
      </w:r>
      <w:r w:rsidRPr="007E00B0">
        <w:rPr>
          <w:rFonts w:ascii="Arial" w:hAnsi="Arial" w:cs="Arial"/>
        </w:rPr>
        <w:t>data</w:t>
      </w:r>
      <w:r w:rsidRPr="007E00B0">
        <w:rPr>
          <w:rFonts w:ascii="Arial" w:hAnsi="Arial" w:cs="Arial"/>
          <w:spacing w:val="-7"/>
        </w:rPr>
        <w:t xml:space="preserve"> </w:t>
      </w:r>
      <w:r w:rsidRPr="007E00B0">
        <w:rPr>
          <w:rFonts w:ascii="Arial" w:hAnsi="Arial" w:cs="Arial"/>
        </w:rPr>
        <w:t>and</w:t>
      </w:r>
      <w:r w:rsidRPr="007E00B0">
        <w:rPr>
          <w:rFonts w:ascii="Arial" w:hAnsi="Arial" w:cs="Arial"/>
          <w:spacing w:val="-12"/>
        </w:rPr>
        <w:t xml:space="preserve"> </w:t>
      </w:r>
      <w:r w:rsidRPr="007E00B0">
        <w:rPr>
          <w:rFonts w:ascii="Arial" w:hAnsi="Arial" w:cs="Arial"/>
        </w:rPr>
        <w:t>primary</w:t>
      </w:r>
      <w:r w:rsidRPr="007E00B0">
        <w:rPr>
          <w:rFonts w:ascii="Arial" w:hAnsi="Arial" w:cs="Arial"/>
          <w:spacing w:val="-9"/>
        </w:rPr>
        <w:t xml:space="preserve"> </w:t>
      </w:r>
      <w:r w:rsidRPr="007E00B0">
        <w:rPr>
          <w:rFonts w:ascii="Arial" w:hAnsi="Arial" w:cs="Arial"/>
        </w:rPr>
        <w:t>data.</w:t>
      </w:r>
      <w:r w:rsidRPr="007E00B0">
        <w:rPr>
          <w:rFonts w:ascii="Arial" w:hAnsi="Arial" w:cs="Arial"/>
          <w:spacing w:val="-11"/>
        </w:rPr>
        <w:t xml:space="preserve"> </w:t>
      </w:r>
      <w:r w:rsidRPr="007E00B0">
        <w:rPr>
          <w:rFonts w:ascii="Arial" w:hAnsi="Arial" w:cs="Arial"/>
          <w:spacing w:val="-2"/>
        </w:rPr>
        <w:t>Secondary</w:t>
      </w:r>
      <w:r w:rsidRPr="007E00B0">
        <w:rPr>
          <w:rFonts w:ascii="Arial" w:hAnsi="Arial" w:cs="Arial"/>
        </w:rPr>
        <w:tab/>
      </w:r>
    </w:p>
    <w:p w14:paraId="6FAFC4EF" w14:textId="1DB70100"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data</w:t>
      </w:r>
      <w:r w:rsidRPr="007E00B0">
        <w:rPr>
          <w:rFonts w:ascii="Arial" w:hAnsi="Arial" w:cs="Arial"/>
          <w:spacing w:val="55"/>
        </w:rPr>
        <w:t xml:space="preserve"> </w:t>
      </w:r>
      <w:r w:rsidRPr="007E00B0">
        <w:rPr>
          <w:rFonts w:ascii="Arial" w:hAnsi="Arial" w:cs="Arial"/>
        </w:rPr>
        <w:t>sources</w:t>
      </w:r>
      <w:r w:rsidRPr="007E00B0">
        <w:rPr>
          <w:rFonts w:ascii="Arial" w:hAnsi="Arial" w:cs="Arial"/>
          <w:spacing w:val="54"/>
        </w:rPr>
        <w:t xml:space="preserve"> </w:t>
      </w:r>
      <w:r w:rsidRPr="007E00B0">
        <w:rPr>
          <w:rFonts w:ascii="Arial" w:hAnsi="Arial" w:cs="Arial"/>
        </w:rPr>
        <w:t>involve</w:t>
      </w:r>
      <w:r w:rsidRPr="007E00B0">
        <w:rPr>
          <w:rFonts w:ascii="Arial" w:hAnsi="Arial" w:cs="Arial"/>
          <w:spacing w:val="56"/>
        </w:rPr>
        <w:t xml:space="preserve"> </w:t>
      </w:r>
      <w:r w:rsidRPr="007E00B0">
        <w:rPr>
          <w:rFonts w:ascii="Arial" w:hAnsi="Arial" w:cs="Arial"/>
        </w:rPr>
        <w:t>literature,</w:t>
      </w:r>
      <w:r w:rsidRPr="007E00B0">
        <w:rPr>
          <w:rFonts w:ascii="Arial" w:hAnsi="Arial" w:cs="Arial"/>
          <w:spacing w:val="53"/>
        </w:rPr>
        <w:t xml:space="preserve"> </w:t>
      </w:r>
      <w:r w:rsidRPr="007E00B0">
        <w:rPr>
          <w:rFonts w:ascii="Arial" w:hAnsi="Arial" w:cs="Arial"/>
        </w:rPr>
        <w:t>legal</w:t>
      </w:r>
      <w:r w:rsidRPr="007E00B0">
        <w:rPr>
          <w:rFonts w:ascii="Arial" w:hAnsi="Arial" w:cs="Arial"/>
          <w:spacing w:val="55"/>
        </w:rPr>
        <w:t xml:space="preserve"> </w:t>
      </w:r>
      <w:r w:rsidRPr="007E00B0">
        <w:rPr>
          <w:rFonts w:ascii="Arial" w:hAnsi="Arial" w:cs="Arial"/>
        </w:rPr>
        <w:t>journals,</w:t>
      </w:r>
      <w:r w:rsidRPr="007E00B0">
        <w:rPr>
          <w:rFonts w:ascii="Arial" w:hAnsi="Arial" w:cs="Arial"/>
          <w:spacing w:val="53"/>
        </w:rPr>
        <w:t xml:space="preserve"> </w:t>
      </w:r>
      <w:r w:rsidRPr="007E00B0">
        <w:rPr>
          <w:rFonts w:ascii="Arial" w:hAnsi="Arial" w:cs="Arial"/>
        </w:rPr>
        <w:t>legal</w:t>
      </w:r>
      <w:r w:rsidRPr="007E00B0">
        <w:rPr>
          <w:rFonts w:ascii="Arial" w:hAnsi="Arial" w:cs="Arial"/>
          <w:spacing w:val="55"/>
        </w:rPr>
        <w:t xml:space="preserve"> </w:t>
      </w:r>
      <w:r w:rsidRPr="007E00B0">
        <w:rPr>
          <w:rFonts w:ascii="Arial" w:hAnsi="Arial" w:cs="Arial"/>
        </w:rPr>
        <w:t>dictionaries,</w:t>
      </w:r>
      <w:r w:rsidRPr="007E00B0">
        <w:rPr>
          <w:rFonts w:ascii="Arial" w:hAnsi="Arial" w:cs="Arial"/>
          <w:spacing w:val="53"/>
        </w:rPr>
        <w:t xml:space="preserve"> </w:t>
      </w:r>
      <w:r w:rsidRPr="007E00B0">
        <w:rPr>
          <w:rFonts w:ascii="Arial" w:hAnsi="Arial" w:cs="Arial"/>
        </w:rPr>
        <w:t>newspapers,</w:t>
      </w:r>
      <w:r w:rsidRPr="007E00B0">
        <w:rPr>
          <w:rFonts w:ascii="Arial" w:hAnsi="Arial" w:cs="Arial"/>
          <w:spacing w:val="54"/>
        </w:rPr>
        <w:t xml:space="preserve"> </w:t>
      </w:r>
      <w:r w:rsidRPr="007E00B0">
        <w:rPr>
          <w:rFonts w:ascii="Arial" w:hAnsi="Arial" w:cs="Arial"/>
          <w:spacing w:val="-2"/>
        </w:rPr>
        <w:t>print</w:t>
      </w:r>
      <w:r w:rsidRPr="007E00B0">
        <w:rPr>
          <w:rFonts w:ascii="Arial" w:hAnsi="Arial" w:cs="Arial"/>
        </w:rPr>
        <w:tab/>
      </w:r>
    </w:p>
    <w:p w14:paraId="452304F4" w14:textId="43A7BCBF" w:rsidR="00221882" w:rsidRPr="007E00B0" w:rsidRDefault="00000000" w:rsidP="007E00B0">
      <w:pPr>
        <w:pStyle w:val="BodyText"/>
        <w:tabs>
          <w:tab w:val="left" w:pos="8929"/>
        </w:tabs>
        <w:spacing w:line="240" w:lineRule="auto"/>
        <w:ind w:left="0" w:right="570"/>
        <w:jc w:val="both"/>
        <w:rPr>
          <w:rFonts w:ascii="Arial" w:hAnsi="Arial" w:cs="Arial"/>
          <w:sz w:val="16"/>
        </w:rPr>
      </w:pPr>
      <w:r w:rsidRPr="007E00B0">
        <w:rPr>
          <w:rFonts w:ascii="Arial" w:hAnsi="Arial" w:cs="Arial"/>
        </w:rPr>
        <w:t>media,</w:t>
      </w:r>
      <w:r w:rsidRPr="007E00B0">
        <w:rPr>
          <w:rFonts w:ascii="Arial" w:hAnsi="Arial" w:cs="Arial"/>
          <w:spacing w:val="-18"/>
        </w:rPr>
        <w:t xml:space="preserve"> </w:t>
      </w:r>
      <w:r w:rsidRPr="007E00B0">
        <w:rPr>
          <w:rFonts w:ascii="Arial" w:hAnsi="Arial" w:cs="Arial"/>
        </w:rPr>
        <w:t>and</w:t>
      </w:r>
      <w:r w:rsidRPr="007E00B0">
        <w:rPr>
          <w:rFonts w:ascii="Arial" w:hAnsi="Arial" w:cs="Arial"/>
          <w:spacing w:val="-16"/>
        </w:rPr>
        <w:t xml:space="preserve"> </w:t>
      </w:r>
      <w:r w:rsidRPr="007E00B0">
        <w:rPr>
          <w:rFonts w:ascii="Arial" w:hAnsi="Arial" w:cs="Arial"/>
        </w:rPr>
        <w:t>electronic</w:t>
      </w:r>
      <w:r w:rsidRPr="007E00B0">
        <w:rPr>
          <w:rFonts w:ascii="Arial" w:hAnsi="Arial" w:cs="Arial"/>
          <w:spacing w:val="-15"/>
        </w:rPr>
        <w:t xml:space="preserve"> </w:t>
      </w:r>
      <w:r w:rsidRPr="007E00B0">
        <w:rPr>
          <w:rFonts w:ascii="Arial" w:hAnsi="Arial" w:cs="Arial"/>
        </w:rPr>
        <w:t>media.</w:t>
      </w:r>
      <w:r w:rsidRPr="007E00B0">
        <w:rPr>
          <w:rFonts w:ascii="Arial" w:hAnsi="Arial" w:cs="Arial"/>
          <w:spacing w:val="-15"/>
        </w:rPr>
        <w:t xml:space="preserve"> </w:t>
      </w:r>
      <w:r w:rsidRPr="007E00B0">
        <w:rPr>
          <w:rFonts w:ascii="Arial" w:hAnsi="Arial" w:cs="Arial"/>
        </w:rPr>
        <w:t>The</w:t>
      </w:r>
      <w:r w:rsidRPr="007E00B0">
        <w:rPr>
          <w:rFonts w:ascii="Arial" w:hAnsi="Arial" w:cs="Arial"/>
          <w:spacing w:val="-16"/>
        </w:rPr>
        <w:t xml:space="preserve"> </w:t>
      </w:r>
      <w:r w:rsidRPr="007E00B0">
        <w:rPr>
          <w:rFonts w:ascii="Arial" w:hAnsi="Arial" w:cs="Arial"/>
        </w:rPr>
        <w:t>types</w:t>
      </w:r>
      <w:r w:rsidRPr="007E00B0">
        <w:rPr>
          <w:rFonts w:ascii="Arial" w:hAnsi="Arial" w:cs="Arial"/>
          <w:spacing w:val="-17"/>
        </w:rPr>
        <w:t xml:space="preserve"> </w:t>
      </w:r>
      <w:r w:rsidRPr="007E00B0">
        <w:rPr>
          <w:rFonts w:ascii="Arial" w:hAnsi="Arial" w:cs="Arial"/>
        </w:rPr>
        <w:t>of</w:t>
      </w:r>
      <w:r w:rsidRPr="007E00B0">
        <w:rPr>
          <w:rFonts w:ascii="Arial" w:hAnsi="Arial" w:cs="Arial"/>
          <w:spacing w:val="-15"/>
        </w:rPr>
        <w:t xml:space="preserve"> </w:t>
      </w:r>
      <w:r w:rsidRPr="007E00B0">
        <w:rPr>
          <w:rFonts w:ascii="Arial" w:hAnsi="Arial" w:cs="Arial"/>
        </w:rPr>
        <w:t>data</w:t>
      </w:r>
      <w:r w:rsidRPr="007E00B0">
        <w:rPr>
          <w:rFonts w:ascii="Arial" w:hAnsi="Arial" w:cs="Arial"/>
          <w:spacing w:val="-15"/>
        </w:rPr>
        <w:t xml:space="preserve"> </w:t>
      </w:r>
      <w:r w:rsidRPr="007E00B0">
        <w:rPr>
          <w:rFonts w:ascii="Arial" w:hAnsi="Arial" w:cs="Arial"/>
        </w:rPr>
        <w:t>used</w:t>
      </w:r>
      <w:r w:rsidRPr="007E00B0">
        <w:rPr>
          <w:rFonts w:ascii="Arial" w:hAnsi="Arial" w:cs="Arial"/>
          <w:spacing w:val="-14"/>
        </w:rPr>
        <w:t xml:space="preserve"> </w:t>
      </w:r>
      <w:r w:rsidRPr="007E00B0">
        <w:rPr>
          <w:rFonts w:ascii="Arial" w:hAnsi="Arial" w:cs="Arial"/>
        </w:rPr>
        <w:t>include</w:t>
      </w:r>
      <w:r w:rsidRPr="007E00B0">
        <w:rPr>
          <w:rFonts w:ascii="Arial" w:hAnsi="Arial" w:cs="Arial"/>
          <w:spacing w:val="-11"/>
        </w:rPr>
        <w:t xml:space="preserve"> </w:t>
      </w:r>
      <w:r w:rsidRPr="007E00B0">
        <w:rPr>
          <w:rFonts w:ascii="Arial" w:hAnsi="Arial" w:cs="Arial"/>
        </w:rPr>
        <w:t>secondary</w:t>
      </w:r>
      <w:r w:rsidRPr="007E00B0">
        <w:rPr>
          <w:rFonts w:ascii="Arial" w:hAnsi="Arial" w:cs="Arial"/>
          <w:spacing w:val="-17"/>
        </w:rPr>
        <w:t xml:space="preserve"> </w:t>
      </w:r>
      <w:r w:rsidRPr="007E00B0">
        <w:rPr>
          <w:rFonts w:ascii="Arial" w:hAnsi="Arial" w:cs="Arial"/>
        </w:rPr>
        <w:t>data</w:t>
      </w:r>
      <w:r w:rsidRPr="007E00B0">
        <w:rPr>
          <w:rFonts w:ascii="Arial" w:hAnsi="Arial" w:cs="Arial"/>
          <w:spacing w:val="-16"/>
        </w:rPr>
        <w:t xml:space="preserve"> </w:t>
      </w:r>
      <w:r w:rsidRPr="007E00B0">
        <w:rPr>
          <w:rFonts w:ascii="Arial" w:hAnsi="Arial" w:cs="Arial"/>
        </w:rPr>
        <w:t>and</w:t>
      </w:r>
      <w:r w:rsidRPr="007E00B0">
        <w:rPr>
          <w:rFonts w:ascii="Arial" w:hAnsi="Arial" w:cs="Arial"/>
          <w:spacing w:val="-11"/>
        </w:rPr>
        <w:t xml:space="preserve"> </w:t>
      </w:r>
      <w:r w:rsidRPr="007E00B0">
        <w:rPr>
          <w:rFonts w:ascii="Arial" w:hAnsi="Arial" w:cs="Arial"/>
          <w:spacing w:val="-2"/>
        </w:rPr>
        <w:t>primary</w:t>
      </w:r>
      <w:r w:rsidRPr="007E00B0">
        <w:rPr>
          <w:rFonts w:ascii="Arial" w:hAnsi="Arial" w:cs="Arial"/>
        </w:rPr>
        <w:tab/>
      </w:r>
    </w:p>
    <w:p w14:paraId="6B81CF7E" w14:textId="5BBBCB45"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data.</w:t>
      </w:r>
      <w:r w:rsidRPr="007E00B0">
        <w:rPr>
          <w:rFonts w:ascii="Arial" w:hAnsi="Arial" w:cs="Arial"/>
          <w:spacing w:val="20"/>
        </w:rPr>
        <w:t xml:space="preserve"> </w:t>
      </w:r>
      <w:r w:rsidRPr="007E00B0">
        <w:rPr>
          <w:rFonts w:ascii="Arial" w:hAnsi="Arial" w:cs="Arial"/>
        </w:rPr>
        <w:t>Secondary</w:t>
      </w:r>
      <w:r w:rsidRPr="007E00B0">
        <w:rPr>
          <w:rFonts w:ascii="Arial" w:hAnsi="Arial" w:cs="Arial"/>
          <w:spacing w:val="22"/>
        </w:rPr>
        <w:t xml:space="preserve"> </w:t>
      </w:r>
      <w:r w:rsidRPr="007E00B0">
        <w:rPr>
          <w:rFonts w:ascii="Arial" w:hAnsi="Arial" w:cs="Arial"/>
        </w:rPr>
        <w:t>data</w:t>
      </w:r>
      <w:r w:rsidRPr="007E00B0">
        <w:rPr>
          <w:rFonts w:ascii="Arial" w:hAnsi="Arial" w:cs="Arial"/>
          <w:spacing w:val="24"/>
        </w:rPr>
        <w:t xml:space="preserve"> </w:t>
      </w:r>
      <w:r w:rsidRPr="007E00B0">
        <w:rPr>
          <w:rFonts w:ascii="Arial" w:hAnsi="Arial" w:cs="Arial"/>
        </w:rPr>
        <w:t>was</w:t>
      </w:r>
      <w:r w:rsidRPr="007E00B0">
        <w:rPr>
          <w:rFonts w:ascii="Arial" w:hAnsi="Arial" w:cs="Arial"/>
          <w:spacing w:val="21"/>
        </w:rPr>
        <w:t xml:space="preserve"> </w:t>
      </w:r>
      <w:r w:rsidRPr="007E00B0">
        <w:rPr>
          <w:rFonts w:ascii="Arial" w:hAnsi="Arial" w:cs="Arial"/>
        </w:rPr>
        <w:t>obtained</w:t>
      </w:r>
      <w:r w:rsidRPr="007E00B0">
        <w:rPr>
          <w:rFonts w:ascii="Arial" w:hAnsi="Arial" w:cs="Arial"/>
          <w:spacing w:val="24"/>
        </w:rPr>
        <w:t xml:space="preserve"> </w:t>
      </w:r>
      <w:r w:rsidRPr="007E00B0">
        <w:rPr>
          <w:rFonts w:ascii="Arial" w:hAnsi="Arial" w:cs="Arial"/>
        </w:rPr>
        <w:t>from</w:t>
      </w:r>
      <w:r w:rsidRPr="007E00B0">
        <w:rPr>
          <w:rFonts w:ascii="Arial" w:hAnsi="Arial" w:cs="Arial"/>
          <w:spacing w:val="31"/>
        </w:rPr>
        <w:t xml:space="preserve"> </w:t>
      </w:r>
      <w:r w:rsidRPr="007E00B0">
        <w:rPr>
          <w:rFonts w:ascii="Arial" w:hAnsi="Arial" w:cs="Arial"/>
        </w:rPr>
        <w:t>the</w:t>
      </w:r>
      <w:r w:rsidRPr="007E00B0">
        <w:rPr>
          <w:rFonts w:ascii="Arial" w:hAnsi="Arial" w:cs="Arial"/>
          <w:spacing w:val="25"/>
        </w:rPr>
        <w:t xml:space="preserve"> </w:t>
      </w:r>
      <w:r w:rsidRPr="007E00B0">
        <w:rPr>
          <w:rFonts w:ascii="Arial" w:hAnsi="Arial" w:cs="Arial"/>
        </w:rPr>
        <w:t>literature</w:t>
      </w:r>
      <w:r w:rsidRPr="007E00B0">
        <w:rPr>
          <w:rFonts w:ascii="Arial" w:hAnsi="Arial" w:cs="Arial"/>
          <w:spacing w:val="24"/>
        </w:rPr>
        <w:t xml:space="preserve"> </w:t>
      </w:r>
      <w:r w:rsidRPr="007E00B0">
        <w:rPr>
          <w:rFonts w:ascii="Arial" w:hAnsi="Arial" w:cs="Arial"/>
        </w:rPr>
        <w:t>study,</w:t>
      </w:r>
      <w:r w:rsidRPr="007E00B0">
        <w:rPr>
          <w:rFonts w:ascii="Arial" w:hAnsi="Arial" w:cs="Arial"/>
          <w:spacing w:val="20"/>
        </w:rPr>
        <w:t xml:space="preserve"> </w:t>
      </w:r>
      <w:r w:rsidRPr="007E00B0">
        <w:rPr>
          <w:rFonts w:ascii="Arial" w:hAnsi="Arial" w:cs="Arial"/>
        </w:rPr>
        <w:t>while</w:t>
      </w:r>
      <w:r w:rsidRPr="007E00B0">
        <w:rPr>
          <w:rFonts w:ascii="Arial" w:hAnsi="Arial" w:cs="Arial"/>
          <w:spacing w:val="24"/>
        </w:rPr>
        <w:t xml:space="preserve"> </w:t>
      </w:r>
      <w:r w:rsidRPr="007E00B0">
        <w:rPr>
          <w:rFonts w:ascii="Arial" w:hAnsi="Arial" w:cs="Arial"/>
        </w:rPr>
        <w:t>primary</w:t>
      </w:r>
      <w:r w:rsidRPr="007E00B0">
        <w:rPr>
          <w:rFonts w:ascii="Arial" w:hAnsi="Arial" w:cs="Arial"/>
          <w:spacing w:val="22"/>
        </w:rPr>
        <w:t xml:space="preserve"> </w:t>
      </w:r>
      <w:r w:rsidRPr="007E00B0">
        <w:rPr>
          <w:rFonts w:ascii="Arial" w:hAnsi="Arial" w:cs="Arial"/>
        </w:rPr>
        <w:t>data</w:t>
      </w:r>
      <w:r w:rsidRPr="007E00B0">
        <w:rPr>
          <w:rFonts w:ascii="Arial" w:hAnsi="Arial" w:cs="Arial"/>
          <w:spacing w:val="24"/>
        </w:rPr>
        <w:t xml:space="preserve"> </w:t>
      </w:r>
      <w:r w:rsidRPr="007E00B0">
        <w:rPr>
          <w:rFonts w:ascii="Arial" w:hAnsi="Arial" w:cs="Arial"/>
          <w:spacing w:val="-5"/>
        </w:rPr>
        <w:t>was</w:t>
      </w:r>
      <w:r w:rsidRPr="007E00B0">
        <w:rPr>
          <w:rFonts w:ascii="Arial" w:hAnsi="Arial" w:cs="Arial"/>
        </w:rPr>
        <w:tab/>
      </w:r>
    </w:p>
    <w:p w14:paraId="6E020038" w14:textId="73453D93"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obtained</w:t>
      </w:r>
      <w:r w:rsidRPr="007E00B0">
        <w:rPr>
          <w:rFonts w:ascii="Arial" w:hAnsi="Arial" w:cs="Arial"/>
          <w:spacing w:val="61"/>
        </w:rPr>
        <w:t xml:space="preserve"> </w:t>
      </w:r>
      <w:r w:rsidRPr="007E00B0">
        <w:rPr>
          <w:rFonts w:ascii="Arial" w:hAnsi="Arial" w:cs="Arial"/>
        </w:rPr>
        <w:t>from</w:t>
      </w:r>
      <w:r w:rsidRPr="007E00B0">
        <w:rPr>
          <w:rFonts w:ascii="Arial" w:hAnsi="Arial" w:cs="Arial"/>
          <w:spacing w:val="61"/>
        </w:rPr>
        <w:t xml:space="preserve"> </w:t>
      </w:r>
      <w:r w:rsidRPr="007E00B0">
        <w:rPr>
          <w:rFonts w:ascii="Arial" w:hAnsi="Arial" w:cs="Arial"/>
        </w:rPr>
        <w:t>the</w:t>
      </w:r>
      <w:r w:rsidRPr="007E00B0">
        <w:rPr>
          <w:rFonts w:ascii="Arial" w:hAnsi="Arial" w:cs="Arial"/>
          <w:spacing w:val="61"/>
        </w:rPr>
        <w:t xml:space="preserve"> </w:t>
      </w:r>
      <w:r w:rsidRPr="007E00B0">
        <w:rPr>
          <w:rFonts w:ascii="Arial" w:hAnsi="Arial" w:cs="Arial"/>
        </w:rPr>
        <w:t>results</w:t>
      </w:r>
      <w:r w:rsidRPr="007E00B0">
        <w:rPr>
          <w:rFonts w:ascii="Arial" w:hAnsi="Arial" w:cs="Arial"/>
          <w:spacing w:val="59"/>
        </w:rPr>
        <w:t xml:space="preserve"> </w:t>
      </w:r>
      <w:r w:rsidRPr="007E00B0">
        <w:rPr>
          <w:rFonts w:ascii="Arial" w:hAnsi="Arial" w:cs="Arial"/>
        </w:rPr>
        <w:t>of</w:t>
      </w:r>
      <w:r w:rsidRPr="007E00B0">
        <w:rPr>
          <w:rFonts w:ascii="Arial" w:hAnsi="Arial" w:cs="Arial"/>
          <w:spacing w:val="59"/>
        </w:rPr>
        <w:t xml:space="preserve"> </w:t>
      </w:r>
      <w:r w:rsidRPr="007E00B0">
        <w:rPr>
          <w:rFonts w:ascii="Arial" w:hAnsi="Arial" w:cs="Arial"/>
        </w:rPr>
        <w:t>field</w:t>
      </w:r>
      <w:r w:rsidRPr="007E00B0">
        <w:rPr>
          <w:rFonts w:ascii="Arial" w:hAnsi="Arial" w:cs="Arial"/>
          <w:spacing w:val="61"/>
        </w:rPr>
        <w:t xml:space="preserve"> </w:t>
      </w:r>
      <w:r w:rsidRPr="007E00B0">
        <w:rPr>
          <w:rFonts w:ascii="Arial" w:hAnsi="Arial" w:cs="Arial"/>
        </w:rPr>
        <w:t>research</w:t>
      </w:r>
      <w:r w:rsidRPr="007E00B0">
        <w:rPr>
          <w:rFonts w:ascii="Arial" w:hAnsi="Arial" w:cs="Arial"/>
          <w:spacing w:val="61"/>
        </w:rPr>
        <w:t xml:space="preserve"> </w:t>
      </w:r>
      <w:r w:rsidRPr="007E00B0">
        <w:rPr>
          <w:rFonts w:ascii="Arial" w:hAnsi="Arial" w:cs="Arial"/>
        </w:rPr>
        <w:t>by</w:t>
      </w:r>
      <w:r w:rsidRPr="007E00B0">
        <w:rPr>
          <w:rFonts w:ascii="Arial" w:hAnsi="Arial" w:cs="Arial"/>
          <w:spacing w:val="59"/>
        </w:rPr>
        <w:t xml:space="preserve"> </w:t>
      </w:r>
      <w:r w:rsidRPr="007E00B0">
        <w:rPr>
          <w:rFonts w:ascii="Arial" w:hAnsi="Arial" w:cs="Arial"/>
        </w:rPr>
        <w:t>conducting</w:t>
      </w:r>
      <w:r w:rsidRPr="007E00B0">
        <w:rPr>
          <w:rFonts w:ascii="Arial" w:hAnsi="Arial" w:cs="Arial"/>
          <w:spacing w:val="58"/>
        </w:rPr>
        <w:t xml:space="preserve"> </w:t>
      </w:r>
      <w:r w:rsidRPr="007E00B0">
        <w:rPr>
          <w:rFonts w:ascii="Arial" w:hAnsi="Arial" w:cs="Arial"/>
        </w:rPr>
        <w:t>direct</w:t>
      </w:r>
      <w:r w:rsidRPr="007E00B0">
        <w:rPr>
          <w:rFonts w:ascii="Arial" w:hAnsi="Arial" w:cs="Arial"/>
          <w:spacing w:val="58"/>
        </w:rPr>
        <w:t xml:space="preserve"> </w:t>
      </w:r>
      <w:r w:rsidRPr="007E00B0">
        <w:rPr>
          <w:rFonts w:ascii="Arial" w:hAnsi="Arial" w:cs="Arial"/>
        </w:rPr>
        <w:t>observations</w:t>
      </w:r>
      <w:r w:rsidRPr="007E00B0">
        <w:rPr>
          <w:rFonts w:ascii="Arial" w:hAnsi="Arial" w:cs="Arial"/>
          <w:spacing w:val="55"/>
        </w:rPr>
        <w:t xml:space="preserve"> </w:t>
      </w:r>
      <w:r w:rsidRPr="007E00B0">
        <w:rPr>
          <w:rFonts w:ascii="Arial" w:hAnsi="Arial" w:cs="Arial"/>
          <w:spacing w:val="-5"/>
        </w:rPr>
        <w:t>and</w:t>
      </w:r>
    </w:p>
    <w:p w14:paraId="5DCF5077" w14:textId="4856C9C8"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interviews</w:t>
      </w:r>
      <w:r w:rsidRPr="007E00B0">
        <w:rPr>
          <w:rFonts w:ascii="Arial" w:hAnsi="Arial" w:cs="Arial"/>
          <w:spacing w:val="-16"/>
        </w:rPr>
        <w:t xml:space="preserve"> </w:t>
      </w:r>
      <w:r w:rsidRPr="007E00B0">
        <w:rPr>
          <w:rFonts w:ascii="Arial" w:hAnsi="Arial" w:cs="Arial"/>
        </w:rPr>
        <w:t>regarding</w:t>
      </w:r>
      <w:r w:rsidRPr="007E00B0">
        <w:rPr>
          <w:rFonts w:ascii="Arial" w:hAnsi="Arial" w:cs="Arial"/>
          <w:spacing w:val="-15"/>
        </w:rPr>
        <w:t xml:space="preserve"> </w:t>
      </w:r>
      <w:r w:rsidRPr="007E00B0">
        <w:rPr>
          <w:rFonts w:ascii="Arial" w:hAnsi="Arial" w:cs="Arial"/>
        </w:rPr>
        <w:t>the</w:t>
      </w:r>
      <w:r w:rsidRPr="007E00B0">
        <w:rPr>
          <w:rFonts w:ascii="Arial" w:hAnsi="Arial" w:cs="Arial"/>
          <w:spacing w:val="-13"/>
        </w:rPr>
        <w:t xml:space="preserve"> </w:t>
      </w:r>
      <w:r w:rsidRPr="007E00B0">
        <w:rPr>
          <w:rFonts w:ascii="Arial" w:hAnsi="Arial" w:cs="Arial"/>
        </w:rPr>
        <w:t>implementation</w:t>
      </w:r>
      <w:r w:rsidRPr="007E00B0">
        <w:rPr>
          <w:rFonts w:ascii="Arial" w:hAnsi="Arial" w:cs="Arial"/>
          <w:spacing w:val="-11"/>
        </w:rPr>
        <w:t xml:space="preserve"> </w:t>
      </w:r>
      <w:r w:rsidRPr="007E00B0">
        <w:rPr>
          <w:rFonts w:ascii="Arial" w:hAnsi="Arial" w:cs="Arial"/>
        </w:rPr>
        <w:t>of</w:t>
      </w:r>
      <w:r w:rsidRPr="007E00B0">
        <w:rPr>
          <w:rFonts w:ascii="Arial" w:hAnsi="Arial" w:cs="Arial"/>
          <w:spacing w:val="-15"/>
        </w:rPr>
        <w:t xml:space="preserve"> </w:t>
      </w:r>
      <w:r w:rsidRPr="007E00B0">
        <w:rPr>
          <w:rFonts w:ascii="Arial" w:hAnsi="Arial" w:cs="Arial"/>
        </w:rPr>
        <w:t>these</w:t>
      </w:r>
      <w:r w:rsidRPr="007E00B0">
        <w:rPr>
          <w:rFonts w:ascii="Arial" w:hAnsi="Arial" w:cs="Arial"/>
          <w:spacing w:val="-11"/>
        </w:rPr>
        <w:t xml:space="preserve"> </w:t>
      </w:r>
      <w:r w:rsidRPr="007E00B0">
        <w:rPr>
          <w:rFonts w:ascii="Arial" w:hAnsi="Arial" w:cs="Arial"/>
        </w:rPr>
        <w:t>regulations</w:t>
      </w:r>
      <w:r w:rsidRPr="007E00B0">
        <w:rPr>
          <w:rFonts w:ascii="Arial" w:hAnsi="Arial" w:cs="Arial"/>
          <w:spacing w:val="-17"/>
        </w:rPr>
        <w:t xml:space="preserve"> </w:t>
      </w:r>
      <w:r w:rsidRPr="007E00B0">
        <w:rPr>
          <w:rFonts w:ascii="Arial" w:hAnsi="Arial" w:cs="Arial"/>
        </w:rPr>
        <w:t>at</w:t>
      </w:r>
      <w:r w:rsidRPr="007E00B0">
        <w:rPr>
          <w:rFonts w:ascii="Arial" w:hAnsi="Arial" w:cs="Arial"/>
          <w:spacing w:val="-15"/>
        </w:rPr>
        <w:t xml:space="preserve"> </w:t>
      </w:r>
      <w:r w:rsidRPr="007E00B0">
        <w:rPr>
          <w:rFonts w:ascii="Arial" w:hAnsi="Arial" w:cs="Arial"/>
        </w:rPr>
        <w:t>the</w:t>
      </w:r>
      <w:r w:rsidRPr="007E00B0">
        <w:rPr>
          <w:rFonts w:ascii="Arial" w:hAnsi="Arial" w:cs="Arial"/>
          <w:spacing w:val="-11"/>
        </w:rPr>
        <w:t xml:space="preserve"> </w:t>
      </w:r>
      <w:r w:rsidRPr="007E00B0">
        <w:rPr>
          <w:rFonts w:ascii="Arial" w:hAnsi="Arial" w:cs="Arial"/>
        </w:rPr>
        <w:t>Way</w:t>
      </w:r>
      <w:r w:rsidRPr="007E00B0">
        <w:rPr>
          <w:rFonts w:ascii="Arial" w:hAnsi="Arial" w:cs="Arial"/>
          <w:spacing w:val="-14"/>
        </w:rPr>
        <w:t xml:space="preserve"> </w:t>
      </w:r>
      <w:r w:rsidRPr="007E00B0">
        <w:rPr>
          <w:rFonts w:ascii="Arial" w:hAnsi="Arial" w:cs="Arial"/>
        </w:rPr>
        <w:t>Kanan</w:t>
      </w:r>
      <w:r w:rsidRPr="007E00B0">
        <w:rPr>
          <w:rFonts w:ascii="Arial" w:hAnsi="Arial" w:cs="Arial"/>
          <w:spacing w:val="-11"/>
        </w:rPr>
        <w:t xml:space="preserve"> </w:t>
      </w:r>
      <w:r w:rsidRPr="007E00B0">
        <w:rPr>
          <w:rFonts w:ascii="Arial" w:hAnsi="Arial" w:cs="Arial"/>
          <w:spacing w:val="-2"/>
        </w:rPr>
        <w:t>Regency</w:t>
      </w:r>
      <w:r w:rsidRPr="007E00B0">
        <w:rPr>
          <w:rFonts w:ascii="Arial" w:hAnsi="Arial" w:cs="Arial"/>
        </w:rPr>
        <w:tab/>
      </w:r>
    </w:p>
    <w:p w14:paraId="754EC343" w14:textId="2BF282D5"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 xml:space="preserve">Land </w:t>
      </w:r>
      <w:r w:rsidRPr="007E00B0">
        <w:rPr>
          <w:rFonts w:ascii="Arial" w:hAnsi="Arial" w:cs="Arial"/>
          <w:spacing w:val="-2"/>
        </w:rPr>
        <w:t>Office.</w:t>
      </w:r>
      <w:r w:rsidRPr="007E00B0">
        <w:rPr>
          <w:rFonts w:ascii="Arial" w:hAnsi="Arial" w:cs="Arial"/>
        </w:rPr>
        <w:tab/>
      </w:r>
    </w:p>
    <w:p w14:paraId="69A5DFF7" w14:textId="294C3544" w:rsidR="00221882" w:rsidRPr="007E00B0" w:rsidRDefault="00000000" w:rsidP="007E00B0">
      <w:pPr>
        <w:pStyle w:val="BodyText"/>
        <w:tabs>
          <w:tab w:val="left" w:pos="8929"/>
        </w:tabs>
        <w:spacing w:before="1" w:line="240" w:lineRule="auto"/>
        <w:ind w:left="0" w:right="570"/>
        <w:jc w:val="both"/>
        <w:rPr>
          <w:rFonts w:ascii="Arial" w:hAnsi="Arial" w:cs="Arial"/>
          <w:sz w:val="16"/>
        </w:rPr>
      </w:pPr>
      <w:r w:rsidRPr="007E00B0">
        <w:rPr>
          <w:rFonts w:ascii="Arial" w:hAnsi="Arial" w:cs="Arial"/>
        </w:rPr>
        <w:t>The</w:t>
      </w:r>
      <w:r w:rsidRPr="007E00B0">
        <w:rPr>
          <w:rFonts w:ascii="Arial" w:hAnsi="Arial" w:cs="Arial"/>
          <w:spacing w:val="13"/>
        </w:rPr>
        <w:t xml:space="preserve"> </w:t>
      </w:r>
      <w:r w:rsidRPr="007E00B0">
        <w:rPr>
          <w:rFonts w:ascii="Arial" w:hAnsi="Arial" w:cs="Arial"/>
        </w:rPr>
        <w:t>data</w:t>
      </w:r>
      <w:r w:rsidRPr="007E00B0">
        <w:rPr>
          <w:rFonts w:ascii="Arial" w:hAnsi="Arial" w:cs="Arial"/>
          <w:spacing w:val="18"/>
        </w:rPr>
        <w:t xml:space="preserve"> </w:t>
      </w:r>
      <w:r w:rsidRPr="007E00B0">
        <w:rPr>
          <w:rFonts w:ascii="Arial" w:hAnsi="Arial" w:cs="Arial"/>
        </w:rPr>
        <w:t>collection</w:t>
      </w:r>
      <w:r w:rsidRPr="007E00B0">
        <w:rPr>
          <w:rFonts w:ascii="Arial" w:hAnsi="Arial" w:cs="Arial"/>
          <w:spacing w:val="13"/>
        </w:rPr>
        <w:t xml:space="preserve"> </w:t>
      </w:r>
      <w:r w:rsidRPr="007E00B0">
        <w:rPr>
          <w:rFonts w:ascii="Arial" w:hAnsi="Arial" w:cs="Arial"/>
        </w:rPr>
        <w:t>procedure</w:t>
      </w:r>
      <w:r w:rsidRPr="007E00B0">
        <w:rPr>
          <w:rFonts w:ascii="Arial" w:hAnsi="Arial" w:cs="Arial"/>
          <w:spacing w:val="18"/>
        </w:rPr>
        <w:t xml:space="preserve"> </w:t>
      </w:r>
      <w:r w:rsidRPr="007E00B0">
        <w:rPr>
          <w:rFonts w:ascii="Arial" w:hAnsi="Arial" w:cs="Arial"/>
        </w:rPr>
        <w:t>involved</w:t>
      </w:r>
      <w:r w:rsidRPr="007E00B0">
        <w:rPr>
          <w:rFonts w:ascii="Arial" w:hAnsi="Arial" w:cs="Arial"/>
          <w:spacing w:val="19"/>
        </w:rPr>
        <w:t xml:space="preserve"> </w:t>
      </w:r>
      <w:r w:rsidRPr="007E00B0">
        <w:rPr>
          <w:rFonts w:ascii="Arial" w:hAnsi="Arial" w:cs="Arial"/>
        </w:rPr>
        <w:t>a</w:t>
      </w:r>
      <w:r w:rsidRPr="007E00B0">
        <w:rPr>
          <w:rFonts w:ascii="Arial" w:hAnsi="Arial" w:cs="Arial"/>
          <w:spacing w:val="18"/>
        </w:rPr>
        <w:t xml:space="preserve"> </w:t>
      </w:r>
      <w:r w:rsidRPr="007E00B0">
        <w:rPr>
          <w:rFonts w:ascii="Arial" w:hAnsi="Arial" w:cs="Arial"/>
        </w:rPr>
        <w:t>literature</w:t>
      </w:r>
      <w:r w:rsidRPr="007E00B0">
        <w:rPr>
          <w:rFonts w:ascii="Arial" w:hAnsi="Arial" w:cs="Arial"/>
          <w:spacing w:val="13"/>
        </w:rPr>
        <w:t xml:space="preserve"> </w:t>
      </w:r>
      <w:r w:rsidRPr="007E00B0">
        <w:rPr>
          <w:rFonts w:ascii="Arial" w:hAnsi="Arial" w:cs="Arial"/>
        </w:rPr>
        <w:t>study</w:t>
      </w:r>
      <w:r w:rsidRPr="007E00B0">
        <w:rPr>
          <w:rFonts w:ascii="Arial" w:hAnsi="Arial" w:cs="Arial"/>
          <w:spacing w:val="15"/>
        </w:rPr>
        <w:t xml:space="preserve"> </w:t>
      </w:r>
      <w:r w:rsidRPr="007E00B0">
        <w:rPr>
          <w:rFonts w:ascii="Arial" w:hAnsi="Arial" w:cs="Arial"/>
        </w:rPr>
        <w:t>to</w:t>
      </w:r>
      <w:r w:rsidRPr="007E00B0">
        <w:rPr>
          <w:rFonts w:ascii="Arial" w:hAnsi="Arial" w:cs="Arial"/>
          <w:spacing w:val="18"/>
        </w:rPr>
        <w:t xml:space="preserve"> </w:t>
      </w:r>
      <w:r w:rsidRPr="007E00B0">
        <w:rPr>
          <w:rFonts w:ascii="Arial" w:hAnsi="Arial" w:cs="Arial"/>
        </w:rPr>
        <w:t>collect</w:t>
      </w:r>
      <w:r w:rsidRPr="007E00B0">
        <w:rPr>
          <w:rFonts w:ascii="Arial" w:hAnsi="Arial" w:cs="Arial"/>
          <w:spacing w:val="14"/>
        </w:rPr>
        <w:t xml:space="preserve"> </w:t>
      </w:r>
      <w:r w:rsidRPr="007E00B0">
        <w:rPr>
          <w:rFonts w:ascii="Arial" w:hAnsi="Arial" w:cs="Arial"/>
        </w:rPr>
        <w:t>secondary</w:t>
      </w:r>
      <w:r w:rsidRPr="007E00B0">
        <w:rPr>
          <w:rFonts w:ascii="Arial" w:hAnsi="Arial" w:cs="Arial"/>
          <w:spacing w:val="11"/>
        </w:rPr>
        <w:t xml:space="preserve"> </w:t>
      </w:r>
      <w:r w:rsidRPr="007E00B0">
        <w:rPr>
          <w:rFonts w:ascii="Arial" w:hAnsi="Arial" w:cs="Arial"/>
          <w:spacing w:val="-2"/>
        </w:rPr>
        <w:t>data,</w:t>
      </w:r>
      <w:r w:rsidRPr="007E00B0">
        <w:rPr>
          <w:rFonts w:ascii="Arial" w:hAnsi="Arial" w:cs="Arial"/>
        </w:rPr>
        <w:tab/>
      </w:r>
    </w:p>
    <w:p w14:paraId="1B8E0609" w14:textId="18380D94"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while</w:t>
      </w:r>
      <w:r w:rsidRPr="007E00B0">
        <w:rPr>
          <w:rFonts w:ascii="Arial" w:hAnsi="Arial" w:cs="Arial"/>
          <w:spacing w:val="-8"/>
        </w:rPr>
        <w:t xml:space="preserve"> </w:t>
      </w:r>
      <w:r w:rsidRPr="007E00B0">
        <w:rPr>
          <w:rFonts w:ascii="Arial" w:hAnsi="Arial" w:cs="Arial"/>
        </w:rPr>
        <w:t>the</w:t>
      </w:r>
      <w:r w:rsidRPr="007E00B0">
        <w:rPr>
          <w:rFonts w:ascii="Arial" w:hAnsi="Arial" w:cs="Arial"/>
          <w:spacing w:val="-7"/>
        </w:rPr>
        <w:t xml:space="preserve"> </w:t>
      </w:r>
      <w:r w:rsidRPr="007E00B0">
        <w:rPr>
          <w:rFonts w:ascii="Arial" w:hAnsi="Arial" w:cs="Arial"/>
        </w:rPr>
        <w:t>field</w:t>
      </w:r>
      <w:r w:rsidRPr="007E00B0">
        <w:rPr>
          <w:rFonts w:ascii="Arial" w:hAnsi="Arial" w:cs="Arial"/>
          <w:spacing w:val="-6"/>
        </w:rPr>
        <w:t xml:space="preserve"> </w:t>
      </w:r>
      <w:r w:rsidRPr="007E00B0">
        <w:rPr>
          <w:rFonts w:ascii="Arial" w:hAnsi="Arial" w:cs="Arial"/>
        </w:rPr>
        <w:t>study</w:t>
      </w:r>
      <w:r w:rsidRPr="007E00B0">
        <w:rPr>
          <w:rFonts w:ascii="Arial" w:hAnsi="Arial" w:cs="Arial"/>
          <w:spacing w:val="-10"/>
        </w:rPr>
        <w:t xml:space="preserve"> </w:t>
      </w:r>
      <w:r w:rsidRPr="007E00B0">
        <w:rPr>
          <w:rFonts w:ascii="Arial" w:hAnsi="Arial" w:cs="Arial"/>
        </w:rPr>
        <w:t>was</w:t>
      </w:r>
      <w:r w:rsidRPr="007E00B0">
        <w:rPr>
          <w:rFonts w:ascii="Arial" w:hAnsi="Arial" w:cs="Arial"/>
          <w:spacing w:val="-10"/>
        </w:rPr>
        <w:t xml:space="preserve"> </w:t>
      </w:r>
      <w:r w:rsidRPr="007E00B0">
        <w:rPr>
          <w:rFonts w:ascii="Arial" w:hAnsi="Arial" w:cs="Arial"/>
        </w:rPr>
        <w:t>carried</w:t>
      </w:r>
      <w:r w:rsidRPr="007E00B0">
        <w:rPr>
          <w:rFonts w:ascii="Arial" w:hAnsi="Arial" w:cs="Arial"/>
          <w:spacing w:val="-12"/>
        </w:rPr>
        <w:t xml:space="preserve"> </w:t>
      </w:r>
      <w:r w:rsidRPr="007E00B0">
        <w:rPr>
          <w:rFonts w:ascii="Arial" w:hAnsi="Arial" w:cs="Arial"/>
        </w:rPr>
        <w:t>out</w:t>
      </w:r>
      <w:r w:rsidRPr="007E00B0">
        <w:rPr>
          <w:rFonts w:ascii="Arial" w:hAnsi="Arial" w:cs="Arial"/>
          <w:spacing w:val="-10"/>
        </w:rPr>
        <w:t xml:space="preserve"> </w:t>
      </w:r>
      <w:r w:rsidRPr="007E00B0">
        <w:rPr>
          <w:rFonts w:ascii="Arial" w:hAnsi="Arial" w:cs="Arial"/>
        </w:rPr>
        <w:t>using</w:t>
      </w:r>
      <w:r w:rsidRPr="007E00B0">
        <w:rPr>
          <w:rFonts w:ascii="Arial" w:hAnsi="Arial" w:cs="Arial"/>
          <w:spacing w:val="-12"/>
        </w:rPr>
        <w:t xml:space="preserve"> </w:t>
      </w:r>
      <w:r w:rsidRPr="007E00B0">
        <w:rPr>
          <w:rFonts w:ascii="Arial" w:hAnsi="Arial" w:cs="Arial"/>
        </w:rPr>
        <w:t>direct</w:t>
      </w:r>
      <w:r w:rsidRPr="007E00B0">
        <w:rPr>
          <w:rFonts w:ascii="Arial" w:hAnsi="Arial" w:cs="Arial"/>
          <w:spacing w:val="-15"/>
        </w:rPr>
        <w:t xml:space="preserve"> </w:t>
      </w:r>
      <w:r w:rsidRPr="007E00B0">
        <w:rPr>
          <w:rFonts w:ascii="Arial" w:hAnsi="Arial" w:cs="Arial"/>
        </w:rPr>
        <w:t>observation</w:t>
      </w:r>
      <w:r w:rsidRPr="007E00B0">
        <w:rPr>
          <w:rFonts w:ascii="Arial" w:hAnsi="Arial" w:cs="Arial"/>
          <w:spacing w:val="-12"/>
        </w:rPr>
        <w:t xml:space="preserve"> </w:t>
      </w:r>
      <w:r w:rsidRPr="007E00B0">
        <w:rPr>
          <w:rFonts w:ascii="Arial" w:hAnsi="Arial" w:cs="Arial"/>
        </w:rPr>
        <w:t>and</w:t>
      </w:r>
      <w:r w:rsidRPr="007E00B0">
        <w:rPr>
          <w:rFonts w:ascii="Arial" w:hAnsi="Arial" w:cs="Arial"/>
          <w:spacing w:val="-7"/>
        </w:rPr>
        <w:t xml:space="preserve"> </w:t>
      </w:r>
      <w:r w:rsidRPr="007E00B0">
        <w:rPr>
          <w:rFonts w:ascii="Arial" w:hAnsi="Arial" w:cs="Arial"/>
        </w:rPr>
        <w:t>interview</w:t>
      </w:r>
      <w:r w:rsidRPr="007E00B0">
        <w:rPr>
          <w:rFonts w:ascii="Arial" w:hAnsi="Arial" w:cs="Arial"/>
          <w:spacing w:val="-9"/>
        </w:rPr>
        <w:t xml:space="preserve"> </w:t>
      </w:r>
      <w:r w:rsidRPr="007E00B0">
        <w:rPr>
          <w:rFonts w:ascii="Arial" w:hAnsi="Arial" w:cs="Arial"/>
        </w:rPr>
        <w:t>techniques</w:t>
      </w:r>
      <w:r w:rsidRPr="007E00B0">
        <w:rPr>
          <w:rFonts w:ascii="Arial" w:hAnsi="Arial" w:cs="Arial"/>
          <w:spacing w:val="-9"/>
        </w:rPr>
        <w:t xml:space="preserve"> </w:t>
      </w:r>
      <w:r w:rsidRPr="007E00B0">
        <w:rPr>
          <w:rFonts w:ascii="Arial" w:hAnsi="Arial" w:cs="Arial"/>
          <w:spacing w:val="-5"/>
        </w:rPr>
        <w:t>at</w:t>
      </w:r>
      <w:r w:rsidRPr="007E00B0">
        <w:rPr>
          <w:rFonts w:ascii="Arial" w:hAnsi="Arial" w:cs="Arial"/>
        </w:rPr>
        <w:tab/>
      </w:r>
    </w:p>
    <w:p w14:paraId="328A520D" w14:textId="3C9AD002"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the</w:t>
      </w:r>
      <w:r w:rsidRPr="007E00B0">
        <w:rPr>
          <w:rFonts w:ascii="Arial" w:hAnsi="Arial" w:cs="Arial"/>
          <w:spacing w:val="6"/>
        </w:rPr>
        <w:t xml:space="preserve"> </w:t>
      </w:r>
      <w:r w:rsidRPr="007E00B0">
        <w:rPr>
          <w:rFonts w:ascii="Arial" w:hAnsi="Arial" w:cs="Arial"/>
        </w:rPr>
        <w:t>Way</w:t>
      </w:r>
      <w:r w:rsidRPr="007E00B0">
        <w:rPr>
          <w:rFonts w:ascii="Arial" w:hAnsi="Arial" w:cs="Arial"/>
          <w:spacing w:val="9"/>
        </w:rPr>
        <w:t xml:space="preserve"> </w:t>
      </w:r>
      <w:r w:rsidRPr="007E00B0">
        <w:rPr>
          <w:rFonts w:ascii="Arial" w:hAnsi="Arial" w:cs="Arial"/>
        </w:rPr>
        <w:t>Kanan</w:t>
      </w:r>
      <w:r w:rsidRPr="007E00B0">
        <w:rPr>
          <w:rFonts w:ascii="Arial" w:hAnsi="Arial" w:cs="Arial"/>
          <w:spacing w:val="11"/>
        </w:rPr>
        <w:t xml:space="preserve"> </w:t>
      </w:r>
      <w:r w:rsidRPr="007E00B0">
        <w:rPr>
          <w:rFonts w:ascii="Arial" w:hAnsi="Arial" w:cs="Arial"/>
        </w:rPr>
        <w:t>District</w:t>
      </w:r>
      <w:r w:rsidRPr="007E00B0">
        <w:rPr>
          <w:rFonts w:ascii="Arial" w:hAnsi="Arial" w:cs="Arial"/>
          <w:spacing w:val="3"/>
        </w:rPr>
        <w:t xml:space="preserve"> </w:t>
      </w:r>
      <w:r w:rsidRPr="007E00B0">
        <w:rPr>
          <w:rFonts w:ascii="Arial" w:hAnsi="Arial" w:cs="Arial"/>
        </w:rPr>
        <w:t>Land</w:t>
      </w:r>
      <w:r w:rsidRPr="007E00B0">
        <w:rPr>
          <w:rFonts w:ascii="Arial" w:hAnsi="Arial" w:cs="Arial"/>
          <w:spacing w:val="11"/>
        </w:rPr>
        <w:t xml:space="preserve"> </w:t>
      </w:r>
      <w:r w:rsidRPr="007E00B0">
        <w:rPr>
          <w:rFonts w:ascii="Arial" w:hAnsi="Arial" w:cs="Arial"/>
        </w:rPr>
        <w:t>Office.</w:t>
      </w:r>
      <w:r w:rsidRPr="007E00B0">
        <w:rPr>
          <w:rFonts w:ascii="Arial" w:hAnsi="Arial" w:cs="Arial"/>
          <w:spacing w:val="3"/>
        </w:rPr>
        <w:t xml:space="preserve"> </w:t>
      </w:r>
      <w:r w:rsidRPr="007E00B0">
        <w:rPr>
          <w:rFonts w:ascii="Arial" w:hAnsi="Arial" w:cs="Arial"/>
        </w:rPr>
        <w:t>Data</w:t>
      </w:r>
      <w:r w:rsidRPr="007E00B0">
        <w:rPr>
          <w:rFonts w:ascii="Arial" w:hAnsi="Arial" w:cs="Arial"/>
          <w:spacing w:val="11"/>
        </w:rPr>
        <w:t xml:space="preserve"> </w:t>
      </w:r>
      <w:r w:rsidRPr="007E00B0">
        <w:rPr>
          <w:rFonts w:ascii="Arial" w:hAnsi="Arial" w:cs="Arial"/>
        </w:rPr>
        <w:t>processing</w:t>
      </w:r>
      <w:r w:rsidRPr="007E00B0">
        <w:rPr>
          <w:rFonts w:ascii="Arial" w:hAnsi="Arial" w:cs="Arial"/>
          <w:spacing w:val="7"/>
        </w:rPr>
        <w:t xml:space="preserve"> </w:t>
      </w:r>
      <w:r w:rsidRPr="007E00B0">
        <w:rPr>
          <w:rFonts w:ascii="Arial" w:hAnsi="Arial" w:cs="Arial"/>
        </w:rPr>
        <w:t>involves</w:t>
      </w:r>
      <w:r w:rsidRPr="007E00B0">
        <w:rPr>
          <w:rFonts w:ascii="Arial" w:hAnsi="Arial" w:cs="Arial"/>
          <w:spacing w:val="9"/>
        </w:rPr>
        <w:t xml:space="preserve"> </w:t>
      </w:r>
      <w:r w:rsidRPr="007E00B0">
        <w:rPr>
          <w:rFonts w:ascii="Arial" w:hAnsi="Arial" w:cs="Arial"/>
        </w:rPr>
        <w:t>classification,</w:t>
      </w:r>
      <w:r w:rsidRPr="007E00B0">
        <w:rPr>
          <w:rFonts w:ascii="Arial" w:hAnsi="Arial" w:cs="Arial"/>
          <w:spacing w:val="7"/>
        </w:rPr>
        <w:t xml:space="preserve"> </w:t>
      </w:r>
      <w:r w:rsidRPr="007E00B0">
        <w:rPr>
          <w:rFonts w:ascii="Arial" w:hAnsi="Arial" w:cs="Arial"/>
          <w:spacing w:val="-2"/>
        </w:rPr>
        <w:t>inventory,</w:t>
      </w:r>
      <w:r w:rsidRPr="007E00B0">
        <w:rPr>
          <w:rFonts w:ascii="Arial" w:hAnsi="Arial" w:cs="Arial"/>
        </w:rPr>
        <w:tab/>
      </w:r>
    </w:p>
    <w:p w14:paraId="7F7A7AD6" w14:textId="70BF4BF8"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and</w:t>
      </w:r>
      <w:r w:rsidRPr="007E00B0">
        <w:rPr>
          <w:rFonts w:ascii="Arial" w:hAnsi="Arial" w:cs="Arial"/>
          <w:spacing w:val="24"/>
        </w:rPr>
        <w:t xml:space="preserve">  </w:t>
      </w:r>
      <w:r w:rsidRPr="007E00B0">
        <w:rPr>
          <w:rFonts w:ascii="Arial" w:hAnsi="Arial" w:cs="Arial"/>
        </w:rPr>
        <w:t>systematization</w:t>
      </w:r>
      <w:r w:rsidRPr="007E00B0">
        <w:rPr>
          <w:rFonts w:ascii="Arial" w:hAnsi="Arial" w:cs="Arial"/>
          <w:spacing w:val="77"/>
          <w:w w:val="150"/>
        </w:rPr>
        <w:t xml:space="preserve"> </w:t>
      </w:r>
      <w:r w:rsidRPr="007E00B0">
        <w:rPr>
          <w:rFonts w:ascii="Arial" w:hAnsi="Arial" w:cs="Arial"/>
        </w:rPr>
        <w:t>of</w:t>
      </w:r>
      <w:r w:rsidRPr="007E00B0">
        <w:rPr>
          <w:rFonts w:ascii="Arial" w:hAnsi="Arial" w:cs="Arial"/>
          <w:spacing w:val="78"/>
          <w:w w:val="150"/>
        </w:rPr>
        <w:t xml:space="preserve"> </w:t>
      </w:r>
      <w:r w:rsidRPr="007E00B0">
        <w:rPr>
          <w:rFonts w:ascii="Arial" w:hAnsi="Arial" w:cs="Arial"/>
        </w:rPr>
        <w:t>data</w:t>
      </w:r>
      <w:r w:rsidRPr="007E00B0">
        <w:rPr>
          <w:rFonts w:ascii="Arial" w:hAnsi="Arial" w:cs="Arial"/>
          <w:spacing w:val="25"/>
        </w:rPr>
        <w:t xml:space="preserve">  </w:t>
      </w:r>
      <w:r w:rsidRPr="007E00B0">
        <w:rPr>
          <w:rFonts w:ascii="Arial" w:hAnsi="Arial" w:cs="Arial"/>
        </w:rPr>
        <w:t>to</w:t>
      </w:r>
      <w:r w:rsidRPr="007E00B0">
        <w:rPr>
          <w:rFonts w:ascii="Arial" w:hAnsi="Arial" w:cs="Arial"/>
          <w:spacing w:val="24"/>
        </w:rPr>
        <w:t xml:space="preserve">  </w:t>
      </w:r>
      <w:r w:rsidRPr="007E00B0">
        <w:rPr>
          <w:rFonts w:ascii="Arial" w:hAnsi="Arial" w:cs="Arial"/>
        </w:rPr>
        <w:t>facilitate</w:t>
      </w:r>
      <w:r w:rsidRPr="007E00B0">
        <w:rPr>
          <w:rFonts w:ascii="Arial" w:hAnsi="Arial" w:cs="Arial"/>
          <w:spacing w:val="25"/>
        </w:rPr>
        <w:t xml:space="preserve">  </w:t>
      </w:r>
      <w:r w:rsidRPr="007E00B0">
        <w:rPr>
          <w:rFonts w:ascii="Arial" w:hAnsi="Arial" w:cs="Arial"/>
        </w:rPr>
        <w:t>analysis.</w:t>
      </w:r>
      <w:r w:rsidRPr="007E00B0">
        <w:rPr>
          <w:rFonts w:ascii="Arial" w:hAnsi="Arial" w:cs="Arial"/>
          <w:spacing w:val="79"/>
          <w:w w:val="150"/>
        </w:rPr>
        <w:t xml:space="preserve"> </w:t>
      </w:r>
      <w:r w:rsidRPr="007E00B0">
        <w:rPr>
          <w:rFonts w:ascii="Arial" w:hAnsi="Arial" w:cs="Arial"/>
        </w:rPr>
        <w:t>The</w:t>
      </w:r>
      <w:r w:rsidRPr="007E00B0">
        <w:rPr>
          <w:rFonts w:ascii="Arial" w:hAnsi="Arial" w:cs="Arial"/>
          <w:spacing w:val="76"/>
          <w:w w:val="150"/>
        </w:rPr>
        <w:t xml:space="preserve"> </w:t>
      </w:r>
      <w:r w:rsidRPr="007E00B0">
        <w:rPr>
          <w:rFonts w:ascii="Arial" w:hAnsi="Arial" w:cs="Arial"/>
        </w:rPr>
        <w:t>data</w:t>
      </w:r>
      <w:r w:rsidRPr="007E00B0">
        <w:rPr>
          <w:rFonts w:ascii="Arial" w:hAnsi="Arial" w:cs="Arial"/>
          <w:spacing w:val="25"/>
        </w:rPr>
        <w:t xml:space="preserve">  </w:t>
      </w:r>
      <w:r w:rsidRPr="007E00B0">
        <w:rPr>
          <w:rFonts w:ascii="Arial" w:hAnsi="Arial" w:cs="Arial"/>
        </w:rPr>
        <w:t>analysis</w:t>
      </w:r>
      <w:r w:rsidRPr="007E00B0">
        <w:rPr>
          <w:rFonts w:ascii="Arial" w:hAnsi="Arial" w:cs="Arial"/>
          <w:spacing w:val="78"/>
          <w:w w:val="150"/>
        </w:rPr>
        <w:t xml:space="preserve"> </w:t>
      </w:r>
      <w:r w:rsidRPr="007E00B0">
        <w:rPr>
          <w:rFonts w:ascii="Arial" w:hAnsi="Arial" w:cs="Arial"/>
        </w:rPr>
        <w:t>used</w:t>
      </w:r>
      <w:r w:rsidRPr="007E00B0">
        <w:rPr>
          <w:rFonts w:ascii="Arial" w:hAnsi="Arial" w:cs="Arial"/>
          <w:spacing w:val="25"/>
        </w:rPr>
        <w:t xml:space="preserve">  </w:t>
      </w:r>
      <w:r w:rsidRPr="007E00B0">
        <w:rPr>
          <w:rFonts w:ascii="Arial" w:hAnsi="Arial" w:cs="Arial"/>
          <w:spacing w:val="-5"/>
        </w:rPr>
        <w:t>is</w:t>
      </w:r>
      <w:r w:rsidRPr="007E00B0">
        <w:rPr>
          <w:rFonts w:ascii="Arial" w:hAnsi="Arial" w:cs="Arial"/>
        </w:rPr>
        <w:tab/>
      </w:r>
    </w:p>
    <w:p w14:paraId="18C753D6" w14:textId="23A59FCA"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descriptive-qualitative,</w:t>
      </w:r>
      <w:r w:rsidRPr="007E00B0">
        <w:rPr>
          <w:rFonts w:ascii="Arial" w:hAnsi="Arial" w:cs="Arial"/>
          <w:spacing w:val="14"/>
        </w:rPr>
        <w:t xml:space="preserve"> </w:t>
      </w:r>
      <w:r w:rsidRPr="007E00B0">
        <w:rPr>
          <w:rFonts w:ascii="Arial" w:hAnsi="Arial" w:cs="Arial"/>
        </w:rPr>
        <w:t>which</w:t>
      </w:r>
      <w:r w:rsidRPr="007E00B0">
        <w:rPr>
          <w:rFonts w:ascii="Arial" w:hAnsi="Arial" w:cs="Arial"/>
          <w:spacing w:val="18"/>
        </w:rPr>
        <w:t xml:space="preserve"> </w:t>
      </w:r>
      <w:r w:rsidRPr="007E00B0">
        <w:rPr>
          <w:rFonts w:ascii="Arial" w:hAnsi="Arial" w:cs="Arial"/>
        </w:rPr>
        <w:t>combines</w:t>
      </w:r>
      <w:r w:rsidRPr="007E00B0">
        <w:rPr>
          <w:rFonts w:ascii="Arial" w:hAnsi="Arial" w:cs="Arial"/>
          <w:spacing w:val="16"/>
        </w:rPr>
        <w:t xml:space="preserve"> </w:t>
      </w:r>
      <w:r w:rsidRPr="007E00B0">
        <w:rPr>
          <w:rFonts w:ascii="Arial" w:hAnsi="Arial" w:cs="Arial"/>
        </w:rPr>
        <w:t>field</w:t>
      </w:r>
      <w:r w:rsidRPr="007E00B0">
        <w:rPr>
          <w:rFonts w:ascii="Arial" w:hAnsi="Arial" w:cs="Arial"/>
          <w:spacing w:val="18"/>
        </w:rPr>
        <w:t xml:space="preserve"> </w:t>
      </w:r>
      <w:r w:rsidRPr="007E00B0">
        <w:rPr>
          <w:rFonts w:ascii="Arial" w:hAnsi="Arial" w:cs="Arial"/>
        </w:rPr>
        <w:t>data</w:t>
      </w:r>
      <w:r w:rsidRPr="007E00B0">
        <w:rPr>
          <w:rFonts w:ascii="Arial" w:hAnsi="Arial" w:cs="Arial"/>
          <w:spacing w:val="18"/>
        </w:rPr>
        <w:t xml:space="preserve"> </w:t>
      </w:r>
      <w:r w:rsidRPr="007E00B0">
        <w:rPr>
          <w:rFonts w:ascii="Arial" w:hAnsi="Arial" w:cs="Arial"/>
        </w:rPr>
        <w:t>and</w:t>
      </w:r>
      <w:r w:rsidRPr="007E00B0">
        <w:rPr>
          <w:rFonts w:ascii="Arial" w:hAnsi="Arial" w:cs="Arial"/>
          <w:spacing w:val="18"/>
        </w:rPr>
        <w:t xml:space="preserve"> </w:t>
      </w:r>
      <w:r w:rsidRPr="007E00B0">
        <w:rPr>
          <w:rFonts w:ascii="Arial" w:hAnsi="Arial" w:cs="Arial"/>
        </w:rPr>
        <w:t>literature</w:t>
      </w:r>
      <w:r w:rsidRPr="007E00B0">
        <w:rPr>
          <w:rFonts w:ascii="Arial" w:hAnsi="Arial" w:cs="Arial"/>
          <w:spacing w:val="19"/>
        </w:rPr>
        <w:t xml:space="preserve"> </w:t>
      </w:r>
      <w:r w:rsidRPr="007E00B0">
        <w:rPr>
          <w:rFonts w:ascii="Arial" w:hAnsi="Arial" w:cs="Arial"/>
        </w:rPr>
        <w:t>to</w:t>
      </w:r>
      <w:r w:rsidRPr="007E00B0">
        <w:rPr>
          <w:rFonts w:ascii="Arial" w:hAnsi="Arial" w:cs="Arial"/>
          <w:spacing w:val="18"/>
        </w:rPr>
        <w:t xml:space="preserve"> </w:t>
      </w:r>
      <w:r w:rsidRPr="007E00B0">
        <w:rPr>
          <w:rFonts w:ascii="Arial" w:hAnsi="Arial" w:cs="Arial"/>
        </w:rPr>
        <w:t>provide</w:t>
      </w:r>
      <w:r w:rsidRPr="007E00B0">
        <w:rPr>
          <w:rFonts w:ascii="Arial" w:hAnsi="Arial" w:cs="Arial"/>
          <w:spacing w:val="18"/>
        </w:rPr>
        <w:t xml:space="preserve"> </w:t>
      </w:r>
      <w:r w:rsidRPr="007E00B0">
        <w:rPr>
          <w:rFonts w:ascii="Arial" w:hAnsi="Arial" w:cs="Arial"/>
        </w:rPr>
        <w:t>an</w:t>
      </w:r>
      <w:r w:rsidRPr="007E00B0">
        <w:rPr>
          <w:rFonts w:ascii="Arial" w:hAnsi="Arial" w:cs="Arial"/>
          <w:spacing w:val="19"/>
        </w:rPr>
        <w:t xml:space="preserve"> </w:t>
      </w:r>
      <w:r w:rsidRPr="007E00B0">
        <w:rPr>
          <w:rFonts w:ascii="Arial" w:hAnsi="Arial" w:cs="Arial"/>
        </w:rPr>
        <w:t>in-</w:t>
      </w:r>
      <w:r w:rsidRPr="007E00B0">
        <w:rPr>
          <w:rFonts w:ascii="Arial" w:hAnsi="Arial" w:cs="Arial"/>
          <w:spacing w:val="-2"/>
        </w:rPr>
        <w:t>depth</w:t>
      </w:r>
      <w:r w:rsidRPr="007E00B0">
        <w:rPr>
          <w:rFonts w:ascii="Arial" w:hAnsi="Arial" w:cs="Arial"/>
        </w:rPr>
        <w:tab/>
      </w:r>
    </w:p>
    <w:p w14:paraId="31E80864" w14:textId="42F4CB54" w:rsidR="00221882" w:rsidRPr="007E00B0" w:rsidRDefault="00000000" w:rsidP="007E00B0">
      <w:pPr>
        <w:pStyle w:val="BodyText"/>
        <w:tabs>
          <w:tab w:val="left" w:pos="8929"/>
        </w:tabs>
        <w:spacing w:line="240" w:lineRule="auto"/>
        <w:ind w:left="0" w:right="570"/>
        <w:jc w:val="both"/>
        <w:rPr>
          <w:rFonts w:ascii="Arial" w:hAnsi="Arial" w:cs="Arial"/>
          <w:sz w:val="16"/>
        </w:rPr>
      </w:pPr>
      <w:r w:rsidRPr="007E00B0">
        <w:rPr>
          <w:rFonts w:ascii="Arial" w:hAnsi="Arial" w:cs="Arial"/>
        </w:rPr>
        <w:t>understanding</w:t>
      </w:r>
      <w:r w:rsidRPr="007E00B0">
        <w:rPr>
          <w:rFonts w:ascii="Arial" w:hAnsi="Arial" w:cs="Arial"/>
          <w:spacing w:val="-6"/>
        </w:rPr>
        <w:t xml:space="preserve"> </w:t>
      </w:r>
      <w:r w:rsidRPr="007E00B0">
        <w:rPr>
          <w:rFonts w:ascii="Arial" w:hAnsi="Arial" w:cs="Arial"/>
        </w:rPr>
        <w:t>of</w:t>
      </w:r>
      <w:r w:rsidRPr="007E00B0">
        <w:rPr>
          <w:rFonts w:ascii="Arial" w:hAnsi="Arial" w:cs="Arial"/>
          <w:spacing w:val="-4"/>
        </w:rPr>
        <w:t xml:space="preserve"> </w:t>
      </w:r>
      <w:r w:rsidRPr="007E00B0">
        <w:rPr>
          <w:rFonts w:ascii="Arial" w:hAnsi="Arial" w:cs="Arial"/>
        </w:rPr>
        <w:t>the</w:t>
      </w:r>
      <w:r w:rsidRPr="007E00B0">
        <w:rPr>
          <w:rFonts w:ascii="Arial" w:hAnsi="Arial" w:cs="Arial"/>
          <w:spacing w:val="-1"/>
        </w:rPr>
        <w:t xml:space="preserve"> </w:t>
      </w:r>
      <w:r w:rsidRPr="007E00B0">
        <w:rPr>
          <w:rFonts w:ascii="Arial" w:hAnsi="Arial" w:cs="Arial"/>
        </w:rPr>
        <w:t>implementation</w:t>
      </w:r>
      <w:r w:rsidRPr="007E00B0">
        <w:rPr>
          <w:rFonts w:ascii="Arial" w:hAnsi="Arial" w:cs="Arial"/>
          <w:spacing w:val="-5"/>
        </w:rPr>
        <w:t xml:space="preserve"> </w:t>
      </w:r>
      <w:r w:rsidRPr="007E00B0">
        <w:rPr>
          <w:rFonts w:ascii="Arial" w:hAnsi="Arial" w:cs="Arial"/>
        </w:rPr>
        <w:t>of</w:t>
      </w:r>
      <w:r w:rsidRPr="007E00B0">
        <w:rPr>
          <w:rFonts w:ascii="Arial" w:hAnsi="Arial" w:cs="Arial"/>
          <w:spacing w:val="-4"/>
        </w:rPr>
        <w:t xml:space="preserve"> </w:t>
      </w:r>
      <w:r w:rsidRPr="007E00B0">
        <w:rPr>
          <w:rFonts w:ascii="Arial" w:hAnsi="Arial" w:cs="Arial"/>
        </w:rPr>
        <w:t>these</w:t>
      </w:r>
      <w:r w:rsidRPr="007E00B0">
        <w:rPr>
          <w:rFonts w:ascii="Arial" w:hAnsi="Arial" w:cs="Arial"/>
          <w:spacing w:val="-5"/>
        </w:rPr>
        <w:t xml:space="preserve"> </w:t>
      </w:r>
      <w:r w:rsidRPr="007E00B0">
        <w:rPr>
          <w:rFonts w:ascii="Arial" w:hAnsi="Arial" w:cs="Arial"/>
          <w:spacing w:val="-2"/>
        </w:rPr>
        <w:t>regulations.</w:t>
      </w:r>
      <w:r w:rsidRPr="007E00B0">
        <w:rPr>
          <w:rFonts w:ascii="Arial" w:hAnsi="Arial" w:cs="Arial"/>
        </w:rPr>
        <w:tab/>
      </w:r>
    </w:p>
    <w:p w14:paraId="2D96C164" w14:textId="7D496DDD"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This</w:t>
      </w:r>
      <w:r w:rsidRPr="007E00B0">
        <w:rPr>
          <w:rFonts w:ascii="Arial" w:hAnsi="Arial" w:cs="Arial"/>
          <w:spacing w:val="-1"/>
        </w:rPr>
        <w:t xml:space="preserve"> </w:t>
      </w:r>
      <w:r w:rsidRPr="007E00B0">
        <w:rPr>
          <w:rFonts w:ascii="Arial" w:hAnsi="Arial" w:cs="Arial"/>
        </w:rPr>
        <w:t>research</w:t>
      </w:r>
      <w:r w:rsidRPr="007E00B0">
        <w:rPr>
          <w:rFonts w:ascii="Arial" w:hAnsi="Arial" w:cs="Arial"/>
          <w:spacing w:val="2"/>
        </w:rPr>
        <w:t xml:space="preserve"> </w:t>
      </w:r>
      <w:r w:rsidRPr="007E00B0">
        <w:rPr>
          <w:rFonts w:ascii="Arial" w:hAnsi="Arial" w:cs="Arial"/>
        </w:rPr>
        <w:t>is qualitative</w:t>
      </w:r>
      <w:r w:rsidRPr="007E00B0">
        <w:rPr>
          <w:rFonts w:ascii="Arial" w:hAnsi="Arial" w:cs="Arial"/>
          <w:spacing w:val="2"/>
        </w:rPr>
        <w:t xml:space="preserve"> </w:t>
      </w:r>
      <w:r w:rsidRPr="007E00B0">
        <w:rPr>
          <w:rFonts w:ascii="Arial" w:hAnsi="Arial" w:cs="Arial"/>
        </w:rPr>
        <w:t>in</w:t>
      </w:r>
      <w:r w:rsidRPr="007E00B0">
        <w:rPr>
          <w:rFonts w:ascii="Arial" w:hAnsi="Arial" w:cs="Arial"/>
          <w:spacing w:val="2"/>
        </w:rPr>
        <w:t xml:space="preserve"> </w:t>
      </w:r>
      <w:r w:rsidRPr="007E00B0">
        <w:rPr>
          <w:rFonts w:ascii="Arial" w:hAnsi="Arial" w:cs="Arial"/>
        </w:rPr>
        <w:t>nature,</w:t>
      </w:r>
      <w:r w:rsidRPr="007E00B0">
        <w:rPr>
          <w:rFonts w:ascii="Arial" w:hAnsi="Arial" w:cs="Arial"/>
          <w:spacing w:val="-2"/>
        </w:rPr>
        <w:t xml:space="preserve"> </w:t>
      </w:r>
      <w:r w:rsidRPr="007E00B0">
        <w:rPr>
          <w:rFonts w:ascii="Arial" w:hAnsi="Arial" w:cs="Arial"/>
        </w:rPr>
        <w:t>where</w:t>
      </w:r>
      <w:r w:rsidRPr="007E00B0">
        <w:rPr>
          <w:rFonts w:ascii="Arial" w:hAnsi="Arial" w:cs="Arial"/>
          <w:spacing w:val="2"/>
        </w:rPr>
        <w:t xml:space="preserve"> </w:t>
      </w:r>
      <w:r w:rsidRPr="007E00B0">
        <w:rPr>
          <w:rFonts w:ascii="Arial" w:hAnsi="Arial" w:cs="Arial"/>
        </w:rPr>
        <w:t>the</w:t>
      </w:r>
      <w:r w:rsidRPr="007E00B0">
        <w:rPr>
          <w:rFonts w:ascii="Arial" w:hAnsi="Arial" w:cs="Arial"/>
          <w:spacing w:val="2"/>
        </w:rPr>
        <w:t xml:space="preserve"> </w:t>
      </w:r>
      <w:r w:rsidRPr="007E00B0">
        <w:rPr>
          <w:rFonts w:ascii="Arial" w:hAnsi="Arial" w:cs="Arial"/>
        </w:rPr>
        <w:t>findings do</w:t>
      </w:r>
      <w:r w:rsidRPr="007E00B0">
        <w:rPr>
          <w:rFonts w:ascii="Arial" w:hAnsi="Arial" w:cs="Arial"/>
          <w:spacing w:val="-2"/>
        </w:rPr>
        <w:t xml:space="preserve"> </w:t>
      </w:r>
      <w:r w:rsidRPr="007E00B0">
        <w:rPr>
          <w:rFonts w:ascii="Arial" w:hAnsi="Arial" w:cs="Arial"/>
        </w:rPr>
        <w:t>not</w:t>
      </w:r>
      <w:r w:rsidRPr="007E00B0">
        <w:rPr>
          <w:rFonts w:ascii="Arial" w:hAnsi="Arial" w:cs="Arial"/>
          <w:spacing w:val="-1"/>
        </w:rPr>
        <w:t xml:space="preserve"> </w:t>
      </w:r>
      <w:r w:rsidRPr="007E00B0">
        <w:rPr>
          <w:rFonts w:ascii="Arial" w:hAnsi="Arial" w:cs="Arial"/>
        </w:rPr>
        <w:t>depend</w:t>
      </w:r>
      <w:r w:rsidRPr="007E00B0">
        <w:rPr>
          <w:rFonts w:ascii="Arial" w:hAnsi="Arial" w:cs="Arial"/>
          <w:spacing w:val="-2"/>
        </w:rPr>
        <w:t xml:space="preserve"> </w:t>
      </w:r>
      <w:r w:rsidRPr="007E00B0">
        <w:rPr>
          <w:rFonts w:ascii="Arial" w:hAnsi="Arial" w:cs="Arial"/>
        </w:rPr>
        <w:t>on</w:t>
      </w:r>
      <w:r w:rsidRPr="007E00B0">
        <w:rPr>
          <w:rFonts w:ascii="Arial" w:hAnsi="Arial" w:cs="Arial"/>
          <w:spacing w:val="2"/>
        </w:rPr>
        <w:t xml:space="preserve"> </w:t>
      </w:r>
      <w:r w:rsidRPr="007E00B0">
        <w:rPr>
          <w:rFonts w:ascii="Arial" w:hAnsi="Arial" w:cs="Arial"/>
          <w:spacing w:val="-2"/>
        </w:rPr>
        <w:t>statistical</w:t>
      </w:r>
      <w:r w:rsidRPr="007E00B0">
        <w:rPr>
          <w:rFonts w:ascii="Arial" w:hAnsi="Arial" w:cs="Arial"/>
        </w:rPr>
        <w:tab/>
      </w:r>
    </w:p>
    <w:p w14:paraId="0B85E3BC" w14:textId="3799E902"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procedures</w:t>
      </w:r>
      <w:r w:rsidRPr="007E00B0">
        <w:rPr>
          <w:rFonts w:ascii="Arial" w:hAnsi="Arial" w:cs="Arial"/>
          <w:spacing w:val="-3"/>
        </w:rPr>
        <w:t xml:space="preserve"> </w:t>
      </w:r>
      <w:r w:rsidRPr="007E00B0">
        <w:rPr>
          <w:rFonts w:ascii="Arial" w:hAnsi="Arial" w:cs="Arial"/>
        </w:rPr>
        <w:t>or</w:t>
      </w:r>
      <w:r w:rsidRPr="007E00B0">
        <w:rPr>
          <w:rFonts w:ascii="Arial" w:hAnsi="Arial" w:cs="Arial"/>
          <w:spacing w:val="-1"/>
        </w:rPr>
        <w:t xml:space="preserve"> </w:t>
      </w:r>
      <w:r w:rsidRPr="007E00B0">
        <w:rPr>
          <w:rFonts w:ascii="Arial" w:hAnsi="Arial" w:cs="Arial"/>
        </w:rPr>
        <w:t>calculations,</w:t>
      </w:r>
      <w:r w:rsidRPr="007E00B0">
        <w:rPr>
          <w:rFonts w:ascii="Arial" w:hAnsi="Arial" w:cs="Arial"/>
          <w:spacing w:val="-3"/>
        </w:rPr>
        <w:t xml:space="preserve"> </w:t>
      </w:r>
      <w:r w:rsidRPr="007E00B0">
        <w:rPr>
          <w:rFonts w:ascii="Arial" w:hAnsi="Arial" w:cs="Arial"/>
        </w:rPr>
        <w:t>but</w:t>
      </w:r>
      <w:r w:rsidRPr="007E00B0">
        <w:rPr>
          <w:rFonts w:ascii="Arial" w:hAnsi="Arial" w:cs="Arial"/>
          <w:spacing w:val="-9"/>
        </w:rPr>
        <w:t xml:space="preserve"> </w:t>
      </w:r>
      <w:r w:rsidRPr="007E00B0">
        <w:rPr>
          <w:rFonts w:ascii="Arial" w:hAnsi="Arial" w:cs="Arial"/>
        </w:rPr>
        <w:t>rather</w:t>
      </w:r>
      <w:r w:rsidRPr="007E00B0">
        <w:rPr>
          <w:rFonts w:ascii="Arial" w:hAnsi="Arial" w:cs="Arial"/>
          <w:spacing w:val="-5"/>
        </w:rPr>
        <w:t xml:space="preserve"> </w:t>
      </w:r>
      <w:r w:rsidRPr="007E00B0">
        <w:rPr>
          <w:rFonts w:ascii="Arial" w:hAnsi="Arial" w:cs="Arial"/>
        </w:rPr>
        <w:t>on</w:t>
      </w:r>
      <w:r w:rsidRPr="007E00B0">
        <w:rPr>
          <w:rFonts w:ascii="Arial" w:hAnsi="Arial" w:cs="Arial"/>
          <w:spacing w:val="-5"/>
        </w:rPr>
        <w:t xml:space="preserve"> </w:t>
      </w:r>
      <w:r w:rsidRPr="007E00B0">
        <w:rPr>
          <w:rFonts w:ascii="Arial" w:hAnsi="Arial" w:cs="Arial"/>
        </w:rPr>
        <w:t>an</w:t>
      </w:r>
      <w:r w:rsidRPr="007E00B0">
        <w:rPr>
          <w:rFonts w:ascii="Arial" w:hAnsi="Arial" w:cs="Arial"/>
          <w:spacing w:val="1"/>
        </w:rPr>
        <w:t xml:space="preserve"> </w:t>
      </w:r>
      <w:r w:rsidRPr="007E00B0">
        <w:rPr>
          <w:rFonts w:ascii="Arial" w:hAnsi="Arial" w:cs="Arial"/>
        </w:rPr>
        <w:t>in-depth</w:t>
      </w:r>
      <w:r w:rsidRPr="007E00B0">
        <w:rPr>
          <w:rFonts w:ascii="Arial" w:hAnsi="Arial" w:cs="Arial"/>
          <w:spacing w:val="-5"/>
        </w:rPr>
        <w:t xml:space="preserve"> </w:t>
      </w:r>
      <w:r w:rsidRPr="007E00B0">
        <w:rPr>
          <w:rFonts w:ascii="Arial" w:hAnsi="Arial" w:cs="Arial"/>
        </w:rPr>
        <w:t>understanding</w:t>
      </w:r>
      <w:r w:rsidRPr="007E00B0">
        <w:rPr>
          <w:rFonts w:ascii="Arial" w:hAnsi="Arial" w:cs="Arial"/>
          <w:spacing w:val="-4"/>
        </w:rPr>
        <w:t xml:space="preserve"> </w:t>
      </w:r>
      <w:r w:rsidRPr="007E00B0">
        <w:rPr>
          <w:rFonts w:ascii="Arial" w:hAnsi="Arial" w:cs="Arial"/>
        </w:rPr>
        <w:t>of</w:t>
      </w:r>
      <w:r w:rsidRPr="007E00B0">
        <w:rPr>
          <w:rFonts w:ascii="Arial" w:hAnsi="Arial" w:cs="Arial"/>
          <w:spacing w:val="-4"/>
        </w:rPr>
        <w:t xml:space="preserve"> </w:t>
      </w:r>
      <w:r w:rsidRPr="007E00B0">
        <w:rPr>
          <w:rFonts w:ascii="Arial" w:hAnsi="Arial" w:cs="Arial"/>
        </w:rPr>
        <w:t>the</w:t>
      </w:r>
      <w:r w:rsidRPr="007E00B0">
        <w:rPr>
          <w:rFonts w:ascii="Arial" w:hAnsi="Arial" w:cs="Arial"/>
          <w:spacing w:val="1"/>
        </w:rPr>
        <w:t xml:space="preserve"> </w:t>
      </w:r>
      <w:r w:rsidRPr="007E00B0">
        <w:rPr>
          <w:rFonts w:ascii="Arial" w:hAnsi="Arial" w:cs="Arial"/>
          <w:spacing w:val="-2"/>
        </w:rPr>
        <w:t>phenomenon</w:t>
      </w:r>
      <w:r w:rsidRPr="007E00B0">
        <w:rPr>
          <w:rFonts w:ascii="Arial" w:hAnsi="Arial" w:cs="Arial"/>
        </w:rPr>
        <w:tab/>
      </w:r>
    </w:p>
    <w:p w14:paraId="2A7E64F0" w14:textId="141C073B" w:rsidR="00221882" w:rsidRPr="007E00B0" w:rsidRDefault="00000000" w:rsidP="007E00B0">
      <w:pPr>
        <w:pStyle w:val="BodyText"/>
        <w:tabs>
          <w:tab w:val="left" w:pos="8929"/>
        </w:tabs>
        <w:spacing w:before="1"/>
        <w:ind w:left="0" w:right="570"/>
        <w:jc w:val="both"/>
        <w:rPr>
          <w:rFonts w:ascii="Arial" w:hAnsi="Arial" w:cs="Arial"/>
          <w:sz w:val="16"/>
        </w:rPr>
      </w:pPr>
      <w:r w:rsidRPr="007E00B0">
        <w:rPr>
          <w:rFonts w:ascii="Arial" w:hAnsi="Arial" w:cs="Arial"/>
        </w:rPr>
        <w:t>being</w:t>
      </w:r>
      <w:r w:rsidRPr="007E00B0">
        <w:rPr>
          <w:rFonts w:ascii="Arial" w:hAnsi="Arial" w:cs="Arial"/>
          <w:spacing w:val="50"/>
        </w:rPr>
        <w:t xml:space="preserve"> </w:t>
      </w:r>
      <w:r w:rsidRPr="007E00B0">
        <w:rPr>
          <w:rFonts w:ascii="Arial" w:hAnsi="Arial" w:cs="Arial"/>
        </w:rPr>
        <w:t>studied.</w:t>
      </w:r>
      <w:r w:rsidRPr="007E00B0">
        <w:rPr>
          <w:rFonts w:ascii="Arial" w:hAnsi="Arial" w:cs="Arial"/>
          <w:spacing w:val="55"/>
        </w:rPr>
        <w:t xml:space="preserve"> </w:t>
      </w:r>
      <w:r w:rsidRPr="007E00B0">
        <w:rPr>
          <w:rFonts w:ascii="Arial" w:hAnsi="Arial" w:cs="Arial"/>
        </w:rPr>
        <w:t>Qualitative</w:t>
      </w:r>
      <w:r w:rsidRPr="007E00B0">
        <w:rPr>
          <w:rFonts w:ascii="Arial" w:hAnsi="Arial" w:cs="Arial"/>
          <w:spacing w:val="52"/>
        </w:rPr>
        <w:t xml:space="preserve"> </w:t>
      </w:r>
      <w:r w:rsidRPr="007E00B0">
        <w:rPr>
          <w:rFonts w:ascii="Arial" w:hAnsi="Arial" w:cs="Arial"/>
        </w:rPr>
        <w:t>methods</w:t>
      </w:r>
      <w:r w:rsidRPr="007E00B0">
        <w:rPr>
          <w:rFonts w:ascii="Arial" w:hAnsi="Arial" w:cs="Arial"/>
          <w:spacing w:val="51"/>
        </w:rPr>
        <w:t xml:space="preserve"> </w:t>
      </w:r>
      <w:r w:rsidRPr="007E00B0">
        <w:rPr>
          <w:rFonts w:ascii="Arial" w:hAnsi="Arial" w:cs="Arial"/>
        </w:rPr>
        <w:t>are</w:t>
      </w:r>
      <w:r w:rsidRPr="007E00B0">
        <w:rPr>
          <w:rFonts w:ascii="Arial" w:hAnsi="Arial" w:cs="Arial"/>
          <w:spacing w:val="57"/>
        </w:rPr>
        <w:t xml:space="preserve"> </w:t>
      </w:r>
      <w:r w:rsidRPr="007E00B0">
        <w:rPr>
          <w:rFonts w:ascii="Arial" w:hAnsi="Arial" w:cs="Arial"/>
        </w:rPr>
        <w:t>used</w:t>
      </w:r>
      <w:r w:rsidRPr="007E00B0">
        <w:rPr>
          <w:rFonts w:ascii="Arial" w:hAnsi="Arial" w:cs="Arial"/>
          <w:spacing w:val="58"/>
        </w:rPr>
        <w:t xml:space="preserve"> </w:t>
      </w:r>
      <w:r w:rsidRPr="007E00B0">
        <w:rPr>
          <w:rFonts w:ascii="Arial" w:hAnsi="Arial" w:cs="Arial"/>
        </w:rPr>
        <w:t>to</w:t>
      </w:r>
      <w:r w:rsidRPr="007E00B0">
        <w:rPr>
          <w:rFonts w:ascii="Arial" w:hAnsi="Arial" w:cs="Arial"/>
          <w:spacing w:val="52"/>
        </w:rPr>
        <w:t xml:space="preserve"> </w:t>
      </w:r>
      <w:r w:rsidRPr="007E00B0">
        <w:rPr>
          <w:rFonts w:ascii="Arial" w:hAnsi="Arial" w:cs="Arial"/>
        </w:rPr>
        <w:t>uncover</w:t>
      </w:r>
      <w:r w:rsidRPr="007E00B0">
        <w:rPr>
          <w:rFonts w:ascii="Arial" w:hAnsi="Arial" w:cs="Arial"/>
          <w:spacing w:val="53"/>
        </w:rPr>
        <w:t xml:space="preserve"> </w:t>
      </w:r>
      <w:r w:rsidRPr="007E00B0">
        <w:rPr>
          <w:rFonts w:ascii="Arial" w:hAnsi="Arial" w:cs="Arial"/>
        </w:rPr>
        <w:t>and</w:t>
      </w:r>
      <w:r w:rsidRPr="007E00B0">
        <w:rPr>
          <w:rFonts w:ascii="Arial" w:hAnsi="Arial" w:cs="Arial"/>
          <w:spacing w:val="57"/>
        </w:rPr>
        <w:t xml:space="preserve"> </w:t>
      </w:r>
      <w:r w:rsidRPr="007E00B0">
        <w:rPr>
          <w:rFonts w:ascii="Arial" w:hAnsi="Arial" w:cs="Arial"/>
        </w:rPr>
        <w:t>understand</w:t>
      </w:r>
      <w:r w:rsidRPr="007E00B0">
        <w:rPr>
          <w:rFonts w:ascii="Arial" w:hAnsi="Arial" w:cs="Arial"/>
          <w:spacing w:val="58"/>
        </w:rPr>
        <w:t xml:space="preserve"> </w:t>
      </w:r>
      <w:r w:rsidRPr="007E00B0">
        <w:rPr>
          <w:rFonts w:ascii="Arial" w:hAnsi="Arial" w:cs="Arial"/>
          <w:spacing w:val="-2"/>
        </w:rPr>
        <w:t>unknown</w:t>
      </w:r>
    </w:p>
    <w:p w14:paraId="4DF30329" w14:textId="5888DEDE" w:rsidR="00221882" w:rsidRPr="007E00B0" w:rsidRDefault="00000000" w:rsidP="007E00B0">
      <w:pPr>
        <w:pStyle w:val="BodyText"/>
        <w:tabs>
          <w:tab w:val="left" w:pos="8929"/>
        </w:tabs>
        <w:ind w:left="0" w:right="570"/>
        <w:jc w:val="both"/>
        <w:rPr>
          <w:rFonts w:ascii="Arial" w:hAnsi="Arial" w:cs="Arial"/>
          <w:sz w:val="16"/>
        </w:rPr>
      </w:pPr>
      <w:r w:rsidRPr="007E00B0">
        <w:rPr>
          <w:rFonts w:ascii="Arial" w:hAnsi="Arial" w:cs="Arial"/>
        </w:rPr>
        <w:t>aspects,</w:t>
      </w:r>
      <w:r w:rsidRPr="007E00B0">
        <w:rPr>
          <w:rFonts w:ascii="Arial" w:hAnsi="Arial" w:cs="Arial"/>
          <w:spacing w:val="-7"/>
        </w:rPr>
        <w:t xml:space="preserve"> </w:t>
      </w:r>
      <w:r w:rsidRPr="007E00B0">
        <w:rPr>
          <w:rFonts w:ascii="Arial" w:hAnsi="Arial" w:cs="Arial"/>
        </w:rPr>
        <w:t>provide</w:t>
      </w:r>
      <w:r w:rsidRPr="007E00B0">
        <w:rPr>
          <w:rFonts w:ascii="Arial" w:hAnsi="Arial" w:cs="Arial"/>
          <w:spacing w:val="-1"/>
        </w:rPr>
        <w:t xml:space="preserve"> </w:t>
      </w:r>
      <w:r w:rsidRPr="007E00B0">
        <w:rPr>
          <w:rFonts w:ascii="Arial" w:hAnsi="Arial" w:cs="Arial"/>
        </w:rPr>
        <w:t>insight</w:t>
      </w:r>
      <w:r w:rsidRPr="007E00B0">
        <w:rPr>
          <w:rFonts w:ascii="Arial" w:hAnsi="Arial" w:cs="Arial"/>
          <w:spacing w:val="-5"/>
        </w:rPr>
        <w:t xml:space="preserve"> </w:t>
      </w:r>
      <w:r w:rsidRPr="007E00B0">
        <w:rPr>
          <w:rFonts w:ascii="Arial" w:hAnsi="Arial" w:cs="Arial"/>
        </w:rPr>
        <w:t>into</w:t>
      </w:r>
      <w:r w:rsidRPr="007E00B0">
        <w:rPr>
          <w:rFonts w:ascii="Arial" w:hAnsi="Arial" w:cs="Arial"/>
          <w:spacing w:val="-5"/>
        </w:rPr>
        <w:t xml:space="preserve"> </w:t>
      </w:r>
      <w:r w:rsidRPr="007E00B0">
        <w:rPr>
          <w:rFonts w:ascii="Arial" w:hAnsi="Arial" w:cs="Arial"/>
        </w:rPr>
        <w:t>new</w:t>
      </w:r>
      <w:r w:rsidRPr="007E00B0">
        <w:rPr>
          <w:rFonts w:ascii="Arial" w:hAnsi="Arial" w:cs="Arial"/>
          <w:spacing w:val="-3"/>
        </w:rPr>
        <w:t xml:space="preserve"> </w:t>
      </w:r>
      <w:r w:rsidRPr="007E00B0">
        <w:rPr>
          <w:rFonts w:ascii="Arial" w:hAnsi="Arial" w:cs="Arial"/>
        </w:rPr>
        <w:t>things,</w:t>
      </w:r>
      <w:r w:rsidRPr="007E00B0">
        <w:rPr>
          <w:rFonts w:ascii="Arial" w:hAnsi="Arial" w:cs="Arial"/>
          <w:spacing w:val="-4"/>
        </w:rPr>
        <w:t xml:space="preserve"> </w:t>
      </w:r>
      <w:r w:rsidRPr="007E00B0">
        <w:rPr>
          <w:rFonts w:ascii="Arial" w:hAnsi="Arial" w:cs="Arial"/>
        </w:rPr>
        <w:t>and</w:t>
      </w:r>
      <w:r w:rsidRPr="007E00B0">
        <w:rPr>
          <w:rFonts w:ascii="Arial" w:hAnsi="Arial" w:cs="Arial"/>
          <w:spacing w:val="-6"/>
        </w:rPr>
        <w:t xml:space="preserve"> </w:t>
      </w:r>
      <w:r w:rsidRPr="007E00B0">
        <w:rPr>
          <w:rFonts w:ascii="Arial" w:hAnsi="Arial" w:cs="Arial"/>
        </w:rPr>
        <w:t>provide</w:t>
      </w:r>
      <w:r w:rsidRPr="007E00B0">
        <w:rPr>
          <w:rFonts w:ascii="Arial" w:hAnsi="Arial" w:cs="Arial"/>
          <w:spacing w:val="-6"/>
        </w:rPr>
        <w:t xml:space="preserve"> </w:t>
      </w:r>
      <w:r w:rsidRPr="007E00B0">
        <w:rPr>
          <w:rFonts w:ascii="Arial" w:hAnsi="Arial" w:cs="Arial"/>
        </w:rPr>
        <w:t>complex</w:t>
      </w:r>
      <w:r w:rsidRPr="007E00B0">
        <w:rPr>
          <w:rFonts w:ascii="Arial" w:hAnsi="Arial" w:cs="Arial"/>
          <w:spacing w:val="-8"/>
        </w:rPr>
        <w:t xml:space="preserve"> </w:t>
      </w:r>
      <w:r w:rsidRPr="007E00B0">
        <w:rPr>
          <w:rFonts w:ascii="Arial" w:hAnsi="Arial" w:cs="Arial"/>
        </w:rPr>
        <w:t>details</w:t>
      </w:r>
      <w:r w:rsidRPr="007E00B0">
        <w:rPr>
          <w:rFonts w:ascii="Arial" w:hAnsi="Arial" w:cs="Arial"/>
          <w:spacing w:val="-4"/>
        </w:rPr>
        <w:t xml:space="preserve"> </w:t>
      </w:r>
      <w:r w:rsidRPr="007E00B0">
        <w:rPr>
          <w:rFonts w:ascii="Arial" w:hAnsi="Arial" w:cs="Arial"/>
        </w:rPr>
        <w:t>about</w:t>
      </w:r>
      <w:r w:rsidRPr="007E00B0">
        <w:rPr>
          <w:rFonts w:ascii="Arial" w:hAnsi="Arial" w:cs="Arial"/>
          <w:spacing w:val="-4"/>
        </w:rPr>
        <w:t xml:space="preserve"> </w:t>
      </w:r>
      <w:r w:rsidRPr="007E00B0">
        <w:rPr>
          <w:rFonts w:ascii="Arial" w:hAnsi="Arial" w:cs="Arial"/>
          <w:spacing w:val="-2"/>
        </w:rPr>
        <w:t>phenomena</w:t>
      </w:r>
      <w:r w:rsidRPr="007E00B0">
        <w:rPr>
          <w:rFonts w:ascii="Arial" w:hAnsi="Arial" w:cs="Arial"/>
        </w:rPr>
        <w:tab/>
      </w:r>
    </w:p>
    <w:p w14:paraId="7ECD09AB" w14:textId="0648EEB9" w:rsidR="00221882" w:rsidRPr="007E00B0" w:rsidRDefault="00000000" w:rsidP="007E00B0">
      <w:pPr>
        <w:pStyle w:val="BodyText"/>
        <w:tabs>
          <w:tab w:val="left" w:pos="8929"/>
        </w:tabs>
        <w:spacing w:before="1" w:line="240" w:lineRule="auto"/>
        <w:ind w:left="0" w:right="570"/>
        <w:jc w:val="both"/>
        <w:rPr>
          <w:rFonts w:ascii="Arial" w:hAnsi="Arial" w:cs="Arial"/>
          <w:sz w:val="16"/>
        </w:rPr>
      </w:pPr>
      <w:r w:rsidRPr="007E00B0">
        <w:rPr>
          <w:rFonts w:ascii="Arial" w:hAnsi="Arial" w:cs="Arial"/>
        </w:rPr>
        <w:t>that</w:t>
      </w:r>
      <w:r w:rsidRPr="007E00B0">
        <w:rPr>
          <w:rFonts w:ascii="Arial" w:hAnsi="Arial" w:cs="Arial"/>
          <w:spacing w:val="-5"/>
        </w:rPr>
        <w:t xml:space="preserve"> </w:t>
      </w:r>
      <w:r w:rsidRPr="007E00B0">
        <w:rPr>
          <w:rFonts w:ascii="Arial" w:hAnsi="Arial" w:cs="Arial"/>
        </w:rPr>
        <w:t>are</w:t>
      </w:r>
      <w:r w:rsidRPr="007E00B0">
        <w:rPr>
          <w:rFonts w:ascii="Arial" w:hAnsi="Arial" w:cs="Arial"/>
          <w:spacing w:val="-1"/>
        </w:rPr>
        <w:t xml:space="preserve"> </w:t>
      </w:r>
      <w:r w:rsidRPr="007E00B0">
        <w:rPr>
          <w:rFonts w:ascii="Arial" w:hAnsi="Arial" w:cs="Arial"/>
        </w:rPr>
        <w:t>difficult</w:t>
      </w:r>
      <w:r w:rsidRPr="007E00B0">
        <w:rPr>
          <w:rFonts w:ascii="Arial" w:hAnsi="Arial" w:cs="Arial"/>
          <w:spacing w:val="-5"/>
        </w:rPr>
        <w:t xml:space="preserve"> </w:t>
      </w:r>
      <w:r w:rsidRPr="007E00B0">
        <w:rPr>
          <w:rFonts w:ascii="Arial" w:hAnsi="Arial" w:cs="Arial"/>
        </w:rPr>
        <w:t>to</w:t>
      </w:r>
      <w:r w:rsidRPr="007E00B0">
        <w:rPr>
          <w:rFonts w:ascii="Arial" w:hAnsi="Arial" w:cs="Arial"/>
          <w:spacing w:val="-1"/>
        </w:rPr>
        <w:t xml:space="preserve"> </w:t>
      </w:r>
      <w:r w:rsidRPr="007E00B0">
        <w:rPr>
          <w:rFonts w:ascii="Arial" w:hAnsi="Arial" w:cs="Arial"/>
          <w:spacing w:val="-2"/>
        </w:rPr>
        <w:t>express.</w:t>
      </w:r>
      <w:r w:rsidRPr="007E00B0">
        <w:rPr>
          <w:rFonts w:ascii="Arial" w:hAnsi="Arial" w:cs="Arial"/>
        </w:rPr>
        <w:tab/>
      </w:r>
    </w:p>
    <w:p w14:paraId="1AF8D3CB" w14:textId="505036D5" w:rsidR="00221882" w:rsidRPr="007E00B0" w:rsidRDefault="000611C4" w:rsidP="000611C4">
      <w:pPr>
        <w:spacing w:before="39" w:line="214" w:lineRule="exact"/>
        <w:ind w:left="8640"/>
        <w:rPr>
          <w:rFonts w:ascii="Arial" w:hAnsi="Arial" w:cs="Arial"/>
          <w:sz w:val="16"/>
        </w:rPr>
      </w:pPr>
      <w:r w:rsidRPr="007E00B0">
        <w:rPr>
          <w:rFonts w:ascii="Arial" w:hAnsi="Arial" w:cs="Arial"/>
          <w:spacing w:val="-5"/>
          <w:sz w:val="16"/>
        </w:rPr>
        <w:t xml:space="preserve">       </w:t>
      </w:r>
    </w:p>
    <w:p w14:paraId="292BF824" w14:textId="77777777" w:rsidR="000611C4" w:rsidRPr="007E00B0" w:rsidRDefault="00000000" w:rsidP="000611C4">
      <w:pPr>
        <w:pStyle w:val="ListParagraph"/>
        <w:numPr>
          <w:ilvl w:val="0"/>
          <w:numId w:val="3"/>
        </w:numPr>
        <w:tabs>
          <w:tab w:val="left" w:pos="444"/>
          <w:tab w:val="left" w:pos="8929"/>
        </w:tabs>
        <w:spacing w:line="252" w:lineRule="exact"/>
        <w:ind w:left="0" w:right="660" w:firstLine="0"/>
        <w:rPr>
          <w:rFonts w:ascii="Arial" w:hAnsi="Arial" w:cs="Arial"/>
          <w:sz w:val="16"/>
        </w:rPr>
      </w:pPr>
      <w:r w:rsidRPr="007E00B0">
        <w:rPr>
          <w:rFonts w:ascii="Arial" w:hAnsi="Arial" w:cs="Arial"/>
          <w:b/>
        </w:rPr>
        <w:t>Result</w:t>
      </w:r>
      <w:r w:rsidRPr="007E00B0">
        <w:rPr>
          <w:rFonts w:ascii="Arial" w:hAnsi="Arial" w:cs="Arial"/>
          <w:b/>
          <w:spacing w:val="-1"/>
        </w:rPr>
        <w:t xml:space="preserve"> </w:t>
      </w:r>
      <w:r w:rsidRPr="007E00B0">
        <w:rPr>
          <w:rFonts w:ascii="Arial" w:hAnsi="Arial" w:cs="Arial"/>
          <w:b/>
        </w:rPr>
        <w:t>and</w:t>
      </w:r>
      <w:r w:rsidRPr="007E00B0">
        <w:rPr>
          <w:rFonts w:ascii="Arial" w:hAnsi="Arial" w:cs="Arial"/>
          <w:b/>
          <w:spacing w:val="-2"/>
        </w:rPr>
        <w:t xml:space="preserve"> Discussion</w:t>
      </w:r>
    </w:p>
    <w:p w14:paraId="7E5A27B9" w14:textId="77777777" w:rsidR="000611C4" w:rsidRPr="007E00B0" w:rsidRDefault="00000000" w:rsidP="000611C4">
      <w:pPr>
        <w:tabs>
          <w:tab w:val="left" w:pos="444"/>
          <w:tab w:val="left" w:pos="8929"/>
        </w:tabs>
        <w:spacing w:line="252" w:lineRule="exact"/>
        <w:ind w:right="660"/>
        <w:rPr>
          <w:rFonts w:ascii="Arial" w:hAnsi="Arial" w:cs="Arial"/>
          <w:b/>
        </w:rPr>
      </w:pPr>
      <w:r w:rsidRPr="007E00B0">
        <w:rPr>
          <w:rFonts w:ascii="Arial" w:hAnsi="Arial" w:cs="Arial"/>
          <w:b/>
        </w:rPr>
        <w:tab/>
      </w:r>
      <w:r w:rsidR="000611C4" w:rsidRPr="007E00B0">
        <w:rPr>
          <w:rFonts w:ascii="Arial" w:hAnsi="Arial" w:cs="Arial"/>
          <w:b/>
        </w:rPr>
        <w:t>Validity and Reliability</w:t>
      </w:r>
    </w:p>
    <w:p w14:paraId="63B2E65B" w14:textId="5B2A121B" w:rsidR="000611C4" w:rsidRPr="007E00B0" w:rsidRDefault="000611C4" w:rsidP="007E00B0">
      <w:pPr>
        <w:tabs>
          <w:tab w:val="left" w:pos="444"/>
          <w:tab w:val="left" w:pos="8929"/>
        </w:tabs>
        <w:spacing w:line="252" w:lineRule="exact"/>
        <w:ind w:right="570"/>
        <w:jc w:val="both"/>
        <w:rPr>
          <w:rFonts w:ascii="Arial" w:hAnsi="Arial" w:cs="Arial"/>
          <w:bCs/>
        </w:rPr>
      </w:pPr>
      <w:r w:rsidRPr="007E00B0">
        <w:rPr>
          <w:rFonts w:ascii="Arial" w:hAnsi="Arial" w:cs="Arial"/>
          <w:bCs/>
        </w:rPr>
        <w:t>The validity tests confirmed that all indicators for the variables—Content, Accuracy, Format, Ease of Use, Timeliness, and User Satisfaction—were valid, effectively measuring the intended constructs within the Academic Information System (SIAKAD). Reliability analysis, conducted using Cronbach's Alpha, indicated that all variables had values exceeding 0.600. This suggests that the measurement scales used in this study were both reliable and consistent, aligning with established criteria for high-quality research instruments. These findings underscore the dependability of</w:t>
      </w:r>
      <w:r w:rsidRPr="007E00B0">
        <w:rPr>
          <w:rFonts w:ascii="Arial" w:hAnsi="Arial" w:cs="Arial"/>
          <w:b/>
        </w:rPr>
        <w:t xml:space="preserve"> </w:t>
      </w:r>
      <w:r w:rsidRPr="007E00B0">
        <w:rPr>
          <w:rFonts w:ascii="Arial" w:hAnsi="Arial" w:cs="Arial"/>
          <w:bCs/>
        </w:rPr>
        <w:t>the data collected, supporting the robustness of the study's conclusions.</w:t>
      </w:r>
    </w:p>
    <w:p w14:paraId="3C3ACE53" w14:textId="77777777" w:rsidR="000611C4" w:rsidRPr="007E00B0" w:rsidRDefault="000611C4" w:rsidP="000611C4">
      <w:pPr>
        <w:tabs>
          <w:tab w:val="left" w:pos="444"/>
          <w:tab w:val="left" w:pos="8929"/>
        </w:tabs>
        <w:spacing w:line="252" w:lineRule="exact"/>
        <w:ind w:right="660"/>
        <w:jc w:val="both"/>
        <w:rPr>
          <w:rFonts w:ascii="Arial" w:hAnsi="Arial" w:cs="Arial"/>
          <w:bCs/>
        </w:rPr>
      </w:pPr>
    </w:p>
    <w:p w14:paraId="26157BD5" w14:textId="77777777" w:rsidR="000611C4" w:rsidRPr="007E00B0" w:rsidRDefault="000611C4" w:rsidP="000611C4">
      <w:pPr>
        <w:pStyle w:val="Default"/>
        <w:ind w:right="660"/>
        <w:jc w:val="center"/>
        <w:rPr>
          <w:rFonts w:ascii="Arial" w:hAnsi="Arial" w:cs="Arial"/>
          <w:b/>
          <w:color w:val="auto"/>
          <w:lang w:val="id-ID"/>
        </w:rPr>
      </w:pPr>
      <w:r w:rsidRPr="007E00B0">
        <w:rPr>
          <w:rFonts w:ascii="Arial" w:hAnsi="Arial" w:cs="Arial"/>
          <w:b/>
          <w:color w:val="auto"/>
          <w:lang w:val="id-ID"/>
        </w:rPr>
        <w:t>Table 1. Validty Test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gridCol w:w="1995"/>
      </w:tblGrid>
      <w:tr w:rsidR="000611C4" w:rsidRPr="007E00B0" w14:paraId="030036F7" w14:textId="77777777" w:rsidTr="000611C4">
        <w:tc>
          <w:tcPr>
            <w:tcW w:w="3261" w:type="dxa"/>
            <w:tcBorders>
              <w:top w:val="single" w:sz="4" w:space="0" w:color="auto"/>
              <w:bottom w:val="single" w:sz="4" w:space="0" w:color="auto"/>
            </w:tcBorders>
            <w:vAlign w:val="center"/>
          </w:tcPr>
          <w:p w14:paraId="213C70A0"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lang w:val="id-ID"/>
              </w:rPr>
              <w:t>semester/class</w:t>
            </w:r>
          </w:p>
        </w:tc>
        <w:tc>
          <w:tcPr>
            <w:tcW w:w="3402" w:type="dxa"/>
            <w:tcBorders>
              <w:top w:val="single" w:sz="4" w:space="0" w:color="auto"/>
              <w:bottom w:val="single" w:sz="4" w:space="0" w:color="auto"/>
            </w:tcBorders>
            <w:vAlign w:val="center"/>
          </w:tcPr>
          <w:p w14:paraId="26B9603A"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lang w:val="id-ID"/>
              </w:rPr>
              <w:t>Population</w:t>
            </w:r>
          </w:p>
        </w:tc>
        <w:tc>
          <w:tcPr>
            <w:tcW w:w="1995" w:type="dxa"/>
            <w:tcBorders>
              <w:top w:val="single" w:sz="4" w:space="0" w:color="auto"/>
              <w:bottom w:val="single" w:sz="4" w:space="0" w:color="auto"/>
            </w:tcBorders>
            <w:vAlign w:val="center"/>
          </w:tcPr>
          <w:p w14:paraId="30AD4A18"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lang w:val="id-ID"/>
              </w:rPr>
              <w:t>Sample</w:t>
            </w:r>
          </w:p>
        </w:tc>
      </w:tr>
      <w:tr w:rsidR="000611C4" w:rsidRPr="007E00B0" w14:paraId="404509FD" w14:textId="77777777" w:rsidTr="000611C4">
        <w:tc>
          <w:tcPr>
            <w:tcW w:w="3261" w:type="dxa"/>
            <w:tcBorders>
              <w:top w:val="single" w:sz="4" w:space="0" w:color="auto"/>
            </w:tcBorders>
          </w:tcPr>
          <w:p w14:paraId="3A4956B5" w14:textId="77777777" w:rsidR="000611C4" w:rsidRPr="007E00B0" w:rsidRDefault="000611C4" w:rsidP="000611C4">
            <w:pPr>
              <w:ind w:right="660"/>
              <w:jc w:val="both"/>
              <w:rPr>
                <w:rFonts w:ascii="Arial" w:hAnsi="Arial" w:cs="Arial"/>
                <w:sz w:val="20"/>
                <w:szCs w:val="20"/>
                <w:lang w:val="id-ID"/>
              </w:rPr>
            </w:pPr>
            <w:r w:rsidRPr="007E00B0">
              <w:rPr>
                <w:rFonts w:ascii="Arial" w:hAnsi="Arial" w:cs="Arial"/>
                <w:sz w:val="20"/>
                <w:szCs w:val="20"/>
                <w:lang w:val="id-ID"/>
              </w:rPr>
              <w:t>Semester 2</w:t>
            </w:r>
          </w:p>
        </w:tc>
        <w:tc>
          <w:tcPr>
            <w:tcW w:w="3402" w:type="dxa"/>
            <w:tcBorders>
              <w:top w:val="single" w:sz="4" w:space="0" w:color="auto"/>
            </w:tcBorders>
          </w:tcPr>
          <w:p w14:paraId="2A902158"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rPr>
              <w:t>65</w:t>
            </w:r>
          </w:p>
        </w:tc>
        <w:tc>
          <w:tcPr>
            <w:tcW w:w="1995" w:type="dxa"/>
            <w:tcBorders>
              <w:top w:val="single" w:sz="4" w:space="0" w:color="auto"/>
            </w:tcBorders>
          </w:tcPr>
          <w:p w14:paraId="765BF14D" w14:textId="77777777" w:rsidR="000611C4" w:rsidRPr="007E00B0" w:rsidRDefault="000611C4" w:rsidP="000611C4">
            <w:pPr>
              <w:ind w:right="660"/>
              <w:jc w:val="center"/>
              <w:rPr>
                <w:rFonts w:ascii="Arial" w:hAnsi="Arial" w:cs="Arial"/>
                <w:sz w:val="20"/>
                <w:szCs w:val="20"/>
              </w:rPr>
            </w:pPr>
            <w:r w:rsidRPr="007E00B0">
              <w:rPr>
                <w:rFonts w:ascii="Arial" w:hAnsi="Arial" w:cs="Arial"/>
                <w:sz w:val="20"/>
                <w:szCs w:val="20"/>
              </w:rPr>
              <w:t>42</w:t>
            </w:r>
          </w:p>
        </w:tc>
      </w:tr>
      <w:tr w:rsidR="000611C4" w:rsidRPr="007E00B0" w14:paraId="0DE794B3" w14:textId="77777777" w:rsidTr="000611C4">
        <w:tc>
          <w:tcPr>
            <w:tcW w:w="3261" w:type="dxa"/>
          </w:tcPr>
          <w:p w14:paraId="339D01DB" w14:textId="77777777" w:rsidR="000611C4" w:rsidRPr="007E00B0" w:rsidRDefault="000611C4" w:rsidP="000611C4">
            <w:pPr>
              <w:ind w:right="660"/>
              <w:jc w:val="both"/>
              <w:rPr>
                <w:rFonts w:ascii="Arial" w:hAnsi="Arial" w:cs="Arial"/>
                <w:sz w:val="20"/>
                <w:szCs w:val="20"/>
                <w:lang w:val="id-ID"/>
              </w:rPr>
            </w:pPr>
            <w:r w:rsidRPr="007E00B0">
              <w:rPr>
                <w:rFonts w:ascii="Arial" w:hAnsi="Arial" w:cs="Arial"/>
                <w:sz w:val="20"/>
                <w:szCs w:val="20"/>
                <w:lang w:val="id-ID"/>
              </w:rPr>
              <w:t>Semester 4</w:t>
            </w:r>
          </w:p>
        </w:tc>
        <w:tc>
          <w:tcPr>
            <w:tcW w:w="3402" w:type="dxa"/>
          </w:tcPr>
          <w:p w14:paraId="295D0B52"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rPr>
              <w:t>46</w:t>
            </w:r>
          </w:p>
        </w:tc>
        <w:tc>
          <w:tcPr>
            <w:tcW w:w="1995" w:type="dxa"/>
          </w:tcPr>
          <w:p w14:paraId="71881DAE" w14:textId="77777777" w:rsidR="000611C4" w:rsidRPr="007E00B0" w:rsidRDefault="000611C4" w:rsidP="000611C4">
            <w:pPr>
              <w:ind w:right="660"/>
              <w:jc w:val="center"/>
              <w:rPr>
                <w:rFonts w:ascii="Arial" w:hAnsi="Arial" w:cs="Arial"/>
                <w:sz w:val="20"/>
                <w:szCs w:val="20"/>
              </w:rPr>
            </w:pPr>
            <w:r w:rsidRPr="007E00B0">
              <w:rPr>
                <w:rFonts w:ascii="Arial" w:hAnsi="Arial" w:cs="Arial"/>
                <w:sz w:val="20"/>
                <w:szCs w:val="20"/>
              </w:rPr>
              <w:t>30</w:t>
            </w:r>
          </w:p>
        </w:tc>
      </w:tr>
      <w:tr w:rsidR="000611C4" w:rsidRPr="007E00B0" w14:paraId="31E3003B" w14:textId="77777777" w:rsidTr="000611C4">
        <w:tc>
          <w:tcPr>
            <w:tcW w:w="3261" w:type="dxa"/>
          </w:tcPr>
          <w:p w14:paraId="08404D81" w14:textId="77777777" w:rsidR="000611C4" w:rsidRPr="007E00B0" w:rsidRDefault="000611C4" w:rsidP="000611C4">
            <w:pPr>
              <w:ind w:right="660"/>
              <w:jc w:val="both"/>
              <w:rPr>
                <w:rFonts w:ascii="Arial" w:hAnsi="Arial" w:cs="Arial"/>
                <w:sz w:val="20"/>
                <w:szCs w:val="20"/>
                <w:lang w:val="id-ID"/>
              </w:rPr>
            </w:pPr>
            <w:r w:rsidRPr="007E00B0">
              <w:rPr>
                <w:rFonts w:ascii="Arial" w:hAnsi="Arial" w:cs="Arial"/>
                <w:sz w:val="20"/>
                <w:szCs w:val="20"/>
                <w:lang w:val="id-ID"/>
              </w:rPr>
              <w:t>Semester 6</w:t>
            </w:r>
          </w:p>
        </w:tc>
        <w:tc>
          <w:tcPr>
            <w:tcW w:w="3402" w:type="dxa"/>
          </w:tcPr>
          <w:p w14:paraId="25EA035D"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rPr>
              <w:t>45</w:t>
            </w:r>
          </w:p>
        </w:tc>
        <w:tc>
          <w:tcPr>
            <w:tcW w:w="1995" w:type="dxa"/>
          </w:tcPr>
          <w:p w14:paraId="1D8FD4CA" w14:textId="77777777" w:rsidR="000611C4" w:rsidRPr="007E00B0" w:rsidRDefault="000611C4" w:rsidP="000611C4">
            <w:pPr>
              <w:ind w:right="660"/>
              <w:jc w:val="center"/>
              <w:rPr>
                <w:rFonts w:ascii="Arial" w:hAnsi="Arial" w:cs="Arial"/>
                <w:sz w:val="20"/>
                <w:szCs w:val="20"/>
              </w:rPr>
            </w:pPr>
            <w:r w:rsidRPr="007E00B0">
              <w:rPr>
                <w:rFonts w:ascii="Arial" w:hAnsi="Arial" w:cs="Arial"/>
                <w:sz w:val="20"/>
                <w:szCs w:val="20"/>
              </w:rPr>
              <w:t>29</w:t>
            </w:r>
          </w:p>
        </w:tc>
      </w:tr>
      <w:tr w:rsidR="000611C4" w:rsidRPr="007E00B0" w14:paraId="022CDDBB" w14:textId="77777777" w:rsidTr="000611C4">
        <w:tc>
          <w:tcPr>
            <w:tcW w:w="3261" w:type="dxa"/>
            <w:tcBorders>
              <w:bottom w:val="single" w:sz="4" w:space="0" w:color="auto"/>
            </w:tcBorders>
          </w:tcPr>
          <w:p w14:paraId="6C8CAFC6" w14:textId="77777777" w:rsidR="000611C4" w:rsidRPr="007E00B0" w:rsidRDefault="000611C4" w:rsidP="000611C4">
            <w:pPr>
              <w:ind w:right="660"/>
              <w:jc w:val="both"/>
              <w:rPr>
                <w:rFonts w:ascii="Arial" w:hAnsi="Arial" w:cs="Arial"/>
                <w:sz w:val="20"/>
                <w:szCs w:val="20"/>
                <w:lang w:val="id-ID"/>
              </w:rPr>
            </w:pPr>
            <w:r w:rsidRPr="007E00B0">
              <w:rPr>
                <w:rFonts w:ascii="Arial" w:hAnsi="Arial" w:cs="Arial"/>
                <w:sz w:val="20"/>
                <w:szCs w:val="20"/>
                <w:lang w:val="id-ID"/>
              </w:rPr>
              <w:t>Semester 7</w:t>
            </w:r>
          </w:p>
        </w:tc>
        <w:tc>
          <w:tcPr>
            <w:tcW w:w="3402" w:type="dxa"/>
            <w:tcBorders>
              <w:bottom w:val="single" w:sz="4" w:space="0" w:color="auto"/>
            </w:tcBorders>
          </w:tcPr>
          <w:p w14:paraId="6C401EB0"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rPr>
              <w:t>38</w:t>
            </w:r>
          </w:p>
        </w:tc>
        <w:tc>
          <w:tcPr>
            <w:tcW w:w="1995" w:type="dxa"/>
            <w:tcBorders>
              <w:bottom w:val="single" w:sz="4" w:space="0" w:color="auto"/>
            </w:tcBorders>
          </w:tcPr>
          <w:p w14:paraId="72E6252B" w14:textId="77777777" w:rsidR="000611C4" w:rsidRPr="007E00B0" w:rsidRDefault="000611C4" w:rsidP="000611C4">
            <w:pPr>
              <w:ind w:right="660"/>
              <w:jc w:val="center"/>
              <w:rPr>
                <w:rFonts w:ascii="Arial" w:hAnsi="Arial" w:cs="Arial"/>
                <w:sz w:val="20"/>
                <w:szCs w:val="20"/>
              </w:rPr>
            </w:pPr>
            <w:r w:rsidRPr="007E00B0">
              <w:rPr>
                <w:rFonts w:ascii="Arial" w:hAnsi="Arial" w:cs="Arial"/>
                <w:sz w:val="20"/>
                <w:szCs w:val="20"/>
              </w:rPr>
              <w:t>25</w:t>
            </w:r>
          </w:p>
        </w:tc>
      </w:tr>
      <w:tr w:rsidR="000611C4" w:rsidRPr="007E00B0" w14:paraId="4621F55E" w14:textId="77777777" w:rsidTr="000611C4">
        <w:tc>
          <w:tcPr>
            <w:tcW w:w="3261" w:type="dxa"/>
            <w:tcBorders>
              <w:top w:val="single" w:sz="4" w:space="0" w:color="auto"/>
              <w:bottom w:val="single" w:sz="4" w:space="0" w:color="auto"/>
            </w:tcBorders>
          </w:tcPr>
          <w:p w14:paraId="0E431332"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sz w:val="20"/>
                <w:szCs w:val="20"/>
                <w:lang w:val="id-ID"/>
              </w:rPr>
              <w:t>Total</w:t>
            </w:r>
          </w:p>
        </w:tc>
        <w:tc>
          <w:tcPr>
            <w:tcW w:w="3402" w:type="dxa"/>
            <w:tcBorders>
              <w:top w:val="single" w:sz="4" w:space="0" w:color="auto"/>
              <w:bottom w:val="single" w:sz="4" w:space="0" w:color="auto"/>
            </w:tcBorders>
          </w:tcPr>
          <w:p w14:paraId="3E442ADA" w14:textId="77777777" w:rsidR="000611C4" w:rsidRPr="007E00B0" w:rsidRDefault="000611C4" w:rsidP="000611C4">
            <w:pPr>
              <w:ind w:right="660"/>
              <w:jc w:val="center"/>
              <w:rPr>
                <w:rFonts w:ascii="Arial" w:hAnsi="Arial" w:cs="Arial"/>
                <w:sz w:val="20"/>
                <w:szCs w:val="20"/>
                <w:lang w:val="id-ID"/>
              </w:rPr>
            </w:pPr>
            <w:r w:rsidRPr="007E00B0">
              <w:rPr>
                <w:rFonts w:ascii="Arial" w:hAnsi="Arial" w:cs="Arial"/>
                <w:color w:val="000000" w:themeColor="text1"/>
                <w:sz w:val="20"/>
                <w:szCs w:val="20"/>
              </w:rPr>
              <w:t>194</w:t>
            </w:r>
          </w:p>
        </w:tc>
        <w:tc>
          <w:tcPr>
            <w:tcW w:w="1995" w:type="dxa"/>
            <w:tcBorders>
              <w:top w:val="single" w:sz="4" w:space="0" w:color="auto"/>
              <w:bottom w:val="single" w:sz="4" w:space="0" w:color="auto"/>
            </w:tcBorders>
          </w:tcPr>
          <w:p w14:paraId="582CB4D3" w14:textId="77777777" w:rsidR="000611C4" w:rsidRPr="007E00B0" w:rsidRDefault="000611C4" w:rsidP="000611C4">
            <w:pPr>
              <w:ind w:right="660"/>
              <w:jc w:val="center"/>
              <w:rPr>
                <w:rFonts w:ascii="Arial" w:hAnsi="Arial" w:cs="Arial"/>
                <w:sz w:val="20"/>
                <w:szCs w:val="20"/>
              </w:rPr>
            </w:pPr>
            <w:r w:rsidRPr="007E00B0">
              <w:rPr>
                <w:rFonts w:ascii="Arial" w:hAnsi="Arial" w:cs="Arial"/>
                <w:sz w:val="20"/>
                <w:szCs w:val="20"/>
              </w:rPr>
              <w:t>126</w:t>
            </w:r>
          </w:p>
        </w:tc>
      </w:tr>
    </w:tbl>
    <w:p w14:paraId="1FCEF483" w14:textId="77777777" w:rsidR="000611C4" w:rsidRPr="007E00B0" w:rsidRDefault="000611C4" w:rsidP="000611C4">
      <w:pPr>
        <w:pStyle w:val="Default"/>
        <w:ind w:right="660"/>
        <w:jc w:val="both"/>
        <w:rPr>
          <w:rFonts w:ascii="Arial" w:hAnsi="Arial" w:cs="Arial"/>
          <w:bCs/>
          <w:color w:val="auto"/>
          <w:sz w:val="20"/>
          <w:szCs w:val="20"/>
          <w:lang w:val="id-ID"/>
        </w:rPr>
      </w:pPr>
      <w:r w:rsidRPr="007E00B0">
        <w:rPr>
          <w:rFonts w:ascii="Arial" w:hAnsi="Arial" w:cs="Arial"/>
          <w:bCs/>
          <w:color w:val="auto"/>
          <w:sz w:val="20"/>
          <w:szCs w:val="20"/>
          <w:lang w:val="id-ID"/>
        </w:rPr>
        <w:t>Resource: Processed Data</w:t>
      </w:r>
    </w:p>
    <w:p w14:paraId="46215B7D" w14:textId="77777777" w:rsidR="000611C4" w:rsidRDefault="000611C4" w:rsidP="000611C4">
      <w:pPr>
        <w:tabs>
          <w:tab w:val="left" w:pos="444"/>
          <w:tab w:val="left" w:pos="8929"/>
        </w:tabs>
        <w:spacing w:line="252" w:lineRule="exact"/>
        <w:ind w:right="660"/>
        <w:rPr>
          <w:rFonts w:ascii="Arial" w:hAnsi="Arial" w:cs="Arial"/>
          <w:b/>
        </w:rPr>
      </w:pPr>
    </w:p>
    <w:p w14:paraId="00B5A178" w14:textId="77777777" w:rsidR="001654C1" w:rsidRPr="007E00B0" w:rsidRDefault="001654C1" w:rsidP="000611C4">
      <w:pPr>
        <w:tabs>
          <w:tab w:val="left" w:pos="444"/>
          <w:tab w:val="left" w:pos="8929"/>
        </w:tabs>
        <w:spacing w:line="252" w:lineRule="exact"/>
        <w:ind w:right="660"/>
        <w:rPr>
          <w:rFonts w:ascii="Arial" w:hAnsi="Arial" w:cs="Arial"/>
          <w:b/>
        </w:rPr>
      </w:pPr>
    </w:p>
    <w:p w14:paraId="33E58CF6" w14:textId="552363EE" w:rsidR="000611C4" w:rsidRPr="007E00B0" w:rsidRDefault="000611C4" w:rsidP="000611C4">
      <w:pPr>
        <w:tabs>
          <w:tab w:val="left" w:pos="444"/>
          <w:tab w:val="left" w:pos="8929"/>
        </w:tabs>
        <w:spacing w:line="252" w:lineRule="exact"/>
        <w:ind w:right="660"/>
        <w:jc w:val="both"/>
        <w:rPr>
          <w:rFonts w:ascii="Arial" w:hAnsi="Arial" w:cs="Arial"/>
          <w:b/>
        </w:rPr>
      </w:pPr>
      <w:r w:rsidRPr="007E00B0">
        <w:rPr>
          <w:rFonts w:ascii="Arial" w:hAnsi="Arial" w:cs="Arial"/>
          <w:b/>
        </w:rPr>
        <w:tab/>
        <w:t>Normality, Multicollinearity, and Heteroscedasticity</w:t>
      </w:r>
    </w:p>
    <w:p w14:paraId="085D959C" w14:textId="77777777" w:rsidR="000611C4" w:rsidRPr="007E00B0" w:rsidRDefault="000611C4" w:rsidP="000611C4">
      <w:pPr>
        <w:tabs>
          <w:tab w:val="left" w:pos="444"/>
          <w:tab w:val="left" w:pos="8929"/>
        </w:tabs>
        <w:spacing w:line="252" w:lineRule="exact"/>
        <w:ind w:right="660"/>
        <w:jc w:val="both"/>
        <w:rPr>
          <w:rFonts w:ascii="Arial" w:hAnsi="Arial" w:cs="Arial"/>
          <w:bCs/>
        </w:rPr>
      </w:pPr>
      <w:r w:rsidRPr="007E00B0">
        <w:rPr>
          <w:rFonts w:ascii="Arial" w:hAnsi="Arial" w:cs="Arial"/>
          <w:bCs/>
        </w:rPr>
        <w:t>The normality of the data was assessed using the Kolmogorov-Smirnov test, which revealed that the data followed a normal distribution (p-value = 0.16, greater than the 0.05 threshold). This result confirms that the data meet one of the essential assumptions for conducting multiple linear regression analysis. The multicollinearity test, measured through the Variance Inflation Factor (VIF), showed no significant issues, with all VIF values below 10. This indicates that the independent variables—Content, Accuracy, Format, Ease of Use, and Timeliness—were not excessively correlated with each other. Additionally, the heteroscedasticity test demonstrated no problems (significance of t and F-tests &gt; 0.05), confirming that the residuals of the regression model exhibited constant variance, fulfilling the homoscedasticity assumption.</w:t>
      </w:r>
    </w:p>
    <w:p w14:paraId="58664D0D" w14:textId="77777777" w:rsidR="000611C4" w:rsidRPr="007E00B0" w:rsidRDefault="000611C4" w:rsidP="000611C4">
      <w:pPr>
        <w:tabs>
          <w:tab w:val="left" w:pos="444"/>
          <w:tab w:val="left" w:pos="8929"/>
        </w:tabs>
        <w:spacing w:line="252" w:lineRule="exact"/>
        <w:ind w:right="660"/>
        <w:rPr>
          <w:rFonts w:ascii="Arial" w:hAnsi="Arial" w:cs="Arial"/>
          <w:b/>
        </w:rPr>
      </w:pPr>
    </w:p>
    <w:p w14:paraId="23537EFE" w14:textId="49BD856A" w:rsidR="000611C4" w:rsidRPr="007E00B0" w:rsidRDefault="000611C4" w:rsidP="000611C4">
      <w:pPr>
        <w:tabs>
          <w:tab w:val="left" w:pos="444"/>
          <w:tab w:val="left" w:pos="8929"/>
        </w:tabs>
        <w:spacing w:line="252" w:lineRule="exact"/>
        <w:ind w:right="660"/>
        <w:rPr>
          <w:rFonts w:ascii="Arial" w:hAnsi="Arial" w:cs="Arial"/>
          <w:b/>
        </w:rPr>
      </w:pPr>
      <w:r w:rsidRPr="007E00B0">
        <w:rPr>
          <w:rFonts w:ascii="Arial" w:hAnsi="Arial" w:cs="Arial"/>
          <w:b/>
        </w:rPr>
        <w:tab/>
        <w:t>Regression Analysis</w:t>
      </w:r>
    </w:p>
    <w:p w14:paraId="553B8A1F" w14:textId="77777777" w:rsidR="000611C4" w:rsidRPr="007E00B0" w:rsidRDefault="000611C4" w:rsidP="000611C4">
      <w:pPr>
        <w:tabs>
          <w:tab w:val="left" w:pos="444"/>
          <w:tab w:val="left" w:pos="8929"/>
        </w:tabs>
        <w:spacing w:line="252" w:lineRule="exact"/>
        <w:ind w:right="660"/>
        <w:jc w:val="both"/>
        <w:rPr>
          <w:rFonts w:ascii="Arial" w:hAnsi="Arial" w:cs="Arial"/>
          <w:bCs/>
        </w:rPr>
      </w:pPr>
      <w:r w:rsidRPr="007E00B0">
        <w:rPr>
          <w:rFonts w:ascii="Arial" w:hAnsi="Arial" w:cs="Arial"/>
          <w:bCs/>
        </w:rPr>
        <w:t>The multiple linear regression analysis revealed a strong correlation between the independent variables and user satisfaction, with an R value of 0.814. This indicates a substantial positive relationship, with 66.3% of the variance in user satisfaction explained by the independent variables. The F-test results were significant (p-value &lt; 0.05), confirming that the independent variables collectively have a meaningful impact on user satisfaction. However, the t-test results highlighted that only two dimensions—Format and Timeliness—had a significant partial effect on user satisfaction. This suggests that, while all dimensions of the End User Computing Satisfaction (EUCS) model contribute to overall satisfaction, Format and Timeliness are particularly influential factors.</w:t>
      </w:r>
    </w:p>
    <w:p w14:paraId="682EBBC6" w14:textId="77777777" w:rsidR="000611C4" w:rsidRPr="007E00B0" w:rsidRDefault="000611C4" w:rsidP="000611C4">
      <w:pPr>
        <w:tabs>
          <w:tab w:val="left" w:pos="444"/>
          <w:tab w:val="left" w:pos="8929"/>
        </w:tabs>
        <w:spacing w:line="252" w:lineRule="exact"/>
        <w:ind w:right="660"/>
        <w:rPr>
          <w:rFonts w:ascii="Arial" w:hAnsi="Arial" w:cs="Arial"/>
          <w:b/>
        </w:rPr>
      </w:pPr>
    </w:p>
    <w:p w14:paraId="63E68613" w14:textId="57938660" w:rsidR="000611C4" w:rsidRPr="007E00B0" w:rsidRDefault="000611C4" w:rsidP="000611C4">
      <w:pPr>
        <w:pStyle w:val="ListParagraph"/>
        <w:numPr>
          <w:ilvl w:val="0"/>
          <w:numId w:val="3"/>
        </w:numPr>
        <w:tabs>
          <w:tab w:val="left" w:pos="444"/>
          <w:tab w:val="left" w:pos="8929"/>
        </w:tabs>
        <w:spacing w:line="252" w:lineRule="exact"/>
        <w:ind w:right="660"/>
        <w:rPr>
          <w:rFonts w:ascii="Arial" w:hAnsi="Arial" w:cs="Arial"/>
          <w:b/>
        </w:rPr>
      </w:pPr>
      <w:r w:rsidRPr="007E00B0">
        <w:rPr>
          <w:rFonts w:ascii="Arial" w:hAnsi="Arial" w:cs="Arial"/>
          <w:b/>
        </w:rPr>
        <w:t>Interpretation</w:t>
      </w:r>
    </w:p>
    <w:p w14:paraId="1DB27D5E" w14:textId="77777777" w:rsidR="000611C4" w:rsidRPr="007E00B0" w:rsidRDefault="000611C4" w:rsidP="000611C4">
      <w:pPr>
        <w:tabs>
          <w:tab w:val="left" w:pos="444"/>
          <w:tab w:val="left" w:pos="8929"/>
        </w:tabs>
        <w:spacing w:line="252" w:lineRule="exact"/>
        <w:ind w:right="660"/>
        <w:jc w:val="both"/>
        <w:rPr>
          <w:rFonts w:ascii="Arial" w:hAnsi="Arial" w:cs="Arial"/>
          <w:bCs/>
        </w:rPr>
      </w:pPr>
      <w:r w:rsidRPr="007E00B0">
        <w:rPr>
          <w:rFonts w:ascii="Arial" w:hAnsi="Arial" w:cs="Arial"/>
          <w:bCs/>
        </w:rPr>
        <w:t>The findings suggest that although all dimensions of the EUCS model play a role in determining user satisfaction, Format and Timeliness are the most critical factors for users of SIAKAD. This indicates that users place a high value on the presentation and accessibility of information, as well as the promptness with which it is delivered. Such insights align with previous research but also highlight the specific needs within the context of Indonesian higher education institutions, where effective communication and timely updates are crucial for enhancing student satisfaction. These results underscore the importance of tailoring Academic Information Systems to meet the particular needs of their user base, ensuring that the systems are not only functional but also user-friendly and responsive.</w:t>
      </w:r>
    </w:p>
    <w:p w14:paraId="4AABA31B" w14:textId="77777777" w:rsidR="000611C4" w:rsidRPr="007E00B0" w:rsidRDefault="000611C4" w:rsidP="000611C4">
      <w:pPr>
        <w:tabs>
          <w:tab w:val="left" w:pos="444"/>
          <w:tab w:val="left" w:pos="8929"/>
        </w:tabs>
        <w:spacing w:line="252" w:lineRule="exact"/>
        <w:ind w:right="660"/>
        <w:rPr>
          <w:rFonts w:ascii="Arial" w:hAnsi="Arial" w:cs="Arial"/>
          <w:b/>
        </w:rPr>
      </w:pPr>
    </w:p>
    <w:p w14:paraId="4922CA49" w14:textId="2A4A929A" w:rsidR="000611C4" w:rsidRPr="007E00B0" w:rsidRDefault="000611C4" w:rsidP="000611C4">
      <w:pPr>
        <w:pStyle w:val="ListParagraph"/>
        <w:numPr>
          <w:ilvl w:val="0"/>
          <w:numId w:val="3"/>
        </w:numPr>
        <w:tabs>
          <w:tab w:val="left" w:pos="444"/>
          <w:tab w:val="left" w:pos="8929"/>
        </w:tabs>
        <w:spacing w:line="252" w:lineRule="exact"/>
        <w:ind w:right="660"/>
        <w:rPr>
          <w:rFonts w:ascii="Arial" w:hAnsi="Arial" w:cs="Arial"/>
          <w:b/>
        </w:rPr>
      </w:pPr>
      <w:r w:rsidRPr="007E00B0">
        <w:rPr>
          <w:rFonts w:ascii="Arial" w:hAnsi="Arial" w:cs="Arial"/>
          <w:b/>
        </w:rPr>
        <w:t>Conclusion</w:t>
      </w:r>
    </w:p>
    <w:p w14:paraId="56E1D129" w14:textId="4A552A3C" w:rsidR="00221882" w:rsidRPr="007E00B0" w:rsidRDefault="000611C4" w:rsidP="000611C4">
      <w:pPr>
        <w:tabs>
          <w:tab w:val="left" w:pos="444"/>
          <w:tab w:val="left" w:pos="8929"/>
        </w:tabs>
        <w:spacing w:line="252" w:lineRule="exact"/>
        <w:ind w:right="660"/>
        <w:jc w:val="both"/>
        <w:rPr>
          <w:rFonts w:ascii="Arial" w:hAnsi="Arial" w:cs="Arial"/>
          <w:sz w:val="16"/>
        </w:rPr>
      </w:pPr>
      <w:r w:rsidRPr="007E00B0">
        <w:rPr>
          <w:rFonts w:ascii="Arial" w:hAnsi="Arial" w:cs="Arial"/>
          <w:bCs/>
        </w:rPr>
        <w:t>In summary, this study offers valuable insights into the factors influencing user satisfaction with the SIAKAD system at STIAB Jinarakkhita Lampung. The results indicate that while all dimensions of the EUCS model are important, Format and Timeliness are particularly significant in enhancing user satisfaction. These findings can inform the development and refinement of AIS in higher education, ensuring that systems meet user expectations and improve overall effectiveness. Future research should explore additional factors affecting user satisfaction and consider longitudinal studies to assess changes over time, as well as extend the research to other educational settings to validate these findings.</w:t>
      </w:r>
      <w:r w:rsidRPr="007E00B0">
        <w:rPr>
          <w:rFonts w:ascii="Arial" w:hAnsi="Arial" w:cs="Arial"/>
          <w:b/>
        </w:rPr>
        <w:tab/>
      </w:r>
      <w:r w:rsidRPr="007E00B0">
        <w:rPr>
          <w:rFonts w:ascii="Arial" w:hAnsi="Arial" w:cs="Arial"/>
          <w:spacing w:val="-5"/>
          <w:sz w:val="16"/>
        </w:rPr>
        <w:t>35</w:t>
      </w:r>
    </w:p>
    <w:p w14:paraId="21BEA4EE" w14:textId="58B9879A" w:rsidR="00221882" w:rsidRPr="007E00B0" w:rsidRDefault="00221882" w:rsidP="000611C4">
      <w:pPr>
        <w:pStyle w:val="BodyText"/>
        <w:tabs>
          <w:tab w:val="left" w:pos="8929"/>
        </w:tabs>
        <w:spacing w:line="240" w:lineRule="auto"/>
        <w:ind w:left="0"/>
        <w:rPr>
          <w:rFonts w:ascii="Arial" w:hAnsi="Arial" w:cs="Arial"/>
          <w:sz w:val="16"/>
        </w:rPr>
      </w:pPr>
    </w:p>
    <w:p w14:paraId="29CA0352" w14:textId="77777777" w:rsidR="00221882" w:rsidRPr="007E00B0" w:rsidRDefault="00000000">
      <w:pPr>
        <w:spacing w:before="39" w:line="214" w:lineRule="exact"/>
        <w:ind w:left="8929"/>
        <w:rPr>
          <w:rFonts w:ascii="Arial" w:hAnsi="Arial" w:cs="Arial"/>
          <w:sz w:val="16"/>
        </w:rPr>
      </w:pPr>
      <w:r w:rsidRPr="007E00B0">
        <w:rPr>
          <w:rFonts w:ascii="Arial" w:hAnsi="Arial" w:cs="Arial"/>
          <w:spacing w:val="-5"/>
          <w:sz w:val="16"/>
        </w:rPr>
        <w:t>29</w:t>
      </w:r>
    </w:p>
    <w:p w14:paraId="635CD2B3" w14:textId="359D1707" w:rsidR="00221882" w:rsidRPr="007E00B0" w:rsidRDefault="00000000">
      <w:pPr>
        <w:pStyle w:val="BodyText"/>
        <w:tabs>
          <w:tab w:val="left" w:pos="8929"/>
        </w:tabs>
        <w:spacing w:before="1" w:line="240" w:lineRule="auto"/>
        <w:ind w:left="445"/>
        <w:rPr>
          <w:rFonts w:ascii="Arial" w:hAnsi="Arial" w:cs="Arial"/>
          <w:sz w:val="16"/>
        </w:rPr>
      </w:pPr>
      <w:r w:rsidRPr="007E00B0">
        <w:rPr>
          <w:rFonts w:ascii="Arial" w:hAnsi="Arial" w:cs="Arial"/>
        </w:rPr>
        <w:tab/>
      </w:r>
      <w:r w:rsidRPr="007E00B0">
        <w:rPr>
          <w:rFonts w:ascii="Arial" w:hAnsi="Arial" w:cs="Arial"/>
          <w:spacing w:val="-5"/>
          <w:sz w:val="16"/>
        </w:rPr>
        <w:t>51</w:t>
      </w:r>
    </w:p>
    <w:p w14:paraId="7B0C039A" w14:textId="77777777" w:rsidR="00221882" w:rsidRPr="007E00B0" w:rsidRDefault="00221882">
      <w:pPr>
        <w:rPr>
          <w:rFonts w:ascii="Arial" w:hAnsi="Arial" w:cs="Arial"/>
          <w:sz w:val="16"/>
        </w:rPr>
        <w:sectPr w:rsidR="00221882" w:rsidRPr="007E00B0" w:rsidSect="007E00B0">
          <w:headerReference w:type="default" r:id="rId8"/>
          <w:footerReference w:type="default" r:id="rId9"/>
          <w:pgSz w:w="11910" w:h="16840"/>
          <w:pgMar w:top="1360" w:right="1160" w:bottom="280" w:left="1540" w:header="322" w:footer="0" w:gutter="0"/>
          <w:pgNumType w:start="58"/>
          <w:cols w:space="720"/>
        </w:sectPr>
      </w:pPr>
    </w:p>
    <w:p w14:paraId="16F31E56" w14:textId="77777777" w:rsidR="00221882" w:rsidRPr="007E00B0" w:rsidRDefault="00221882">
      <w:pPr>
        <w:pStyle w:val="BodyText"/>
        <w:spacing w:before="186" w:line="240" w:lineRule="auto"/>
        <w:ind w:left="0"/>
        <w:rPr>
          <w:rFonts w:ascii="Arial" w:hAnsi="Arial" w:cs="Arial"/>
        </w:rPr>
      </w:pPr>
    </w:p>
    <w:p w14:paraId="27EDC068" w14:textId="5114FA13" w:rsidR="00221882" w:rsidRPr="007E00B0" w:rsidRDefault="00000000">
      <w:pPr>
        <w:pStyle w:val="BodyText"/>
        <w:tabs>
          <w:tab w:val="left" w:pos="8929"/>
        </w:tabs>
        <w:spacing w:line="240" w:lineRule="auto"/>
        <w:ind w:left="445"/>
        <w:rPr>
          <w:rFonts w:ascii="Arial" w:hAnsi="Arial" w:cs="Arial"/>
          <w:sz w:val="16"/>
        </w:rPr>
      </w:pPr>
      <w:r w:rsidRPr="007E00B0">
        <w:rPr>
          <w:rFonts w:ascii="Arial" w:hAnsi="Arial" w:cs="Arial"/>
        </w:rPr>
        <w:tab/>
      </w:r>
      <w:r w:rsidRPr="007E00B0">
        <w:rPr>
          <w:rFonts w:ascii="Arial" w:hAnsi="Arial" w:cs="Arial"/>
          <w:spacing w:val="-10"/>
          <w:sz w:val="16"/>
        </w:rPr>
        <w:t>2</w:t>
      </w:r>
    </w:p>
    <w:p w14:paraId="4D86F69F" w14:textId="2C1A86DD" w:rsidR="00221882" w:rsidRPr="007E00B0" w:rsidRDefault="00000000" w:rsidP="007E00B0">
      <w:pPr>
        <w:spacing w:before="35"/>
        <w:ind w:right="193"/>
        <w:rPr>
          <w:rFonts w:ascii="Arial" w:hAnsi="Arial" w:cs="Arial"/>
          <w:sz w:val="16"/>
        </w:rPr>
      </w:pPr>
      <w:bookmarkStart w:id="2" w:name="References"/>
      <w:bookmarkEnd w:id="2"/>
      <w:r w:rsidRPr="007E00B0">
        <w:rPr>
          <w:rFonts w:ascii="Arial" w:hAnsi="Arial" w:cs="Arial"/>
          <w:b/>
          <w:spacing w:val="-2"/>
        </w:rPr>
        <w:t>References</w:t>
      </w:r>
      <w:r w:rsidRPr="007E00B0">
        <w:rPr>
          <w:rFonts w:ascii="Arial" w:hAnsi="Arial" w:cs="Arial"/>
          <w:b/>
        </w:rPr>
        <w:tab/>
      </w:r>
    </w:p>
    <w:sdt>
      <w:sdtPr>
        <w:rPr>
          <w:rFonts w:ascii="Arial" w:hAnsi="Arial" w:cs="Arial"/>
          <w:color w:val="000000"/>
        </w:rPr>
        <w:tag w:val="MENDELEY_BIBLIOGRAPHY"/>
        <w:id w:val="772592220"/>
        <w:placeholder>
          <w:docPart w:val="3EE2C203D5D346A39866D20ADA46A42E"/>
        </w:placeholder>
      </w:sdtPr>
      <w:sdtContent>
        <w:p w14:paraId="2123F7B3" w14:textId="77777777" w:rsidR="000611C4" w:rsidRPr="007E00B0" w:rsidRDefault="000611C4" w:rsidP="007E00B0">
          <w:pPr>
            <w:tabs>
              <w:tab w:val="left" w:pos="450"/>
            </w:tabs>
            <w:spacing w:before="240"/>
            <w:ind w:left="630" w:right="570" w:hanging="630"/>
            <w:jc w:val="both"/>
            <w:rPr>
              <w:rFonts w:ascii="Arial" w:eastAsia="Times New Roman" w:hAnsi="Arial" w:cs="Arial"/>
              <w:color w:val="000000"/>
              <w:szCs w:val="24"/>
            </w:rPr>
          </w:pPr>
          <w:r w:rsidRPr="007E00B0">
            <w:rPr>
              <w:rFonts w:ascii="Arial" w:eastAsia="Times New Roman" w:hAnsi="Arial" w:cs="Arial"/>
              <w:color w:val="000000"/>
            </w:rPr>
            <w:t xml:space="preserve">Barusman, A. R. P., &amp; Habiburrahman, H. (2022). The role of supply chain management and competitive advantage on the performance of Indonesian SMEs. </w:t>
          </w:r>
          <w:r w:rsidRPr="007E00B0">
            <w:rPr>
              <w:rFonts w:ascii="Arial" w:eastAsia="Times New Roman" w:hAnsi="Arial" w:cs="Arial"/>
              <w:iCs/>
              <w:color w:val="000000"/>
            </w:rPr>
            <w:t>Uncertain Supply Chain Management</w:t>
          </w:r>
          <w:r w:rsidRPr="007E00B0">
            <w:rPr>
              <w:rFonts w:ascii="Arial" w:eastAsia="Times New Roman" w:hAnsi="Arial" w:cs="Arial"/>
              <w:color w:val="000000"/>
            </w:rPr>
            <w:t xml:space="preserve">, </w:t>
          </w:r>
          <w:r w:rsidRPr="007E00B0">
            <w:rPr>
              <w:rFonts w:ascii="Arial" w:eastAsia="Times New Roman" w:hAnsi="Arial" w:cs="Arial"/>
              <w:iCs/>
              <w:color w:val="000000"/>
            </w:rPr>
            <w:t>10</w:t>
          </w:r>
          <w:r w:rsidRPr="007E00B0">
            <w:rPr>
              <w:rFonts w:ascii="Arial" w:eastAsia="Times New Roman" w:hAnsi="Arial" w:cs="Arial"/>
              <w:color w:val="000000"/>
            </w:rPr>
            <w:t>(2), 409–416. https://doi.org/10.5267/j.uscm.2021.12.011</w:t>
          </w:r>
        </w:p>
        <w:p w14:paraId="7BE252BC" w14:textId="77777777" w:rsidR="000611C4" w:rsidRPr="007E00B0" w:rsidRDefault="000611C4" w:rsidP="007E00B0">
          <w:pPr>
            <w:spacing w:before="240"/>
            <w:ind w:left="630" w:right="570" w:hanging="630"/>
            <w:jc w:val="both"/>
            <w:rPr>
              <w:rFonts w:ascii="Arial" w:eastAsia="Times New Roman" w:hAnsi="Arial" w:cs="Arial"/>
              <w:color w:val="000000"/>
            </w:rPr>
          </w:pPr>
          <w:r w:rsidRPr="007E00B0">
            <w:rPr>
              <w:rFonts w:ascii="Arial" w:eastAsia="Times New Roman" w:hAnsi="Arial" w:cs="Arial"/>
              <w:color w:val="000000"/>
            </w:rPr>
            <w:t xml:space="preserve">Chen, W. (2022). International Students’ Online Learning Satisfaction Model Construction, Validation and Affecting Factors Analysis. </w:t>
          </w:r>
          <w:r w:rsidRPr="007E00B0">
            <w:rPr>
              <w:rFonts w:ascii="Arial" w:eastAsia="Times New Roman" w:hAnsi="Arial" w:cs="Arial"/>
              <w:iCs/>
              <w:color w:val="000000"/>
            </w:rPr>
            <w:t>Open Journal of Social Sciences</w:t>
          </w:r>
          <w:r w:rsidRPr="007E00B0">
            <w:rPr>
              <w:rFonts w:ascii="Arial" w:eastAsia="Times New Roman" w:hAnsi="Arial" w:cs="Arial"/>
              <w:color w:val="000000"/>
            </w:rPr>
            <w:t xml:space="preserve">, </w:t>
          </w:r>
          <w:r w:rsidRPr="007E00B0">
            <w:rPr>
              <w:rFonts w:ascii="Arial" w:eastAsia="Times New Roman" w:hAnsi="Arial" w:cs="Arial"/>
              <w:iCs/>
              <w:color w:val="000000"/>
            </w:rPr>
            <w:t>10</w:t>
          </w:r>
          <w:r w:rsidRPr="007E00B0">
            <w:rPr>
              <w:rFonts w:ascii="Arial" w:eastAsia="Times New Roman" w:hAnsi="Arial" w:cs="Arial"/>
              <w:color w:val="000000"/>
            </w:rPr>
            <w:t>(07), 175–185. https://doi.org/10.4236/jss.2022.107015</w:t>
          </w:r>
        </w:p>
        <w:p w14:paraId="348CE5CB" w14:textId="77777777" w:rsidR="000611C4" w:rsidRPr="007E00B0" w:rsidRDefault="000611C4" w:rsidP="007E00B0">
          <w:pPr>
            <w:spacing w:before="240"/>
            <w:ind w:left="630" w:right="570" w:hanging="630"/>
            <w:jc w:val="both"/>
            <w:rPr>
              <w:rFonts w:ascii="Arial" w:eastAsia="Times New Roman" w:hAnsi="Arial" w:cs="Arial"/>
              <w:color w:val="000000"/>
            </w:rPr>
          </w:pPr>
          <w:r w:rsidRPr="007E00B0">
            <w:rPr>
              <w:rFonts w:ascii="Arial" w:eastAsia="Times New Roman" w:hAnsi="Arial" w:cs="Arial"/>
              <w:color w:val="000000"/>
            </w:rPr>
            <w:t xml:space="preserve">Grepon, B. G., Baran, N., Gumonan, K. M. V., Martinez, A. L., &amp; Lacsa, M. L. (2022). Designing and Implementing e-School Systems: An Information Systems Approach to School Management of a Community College in Northern Mindanao, Philippines. </w:t>
          </w:r>
          <w:r w:rsidRPr="007E00B0">
            <w:rPr>
              <w:rFonts w:ascii="Arial" w:eastAsia="Times New Roman" w:hAnsi="Arial" w:cs="Arial"/>
              <w:iCs/>
              <w:color w:val="000000"/>
            </w:rPr>
            <w:t>International Journal of Computing Sciences Research</w:t>
          </w:r>
          <w:r w:rsidRPr="007E00B0">
            <w:rPr>
              <w:rFonts w:ascii="Arial" w:eastAsia="Times New Roman" w:hAnsi="Arial" w:cs="Arial"/>
              <w:color w:val="000000"/>
            </w:rPr>
            <w:t xml:space="preserve">, </w:t>
          </w:r>
          <w:r w:rsidRPr="007E00B0">
            <w:rPr>
              <w:rFonts w:ascii="Arial" w:eastAsia="Times New Roman" w:hAnsi="Arial" w:cs="Arial"/>
              <w:iCs/>
              <w:color w:val="000000"/>
            </w:rPr>
            <w:t>6</w:t>
          </w:r>
          <w:r w:rsidRPr="007E00B0">
            <w:rPr>
              <w:rFonts w:ascii="Arial" w:eastAsia="Times New Roman" w:hAnsi="Arial" w:cs="Arial"/>
              <w:color w:val="000000"/>
            </w:rPr>
            <w:t>, 792–808. https://doi.org/10.25147/ijcsr.2017.001.1.74</w:t>
          </w:r>
        </w:p>
        <w:p w14:paraId="1C585B04" w14:textId="77777777" w:rsidR="000611C4" w:rsidRPr="007E00B0" w:rsidRDefault="000611C4" w:rsidP="007E00B0">
          <w:pPr>
            <w:spacing w:before="240"/>
            <w:ind w:left="630" w:right="570" w:hanging="630"/>
            <w:jc w:val="both"/>
            <w:rPr>
              <w:rFonts w:ascii="Arial" w:eastAsia="Times New Roman" w:hAnsi="Arial" w:cs="Arial"/>
              <w:color w:val="000000"/>
            </w:rPr>
          </w:pPr>
          <w:r w:rsidRPr="007E00B0">
            <w:rPr>
              <w:rFonts w:ascii="Arial" w:eastAsia="Times New Roman" w:hAnsi="Arial" w:cs="Arial"/>
              <w:color w:val="000000"/>
            </w:rPr>
            <w:t xml:space="preserve">Hafidz, Q., &amp; Sharma, M. (2022). Understanding the Potential of Indonesian Museums. </w:t>
          </w:r>
          <w:r w:rsidRPr="007E00B0">
            <w:rPr>
              <w:rFonts w:ascii="Arial" w:eastAsia="Times New Roman" w:hAnsi="Arial" w:cs="Arial"/>
              <w:iCs/>
              <w:color w:val="000000"/>
            </w:rPr>
            <w:t>Jurnal AKSI (Akuntansi Dan Sistem Informasi)</w:t>
          </w:r>
          <w:r w:rsidRPr="007E00B0">
            <w:rPr>
              <w:rFonts w:ascii="Arial" w:eastAsia="Times New Roman" w:hAnsi="Arial" w:cs="Arial"/>
              <w:color w:val="000000"/>
            </w:rPr>
            <w:t xml:space="preserve">, </w:t>
          </w:r>
          <w:r w:rsidRPr="007E00B0">
            <w:rPr>
              <w:rFonts w:ascii="Arial" w:eastAsia="Times New Roman" w:hAnsi="Arial" w:cs="Arial"/>
              <w:iCs/>
              <w:color w:val="000000"/>
            </w:rPr>
            <w:t>7</w:t>
          </w:r>
          <w:r w:rsidRPr="007E00B0">
            <w:rPr>
              <w:rFonts w:ascii="Arial" w:eastAsia="Times New Roman" w:hAnsi="Arial" w:cs="Arial"/>
              <w:color w:val="000000"/>
            </w:rPr>
            <w:t>(2). https://doi.org/10.32486/aksi.v7i2.413</w:t>
          </w:r>
        </w:p>
        <w:p w14:paraId="04A859C3" w14:textId="77777777" w:rsidR="000611C4" w:rsidRPr="007E00B0" w:rsidRDefault="000611C4" w:rsidP="007E00B0">
          <w:pPr>
            <w:spacing w:before="240"/>
            <w:ind w:left="630" w:right="570" w:hanging="630"/>
            <w:jc w:val="both"/>
            <w:rPr>
              <w:rFonts w:ascii="Arial" w:eastAsia="Times New Roman" w:hAnsi="Arial" w:cs="Arial"/>
              <w:color w:val="000000"/>
            </w:rPr>
          </w:pPr>
          <w:r w:rsidRPr="007E00B0">
            <w:rPr>
              <w:rFonts w:ascii="Arial" w:eastAsia="Times New Roman" w:hAnsi="Arial" w:cs="Arial"/>
              <w:color w:val="000000"/>
            </w:rPr>
            <w:t xml:space="preserve">In, J., &amp; Lee, S. (2017). Statistical data presentation. </w:t>
          </w:r>
          <w:r w:rsidRPr="007E00B0">
            <w:rPr>
              <w:rFonts w:ascii="Arial" w:eastAsia="Times New Roman" w:hAnsi="Arial" w:cs="Arial"/>
              <w:iCs/>
              <w:color w:val="000000"/>
            </w:rPr>
            <w:t>Korean J Anesthesiol</w:t>
          </w:r>
          <w:r w:rsidRPr="007E00B0">
            <w:rPr>
              <w:rFonts w:ascii="Arial" w:eastAsia="Times New Roman" w:hAnsi="Arial" w:cs="Arial"/>
              <w:color w:val="000000"/>
            </w:rPr>
            <w:t xml:space="preserve">, </w:t>
          </w:r>
          <w:r w:rsidRPr="007E00B0">
            <w:rPr>
              <w:rFonts w:ascii="Arial" w:eastAsia="Times New Roman" w:hAnsi="Arial" w:cs="Arial"/>
              <w:iCs/>
              <w:color w:val="000000"/>
            </w:rPr>
            <w:t>70</w:t>
          </w:r>
          <w:r w:rsidRPr="007E00B0">
            <w:rPr>
              <w:rFonts w:ascii="Arial" w:eastAsia="Times New Roman" w:hAnsi="Arial" w:cs="Arial"/>
              <w:color w:val="000000"/>
            </w:rPr>
            <w:t>(3), 267–276. https://doi.org/10.4097/kjae.2017.70.3.267</w:t>
          </w:r>
        </w:p>
        <w:p w14:paraId="49882EE2" w14:textId="77777777" w:rsidR="000611C4" w:rsidRPr="007E00B0" w:rsidRDefault="000611C4" w:rsidP="007E00B0">
          <w:pPr>
            <w:spacing w:before="240"/>
            <w:ind w:left="630" w:right="570" w:hanging="630"/>
            <w:jc w:val="both"/>
            <w:rPr>
              <w:rFonts w:ascii="Arial" w:eastAsia="Times New Roman" w:hAnsi="Arial" w:cs="Arial"/>
              <w:color w:val="000000"/>
            </w:rPr>
          </w:pPr>
          <w:r w:rsidRPr="007E00B0">
            <w:rPr>
              <w:rFonts w:ascii="Arial" w:eastAsia="Times New Roman" w:hAnsi="Arial" w:cs="Arial"/>
              <w:color w:val="000000"/>
            </w:rPr>
            <w:t xml:space="preserve">Nabi, G., &amp; Holden, R. (2008). Graduate entrepreneurship: intentions, education and training. </w:t>
          </w:r>
          <w:r w:rsidRPr="007E00B0">
            <w:rPr>
              <w:rFonts w:ascii="Arial" w:eastAsia="Times New Roman" w:hAnsi="Arial" w:cs="Arial"/>
              <w:iCs/>
              <w:color w:val="000000"/>
            </w:rPr>
            <w:t>Education + Training</w:t>
          </w:r>
          <w:r w:rsidRPr="007E00B0">
            <w:rPr>
              <w:rFonts w:ascii="Arial" w:eastAsia="Times New Roman" w:hAnsi="Arial" w:cs="Arial"/>
              <w:color w:val="000000"/>
            </w:rPr>
            <w:t xml:space="preserve">, </w:t>
          </w:r>
          <w:r w:rsidRPr="007E00B0">
            <w:rPr>
              <w:rFonts w:ascii="Arial" w:eastAsia="Times New Roman" w:hAnsi="Arial" w:cs="Arial"/>
              <w:iCs/>
              <w:color w:val="000000"/>
            </w:rPr>
            <w:t>50</w:t>
          </w:r>
          <w:r w:rsidRPr="007E00B0">
            <w:rPr>
              <w:rFonts w:ascii="Arial" w:eastAsia="Times New Roman" w:hAnsi="Arial" w:cs="Arial"/>
              <w:color w:val="000000"/>
            </w:rPr>
            <w:t>(7), 545–551. https://doi.org/10.1108/00400910810909018</w:t>
          </w:r>
        </w:p>
        <w:p w14:paraId="087B71EA" w14:textId="77777777" w:rsidR="000611C4" w:rsidRPr="007E00B0" w:rsidRDefault="000611C4" w:rsidP="007E00B0">
          <w:pPr>
            <w:spacing w:before="240"/>
            <w:ind w:left="630" w:right="570" w:hanging="630"/>
            <w:jc w:val="both"/>
            <w:rPr>
              <w:rFonts w:ascii="Arial" w:eastAsia="Times New Roman" w:hAnsi="Arial" w:cs="Arial"/>
              <w:color w:val="000000"/>
            </w:rPr>
          </w:pPr>
          <w:r w:rsidRPr="007E00B0">
            <w:rPr>
              <w:rFonts w:ascii="Arial" w:eastAsia="Times New Roman" w:hAnsi="Arial" w:cs="Arial"/>
              <w:color w:val="000000"/>
            </w:rPr>
            <w:t xml:space="preserve">Villegas-Ch, W., Román-Cañizares, M., &amp; Palacios-Pacheco, X. (2020). Improvement of an online education model with the integration of machine learning and data analysis in an LMS. </w:t>
          </w:r>
          <w:r w:rsidRPr="007E00B0">
            <w:rPr>
              <w:rFonts w:ascii="Arial" w:eastAsia="Times New Roman" w:hAnsi="Arial" w:cs="Arial"/>
              <w:iCs/>
              <w:color w:val="000000"/>
            </w:rPr>
            <w:t>Applied Sciences (Switzerland)</w:t>
          </w:r>
          <w:r w:rsidRPr="007E00B0">
            <w:rPr>
              <w:rFonts w:ascii="Arial" w:eastAsia="Times New Roman" w:hAnsi="Arial" w:cs="Arial"/>
              <w:color w:val="000000"/>
            </w:rPr>
            <w:t xml:space="preserve">, </w:t>
          </w:r>
          <w:r w:rsidRPr="007E00B0">
            <w:rPr>
              <w:rFonts w:ascii="Arial" w:eastAsia="Times New Roman" w:hAnsi="Arial" w:cs="Arial"/>
              <w:iCs/>
              <w:color w:val="000000"/>
            </w:rPr>
            <w:t>10</w:t>
          </w:r>
          <w:r w:rsidRPr="007E00B0">
            <w:rPr>
              <w:rFonts w:ascii="Arial" w:eastAsia="Times New Roman" w:hAnsi="Arial" w:cs="Arial"/>
              <w:color w:val="000000"/>
            </w:rPr>
            <w:t>(15). https://doi.org/10.3390/APP10155371</w:t>
          </w:r>
        </w:p>
        <w:p w14:paraId="02CDE15F" w14:textId="77777777" w:rsidR="000611C4" w:rsidRPr="007E00B0" w:rsidRDefault="000611C4" w:rsidP="007E00B0">
          <w:pPr>
            <w:spacing w:before="240"/>
            <w:ind w:left="630" w:right="570" w:hanging="630"/>
            <w:jc w:val="both"/>
            <w:rPr>
              <w:rFonts w:ascii="Arial" w:eastAsia="Times New Roman" w:hAnsi="Arial" w:cs="Arial"/>
              <w:color w:val="000000"/>
            </w:rPr>
          </w:pPr>
          <w:r w:rsidRPr="007E00B0">
            <w:rPr>
              <w:rFonts w:ascii="Arial" w:eastAsia="Times New Roman" w:hAnsi="Arial" w:cs="Arial"/>
              <w:color w:val="000000"/>
            </w:rPr>
            <w:t xml:space="preserve">Wilona, N. N., &amp; Defrizal, D. (2024). The Influence of Leadership Style and Work Environment on the Performance. </w:t>
          </w:r>
          <w:r w:rsidRPr="007E00B0">
            <w:rPr>
              <w:rFonts w:ascii="Arial" w:eastAsia="Times New Roman" w:hAnsi="Arial" w:cs="Arial"/>
              <w:iCs/>
              <w:color w:val="000000"/>
            </w:rPr>
            <w:t>International Journal of Accounting, Management, Economics and Social Sciences (IJAMESC)</w:t>
          </w:r>
          <w:r w:rsidRPr="007E00B0">
            <w:rPr>
              <w:rFonts w:ascii="Arial" w:eastAsia="Times New Roman" w:hAnsi="Arial" w:cs="Arial"/>
              <w:color w:val="000000"/>
            </w:rPr>
            <w:t xml:space="preserve">, </w:t>
          </w:r>
          <w:r w:rsidRPr="007E00B0">
            <w:rPr>
              <w:rFonts w:ascii="Arial" w:eastAsia="Times New Roman" w:hAnsi="Arial" w:cs="Arial"/>
              <w:iCs/>
              <w:color w:val="000000"/>
            </w:rPr>
            <w:t>2</w:t>
          </w:r>
          <w:r w:rsidRPr="007E00B0">
            <w:rPr>
              <w:rFonts w:ascii="Arial" w:eastAsia="Times New Roman" w:hAnsi="Arial" w:cs="Arial"/>
              <w:color w:val="000000"/>
            </w:rPr>
            <w:t>(1), 13–23. https://doi.org/10.61990/ijamesc.v2i1.171</w:t>
          </w:r>
        </w:p>
        <w:p w14:paraId="2F4BB84E" w14:textId="77777777" w:rsidR="000611C4" w:rsidRPr="007E00B0" w:rsidRDefault="000611C4" w:rsidP="007E00B0">
          <w:pPr>
            <w:spacing w:before="240"/>
            <w:ind w:right="570"/>
            <w:jc w:val="both"/>
            <w:rPr>
              <w:rFonts w:ascii="Arial" w:hAnsi="Arial" w:cs="Arial"/>
              <w:color w:val="000000"/>
            </w:rPr>
          </w:pPr>
          <w:r w:rsidRPr="007E00B0">
            <w:rPr>
              <w:rFonts w:ascii="Arial" w:eastAsia="Times New Roman" w:hAnsi="Arial" w:cs="Arial"/>
              <w:color w:val="000000"/>
            </w:rPr>
            <w:t> </w:t>
          </w:r>
        </w:p>
      </w:sdtContent>
    </w:sdt>
    <w:p w14:paraId="74555F7A" w14:textId="17EAAE0D" w:rsidR="00221882" w:rsidRPr="007E00B0" w:rsidRDefault="00000000">
      <w:pPr>
        <w:pStyle w:val="BodyText"/>
        <w:tabs>
          <w:tab w:val="left" w:pos="8929"/>
        </w:tabs>
        <w:ind w:left="445"/>
        <w:rPr>
          <w:rFonts w:ascii="Arial" w:hAnsi="Arial" w:cs="Arial"/>
          <w:sz w:val="16"/>
        </w:rPr>
      </w:pPr>
      <w:r w:rsidRPr="007E00B0">
        <w:rPr>
          <w:rFonts w:ascii="Arial" w:hAnsi="Arial" w:cs="Arial"/>
        </w:rPr>
        <w:tab/>
      </w:r>
      <w:r w:rsidRPr="007E00B0">
        <w:rPr>
          <w:rFonts w:ascii="Arial" w:hAnsi="Arial" w:cs="Arial"/>
          <w:spacing w:val="-5"/>
          <w:sz w:val="16"/>
        </w:rPr>
        <w:t>47</w:t>
      </w:r>
    </w:p>
    <w:sectPr w:rsidR="00221882" w:rsidRPr="007E00B0">
      <w:pgSz w:w="11910" w:h="16840"/>
      <w:pgMar w:top="1360" w:right="1160" w:bottom="280" w:left="1540" w:header="3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0ECC2" w14:textId="77777777" w:rsidR="00337CBC" w:rsidRDefault="00337CBC">
      <w:r>
        <w:separator/>
      </w:r>
    </w:p>
  </w:endnote>
  <w:endnote w:type="continuationSeparator" w:id="0">
    <w:p w14:paraId="5CCC29E3" w14:textId="77777777" w:rsidR="00337CBC" w:rsidRDefault="0033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A598" w14:textId="5F05E191" w:rsidR="00BE6361" w:rsidRDefault="00BE6361" w:rsidP="00BE6361">
    <w:pPr>
      <w:ind w:right="660"/>
      <w:jc w:val="both"/>
      <w:rPr>
        <w:rFonts w:ascii="Tahoma" w:hAnsi="Tahoma" w:cs="Tahoma"/>
        <w:spacing w:val="-2"/>
      </w:rPr>
    </w:pPr>
    <w:r>
      <w:rPr>
        <w:rFonts w:ascii="Palatino Linotype"/>
        <w:i/>
        <w:sz w:val="16"/>
      </w:rPr>
      <w:t>Proceedings</w:t>
    </w:r>
    <w:r>
      <w:rPr>
        <w:rFonts w:ascii="Palatino Linotype"/>
        <w:i/>
        <w:spacing w:val="-5"/>
        <w:sz w:val="16"/>
      </w:rPr>
      <w:t xml:space="preserve"> </w:t>
    </w:r>
    <w:r>
      <w:rPr>
        <w:rFonts w:ascii="Palatino Linotype"/>
        <w:b/>
        <w:sz w:val="16"/>
      </w:rPr>
      <w:t>202</w:t>
    </w:r>
    <w:r w:rsidR="007E00B0">
      <w:rPr>
        <w:rFonts w:ascii="Palatino Linotype"/>
        <w:b/>
        <w:sz w:val="16"/>
      </w:rPr>
      <w:t>3</w:t>
    </w:r>
    <w:r>
      <w:rPr>
        <w:rFonts w:ascii="Palatino Linotype"/>
        <w:sz w:val="16"/>
      </w:rPr>
      <w:t>,</w:t>
    </w:r>
    <w:r>
      <w:rPr>
        <w:rFonts w:ascii="Palatino Linotype"/>
        <w:spacing w:val="-2"/>
        <w:sz w:val="16"/>
      </w:rPr>
      <w:t xml:space="preserve"> </w:t>
    </w:r>
    <w:r>
      <w:rPr>
        <w:rFonts w:ascii="Palatino Linotype"/>
        <w:i/>
        <w:sz w:val="16"/>
      </w:rPr>
      <w:t>70</w:t>
    </w:r>
    <w:r>
      <w:rPr>
        <w:rFonts w:ascii="Palatino Linotype"/>
        <w:sz w:val="16"/>
      </w:rPr>
      <w:t>,</w:t>
    </w:r>
    <w:r>
      <w:rPr>
        <w:rFonts w:ascii="Palatino Linotype"/>
        <w:spacing w:val="-2"/>
        <w:sz w:val="16"/>
      </w:rPr>
      <w:t xml:space="preserve"> </w:t>
    </w:r>
    <w:r>
      <w:rPr>
        <w:rFonts w:ascii="Palatino Linotype"/>
        <w:sz w:val="16"/>
      </w:rPr>
      <w:t>x.</w:t>
    </w:r>
    <w:r>
      <w:rPr>
        <w:rFonts w:ascii="Palatino Linotype"/>
        <w:spacing w:val="-2"/>
        <w:sz w:val="16"/>
      </w:rPr>
      <w:t xml:space="preserve"> </w:t>
    </w:r>
    <w:hyperlink r:id="rId1">
      <w:r>
        <w:rPr>
          <w:rFonts w:ascii="Palatino Linotype"/>
          <w:color w:val="0000FF"/>
          <w:spacing w:val="-2"/>
          <w:sz w:val="16"/>
          <w:u w:val="single" w:color="0000FF"/>
        </w:rPr>
        <w:t>https://doi.org/</w:t>
      </w:r>
      <w:r>
        <w:rPr>
          <w:rFonts w:ascii="Palatino Linotype"/>
          <w:color w:val="0000FF"/>
          <w:spacing w:val="-2"/>
          <w:sz w:val="14"/>
          <w:u w:val="single" w:color="0000FF"/>
        </w:rPr>
        <w:t>10.3390/</w:t>
      </w:r>
      <w:r>
        <w:rPr>
          <w:rFonts w:ascii="Palatino Linotype"/>
          <w:color w:val="0000FF"/>
          <w:spacing w:val="-2"/>
          <w:sz w:val="16"/>
          <w:u w:val="single" w:color="0000FF"/>
        </w:rPr>
        <w:t>xxxxx</w:t>
      </w:r>
    </w:hyperlink>
    <w:r>
      <w:rPr>
        <w:rFonts w:ascii="Palatino Linotype"/>
        <w:color w:val="0000FF"/>
        <w:sz w:val="16"/>
      </w:rPr>
      <w:tab/>
    </w:r>
    <w:hyperlink r:id="rId2">
      <w:r>
        <w:rPr>
          <w:rFonts w:ascii="Palatino Linotype"/>
          <w:spacing w:val="-2"/>
          <w:sz w:val="16"/>
        </w:rPr>
        <w:t>www.proceedingconference.ubl.ac.id</w:t>
      </w:r>
    </w:hyperlink>
    <w:r>
      <w:rPr>
        <w:noProof/>
      </w:rPr>
      <mc:AlternateContent>
        <mc:Choice Requires="wps">
          <w:drawing>
            <wp:anchor distT="0" distB="0" distL="0" distR="0" simplePos="0" relativeHeight="251653632" behindDoc="1" locked="0" layoutInCell="1" allowOverlap="1" wp14:anchorId="2DD6FF63" wp14:editId="2C104C70">
              <wp:simplePos x="0" y="0"/>
              <wp:positionH relativeFrom="page">
                <wp:posOffset>977900</wp:posOffset>
              </wp:positionH>
              <wp:positionV relativeFrom="paragraph">
                <wp:posOffset>139700</wp:posOffset>
              </wp:positionV>
              <wp:extent cx="544131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6350"/>
                      </a:xfrm>
                      <a:custGeom>
                        <a:avLst/>
                        <a:gdLst/>
                        <a:ahLst/>
                        <a:cxnLst/>
                        <a:rect l="l" t="t" r="r" b="b"/>
                        <a:pathLst>
                          <a:path w="5441315" h="6350">
                            <a:moveTo>
                              <a:pt x="5441315" y="0"/>
                            </a:moveTo>
                            <a:lnTo>
                              <a:pt x="0" y="0"/>
                            </a:lnTo>
                            <a:lnTo>
                              <a:pt x="0" y="6349"/>
                            </a:lnTo>
                            <a:lnTo>
                              <a:pt x="5441315" y="6349"/>
                            </a:lnTo>
                            <a:lnTo>
                              <a:pt x="5441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2E6DE" id="Graphic 5" o:spid="_x0000_s1026" style="position:absolute;margin-left:77pt;margin-top:11pt;width:428.45pt;height:.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4413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" path="m5441315,l,,,6349r5441315,l5441315,xe" fillcolor="black" stroked="f">
              <v:path arrowok="t"/>
              <w10:wrap type="topAndBottom" anchorx="page"/>
            </v:shape>
          </w:pict>
        </mc:Fallback>
      </mc:AlternateContent>
    </w:r>
  </w:p>
  <w:p w14:paraId="603DF712" w14:textId="77777777" w:rsidR="00BE6361" w:rsidRDefault="00BE6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DDED5" w14:textId="77777777" w:rsidR="00337CBC" w:rsidRDefault="00337CBC">
      <w:r>
        <w:separator/>
      </w:r>
    </w:p>
  </w:footnote>
  <w:footnote w:type="continuationSeparator" w:id="0">
    <w:p w14:paraId="0D482DD9" w14:textId="77777777" w:rsidR="00337CBC" w:rsidRDefault="00337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2830" w14:textId="0EBD110A" w:rsidR="00221882" w:rsidRDefault="007E00B0">
    <w:pPr>
      <w:pStyle w:val="BodyText"/>
      <w:spacing w:line="14" w:lineRule="auto"/>
      <w:ind w:left="0"/>
      <w:rPr>
        <w:sz w:val="20"/>
      </w:rPr>
    </w:pPr>
    <w:r>
      <w:rPr>
        <w:noProof/>
      </w:rPr>
      <mc:AlternateContent>
        <mc:Choice Requires="wps">
          <w:drawing>
            <wp:anchor distT="0" distB="0" distL="0" distR="0" simplePos="0" relativeHeight="251659776" behindDoc="1" locked="0" layoutInCell="1" allowOverlap="1" wp14:anchorId="663D194C" wp14:editId="4778F624">
              <wp:simplePos x="0" y="0"/>
              <wp:positionH relativeFrom="page">
                <wp:posOffset>1066800</wp:posOffset>
              </wp:positionH>
              <wp:positionV relativeFrom="page">
                <wp:posOffset>666750</wp:posOffset>
              </wp:positionV>
              <wp:extent cx="1521460" cy="1289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1460" cy="128905"/>
                      </a:xfrm>
                      <a:prstGeom prst="rect">
                        <a:avLst/>
                      </a:prstGeom>
                    </wps:spPr>
                    <wps:txbx>
                      <w:txbxContent>
                        <w:p w14:paraId="0E1B67CB" w14:textId="1E3C56C8" w:rsidR="00221882" w:rsidRDefault="00000000">
                          <w:pPr>
                            <w:spacing w:line="185" w:lineRule="exact"/>
                            <w:ind w:left="20"/>
                            <w:rPr>
                              <w:rFonts w:ascii="Palatino Linotype"/>
                              <w:i/>
                              <w:sz w:val="16"/>
                            </w:rPr>
                          </w:pPr>
                          <w:r>
                            <w:rPr>
                              <w:rFonts w:ascii="Palatino Linotype"/>
                              <w:i/>
                              <w:sz w:val="16"/>
                            </w:rPr>
                            <w:t>Proceedings</w:t>
                          </w:r>
                          <w:r>
                            <w:rPr>
                              <w:rFonts w:ascii="Palatino Linotype"/>
                              <w:i/>
                              <w:spacing w:val="-5"/>
                              <w:sz w:val="16"/>
                            </w:rPr>
                            <w:t xml:space="preserve"> </w:t>
                          </w:r>
                          <w:r>
                            <w:rPr>
                              <w:rFonts w:ascii="Palatino Linotype"/>
                              <w:b/>
                              <w:sz w:val="16"/>
                            </w:rPr>
                            <w:t>202</w:t>
                          </w:r>
                          <w:r w:rsidR="007E00B0">
                            <w:rPr>
                              <w:rFonts w:ascii="Palatino Linotype"/>
                              <w:b/>
                              <w:sz w:val="16"/>
                            </w:rPr>
                            <w:t>3</w:t>
                          </w:r>
                          <w:r>
                            <w:rPr>
                              <w:rFonts w:ascii="Palatino Linotype"/>
                              <w:sz w:val="16"/>
                            </w:rPr>
                            <w:t>,</w:t>
                          </w:r>
                          <w:r>
                            <w:rPr>
                              <w:rFonts w:ascii="Palatino Linotype"/>
                              <w:spacing w:val="-3"/>
                              <w:sz w:val="16"/>
                            </w:rPr>
                            <w:t xml:space="preserve"> </w:t>
                          </w:r>
                          <w:r>
                            <w:rPr>
                              <w:rFonts w:ascii="Palatino Linotype"/>
                              <w:i/>
                              <w:sz w:val="16"/>
                            </w:rPr>
                            <w:t>Volume</w:t>
                          </w:r>
                          <w:r>
                            <w:rPr>
                              <w:rFonts w:ascii="Palatino Linotype"/>
                              <w:i/>
                              <w:spacing w:val="-6"/>
                              <w:sz w:val="16"/>
                            </w:rPr>
                            <w:t xml:space="preserve"> </w:t>
                          </w:r>
                          <w:r w:rsidR="007E00B0">
                            <w:rPr>
                              <w:rFonts w:ascii="Palatino Linotype"/>
                              <w:i/>
                              <w:sz w:val="16"/>
                            </w:rPr>
                            <w:t>2</w:t>
                          </w:r>
                        </w:p>
                      </w:txbxContent>
                    </wps:txbx>
                    <wps:bodyPr wrap="square" lIns="0" tIns="0" rIns="0" bIns="0" rtlCol="0">
                      <a:noAutofit/>
                    </wps:bodyPr>
                  </wps:wsp>
                </a:graphicData>
              </a:graphic>
              <wp14:sizeRelV relativeFrom="margin">
                <wp14:pctHeight>0</wp14:pctHeight>
              </wp14:sizeRelV>
            </wp:anchor>
          </w:drawing>
        </mc:Choice>
        <mc:Fallback>
          <w:pict>
            <v:shapetype w14:anchorId="663D194C" id="_x0000_t202" coordsize="21600,21600" o:spt="202" path="m,l,21600r21600,l21600,xe">
              <v:stroke joinstyle="miter"/>
              <v:path gradientshapeok="t" o:connecttype="rect"/>
            </v:shapetype>
            <v:shape id="Textbox 8" o:spid="_x0000_s1026" type="#_x0000_t202" style="position:absolute;margin-left:84pt;margin-top:52.5pt;width:119.8pt;height:10.1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75kwEAABsDAAAOAAAAZHJzL2Uyb0RvYy54bWysUsGO0zAQvSPxD5bv1GnFrpa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" filled="f" stroked="f">
              <v:textbox inset="0,0,0,0">
                <w:txbxContent>
                  <w:p w14:paraId="0E1B67CB" w14:textId="1E3C56C8" w:rsidR="00221882" w:rsidRDefault="00000000">
                    <w:pPr>
                      <w:spacing w:line="185" w:lineRule="exact"/>
                      <w:ind w:left="20"/>
                      <w:rPr>
                        <w:rFonts w:ascii="Palatino Linotype"/>
                        <w:i/>
                        <w:sz w:val="16"/>
                      </w:rPr>
                    </w:pPr>
                    <w:r>
                      <w:rPr>
                        <w:rFonts w:ascii="Palatino Linotype"/>
                        <w:i/>
                        <w:sz w:val="16"/>
                      </w:rPr>
                      <w:t>Proceedings</w:t>
                    </w:r>
                    <w:r>
                      <w:rPr>
                        <w:rFonts w:ascii="Palatino Linotype"/>
                        <w:i/>
                        <w:spacing w:val="-5"/>
                        <w:sz w:val="16"/>
                      </w:rPr>
                      <w:t xml:space="preserve"> </w:t>
                    </w:r>
                    <w:r>
                      <w:rPr>
                        <w:rFonts w:ascii="Palatino Linotype"/>
                        <w:b/>
                        <w:sz w:val="16"/>
                      </w:rPr>
                      <w:t>202</w:t>
                    </w:r>
                    <w:r w:rsidR="007E00B0">
                      <w:rPr>
                        <w:rFonts w:ascii="Palatino Linotype"/>
                        <w:b/>
                        <w:sz w:val="16"/>
                      </w:rPr>
                      <w:t>3</w:t>
                    </w:r>
                    <w:r>
                      <w:rPr>
                        <w:rFonts w:ascii="Palatino Linotype"/>
                        <w:sz w:val="16"/>
                      </w:rPr>
                      <w:t>,</w:t>
                    </w:r>
                    <w:r>
                      <w:rPr>
                        <w:rFonts w:ascii="Palatino Linotype"/>
                        <w:spacing w:val="-3"/>
                        <w:sz w:val="16"/>
                      </w:rPr>
                      <w:t xml:space="preserve"> </w:t>
                    </w:r>
                    <w:r>
                      <w:rPr>
                        <w:rFonts w:ascii="Palatino Linotype"/>
                        <w:i/>
                        <w:sz w:val="16"/>
                      </w:rPr>
                      <w:t>Volume</w:t>
                    </w:r>
                    <w:r>
                      <w:rPr>
                        <w:rFonts w:ascii="Palatino Linotype"/>
                        <w:i/>
                        <w:spacing w:val="-6"/>
                        <w:sz w:val="16"/>
                      </w:rPr>
                      <w:t xml:space="preserve"> </w:t>
                    </w:r>
                    <w:r w:rsidR="007E00B0">
                      <w:rPr>
                        <w:rFonts w:ascii="Palatino Linotype"/>
                        <w:i/>
                        <w:sz w:val="16"/>
                      </w:rPr>
                      <w:t>2</w:t>
                    </w:r>
                  </w:p>
                </w:txbxContent>
              </v:textbox>
              <w10:wrap anchorx="page" anchory="page"/>
            </v:shape>
          </w:pict>
        </mc:Fallback>
      </mc:AlternateContent>
    </w:r>
    <w:r>
      <w:rPr>
        <w:noProof/>
      </w:rPr>
      <w:drawing>
        <wp:anchor distT="0" distB="0" distL="0" distR="0" simplePos="0" relativeHeight="251655680" behindDoc="1" locked="0" layoutInCell="1" allowOverlap="1" wp14:anchorId="6A35A9DC" wp14:editId="612FAAD3">
          <wp:simplePos x="0" y="0"/>
          <wp:positionH relativeFrom="page">
            <wp:posOffset>4691379</wp:posOffset>
          </wp:positionH>
          <wp:positionV relativeFrom="page">
            <wp:posOffset>204508</wp:posOffset>
          </wp:positionV>
          <wp:extent cx="1167129" cy="601179"/>
          <wp:effectExtent l="0" t="0" r="0" b="0"/>
          <wp:wrapNone/>
          <wp:docPr id="1144347299"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167129" cy="601179"/>
                  </a:xfrm>
                  <a:prstGeom prst="rect">
                    <a:avLst/>
                  </a:prstGeom>
                </pic:spPr>
              </pic:pic>
            </a:graphicData>
          </a:graphic>
        </wp:anchor>
      </w:drawing>
    </w:r>
    <w:r>
      <w:rPr>
        <w:noProof/>
      </w:rPr>
      <mc:AlternateContent>
        <mc:Choice Requires="wps">
          <w:drawing>
            <wp:anchor distT="0" distB="0" distL="0" distR="0" simplePos="0" relativeHeight="251656704" behindDoc="1" locked="0" layoutInCell="1" allowOverlap="1" wp14:anchorId="62B8719F" wp14:editId="12BDD3DF">
              <wp:simplePos x="0" y="0"/>
              <wp:positionH relativeFrom="page">
                <wp:posOffset>1060767</wp:posOffset>
              </wp:positionH>
              <wp:positionV relativeFrom="page">
                <wp:posOffset>860805</wp:posOffset>
              </wp:positionV>
              <wp:extent cx="544131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1315" cy="6350"/>
                      </a:xfrm>
                      <a:custGeom>
                        <a:avLst/>
                        <a:gdLst/>
                        <a:ahLst/>
                        <a:cxnLst/>
                        <a:rect l="l" t="t" r="r" b="b"/>
                        <a:pathLst>
                          <a:path w="5441315" h="6350">
                            <a:moveTo>
                              <a:pt x="5441315" y="0"/>
                            </a:moveTo>
                            <a:lnTo>
                              <a:pt x="0" y="0"/>
                            </a:lnTo>
                            <a:lnTo>
                              <a:pt x="0" y="6350"/>
                            </a:lnTo>
                            <a:lnTo>
                              <a:pt x="5441315" y="6350"/>
                            </a:lnTo>
                            <a:lnTo>
                              <a:pt x="5441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80338A" id="Graphic 7" o:spid="_x0000_s1026" style="position:absolute;margin-left:83.5pt;margin-top:67.8pt;width:428.45pt;height:.5pt;z-index:-251659776;visibility:visible;mso-wrap-style:square;mso-wrap-distance-left:0;mso-wrap-distance-top:0;mso-wrap-distance-right:0;mso-wrap-distance-bottom:0;mso-position-horizontal:absolute;mso-position-horizontal-relative:page;mso-position-vertical:absolute;mso-position-vertical-relative:page;v-text-anchor:top" coordsize="54413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" path="m5441315,l,,,6350r5441315,l5441315,xe" fillcolor="black" stroked="f">
              <v:path arrowok="t"/>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169E1DFA" wp14:editId="2C4B4F29">
              <wp:simplePos x="0" y="0"/>
              <wp:positionH relativeFrom="page">
                <wp:posOffset>5901690</wp:posOffset>
              </wp:positionH>
              <wp:positionV relativeFrom="page">
                <wp:posOffset>668966</wp:posOffset>
              </wp:positionV>
              <wp:extent cx="346075" cy="1289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128905"/>
                      </a:xfrm>
                      <a:prstGeom prst="rect">
                        <a:avLst/>
                      </a:prstGeom>
                    </wps:spPr>
                    <wps:txbx>
                      <w:txbxContent>
                        <w:p w14:paraId="0B103A0B" w14:textId="5D7687B4" w:rsidR="00221882" w:rsidRDefault="00000000">
                          <w:pPr>
                            <w:spacing w:line="185" w:lineRule="exact"/>
                            <w:ind w:left="60"/>
                            <w:rPr>
                              <w:rFonts w:ascii="Palatino Linotype"/>
                              <w:sz w:val="16"/>
                            </w:rPr>
                          </w:pPr>
                          <w:r>
                            <w:rPr>
                              <w:rFonts w:ascii="Palatino Linotype"/>
                              <w:sz w:val="16"/>
                            </w:rPr>
                            <w:fldChar w:fldCharType="begin"/>
                          </w:r>
                          <w:r>
                            <w:rPr>
                              <w:rFonts w:ascii="Palatino Linotype"/>
                              <w:sz w:val="16"/>
                            </w:rPr>
                            <w:instrText xml:space="preserve"> PAGE </w:instrText>
                          </w:r>
                          <w:r>
                            <w:rPr>
                              <w:rFonts w:ascii="Palatino Linotype"/>
                              <w:sz w:val="16"/>
                            </w:rPr>
                            <w:fldChar w:fldCharType="separate"/>
                          </w:r>
                          <w:r>
                            <w:rPr>
                              <w:rFonts w:ascii="Palatino Linotype"/>
                              <w:sz w:val="16"/>
                            </w:rPr>
                            <w:t>2</w:t>
                          </w:r>
                          <w:r>
                            <w:rPr>
                              <w:rFonts w:ascii="Palatino Linotype"/>
                              <w:sz w:val="16"/>
                            </w:rPr>
                            <w:fldChar w:fldCharType="end"/>
                          </w:r>
                          <w:r>
                            <w:rPr>
                              <w:rFonts w:ascii="Palatino Linotype"/>
                              <w:spacing w:val="41"/>
                              <w:sz w:val="16"/>
                            </w:rPr>
                            <w:t xml:space="preserve"> </w:t>
                          </w:r>
                        </w:p>
                      </w:txbxContent>
                    </wps:txbx>
                    <wps:bodyPr wrap="square" lIns="0" tIns="0" rIns="0" bIns="0" rtlCol="0">
                      <a:noAutofit/>
                    </wps:bodyPr>
                  </wps:wsp>
                </a:graphicData>
              </a:graphic>
            </wp:anchor>
          </w:drawing>
        </mc:Choice>
        <mc:Fallback>
          <w:pict>
            <v:shape w14:anchorId="169E1DFA" id="Textbox 9" o:spid="_x0000_s1027" type="#_x0000_t202" style="position:absolute;margin-left:464.7pt;margin-top:52.65pt;width:27.25pt;height:10.1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" filled="f" stroked="f">
              <v:textbox inset="0,0,0,0">
                <w:txbxContent>
                  <w:p w14:paraId="0B103A0B" w14:textId="5D7687B4" w:rsidR="00221882" w:rsidRDefault="00000000">
                    <w:pPr>
                      <w:spacing w:line="185" w:lineRule="exact"/>
                      <w:ind w:left="60"/>
                      <w:rPr>
                        <w:rFonts w:ascii="Palatino Linotype"/>
                        <w:sz w:val="16"/>
                      </w:rPr>
                    </w:pPr>
                    <w:r>
                      <w:rPr>
                        <w:rFonts w:ascii="Palatino Linotype"/>
                        <w:sz w:val="16"/>
                      </w:rPr>
                      <w:fldChar w:fldCharType="begin"/>
                    </w:r>
                    <w:r>
                      <w:rPr>
                        <w:rFonts w:ascii="Palatino Linotype"/>
                        <w:sz w:val="16"/>
                      </w:rPr>
                      <w:instrText xml:space="preserve"> PAGE </w:instrText>
                    </w:r>
                    <w:r>
                      <w:rPr>
                        <w:rFonts w:ascii="Palatino Linotype"/>
                        <w:sz w:val="16"/>
                      </w:rPr>
                      <w:fldChar w:fldCharType="separate"/>
                    </w:r>
                    <w:r>
                      <w:rPr>
                        <w:rFonts w:ascii="Palatino Linotype"/>
                        <w:sz w:val="16"/>
                      </w:rPr>
                      <w:t>2</w:t>
                    </w:r>
                    <w:r>
                      <w:rPr>
                        <w:rFonts w:ascii="Palatino Linotype"/>
                        <w:sz w:val="16"/>
                      </w:rPr>
                      <w:fldChar w:fldCharType="end"/>
                    </w:r>
                    <w:r>
                      <w:rPr>
                        <w:rFonts w:ascii="Palatino Linotype"/>
                        <w:spacing w:val="41"/>
                        <w:sz w:val="1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17E"/>
    <w:multiLevelType w:val="hybridMultilevel"/>
    <w:tmpl w:val="628E5BE8"/>
    <w:lvl w:ilvl="0" w:tplc="61B00B72">
      <w:start w:val="1"/>
      <w:numFmt w:val="lowerLetter"/>
      <w:lvlText w:val="%1."/>
      <w:lvlJc w:val="left"/>
      <w:pPr>
        <w:ind w:left="446" w:hanging="286"/>
      </w:pPr>
      <w:rPr>
        <w:rFonts w:ascii="Arial MT" w:eastAsia="Arial MT" w:hAnsi="Arial MT" w:cs="Arial MT" w:hint="default"/>
        <w:b w:val="0"/>
        <w:bCs w:val="0"/>
        <w:i w:val="0"/>
        <w:iCs w:val="0"/>
        <w:spacing w:val="0"/>
        <w:w w:val="100"/>
        <w:sz w:val="22"/>
        <w:szCs w:val="22"/>
        <w:lang w:val="en-US" w:eastAsia="en-US" w:bidi="ar-SA"/>
      </w:rPr>
    </w:lvl>
    <w:lvl w:ilvl="1" w:tplc="743CB6E0">
      <w:numFmt w:val="bullet"/>
      <w:lvlText w:val="•"/>
      <w:lvlJc w:val="left"/>
      <w:pPr>
        <w:ind w:left="1316" w:hanging="286"/>
      </w:pPr>
      <w:rPr>
        <w:rFonts w:hint="default"/>
        <w:lang w:val="en-US" w:eastAsia="en-US" w:bidi="ar-SA"/>
      </w:rPr>
    </w:lvl>
    <w:lvl w:ilvl="2" w:tplc="5B542B24">
      <w:numFmt w:val="bullet"/>
      <w:lvlText w:val="•"/>
      <w:lvlJc w:val="left"/>
      <w:pPr>
        <w:ind w:left="2193" w:hanging="286"/>
      </w:pPr>
      <w:rPr>
        <w:rFonts w:hint="default"/>
        <w:lang w:val="en-US" w:eastAsia="en-US" w:bidi="ar-SA"/>
      </w:rPr>
    </w:lvl>
    <w:lvl w:ilvl="3" w:tplc="7848E988">
      <w:numFmt w:val="bullet"/>
      <w:lvlText w:val="•"/>
      <w:lvlJc w:val="left"/>
      <w:pPr>
        <w:ind w:left="3069" w:hanging="286"/>
      </w:pPr>
      <w:rPr>
        <w:rFonts w:hint="default"/>
        <w:lang w:val="en-US" w:eastAsia="en-US" w:bidi="ar-SA"/>
      </w:rPr>
    </w:lvl>
    <w:lvl w:ilvl="4" w:tplc="9A4E497A">
      <w:numFmt w:val="bullet"/>
      <w:lvlText w:val="•"/>
      <w:lvlJc w:val="left"/>
      <w:pPr>
        <w:ind w:left="3946" w:hanging="286"/>
      </w:pPr>
      <w:rPr>
        <w:rFonts w:hint="default"/>
        <w:lang w:val="en-US" w:eastAsia="en-US" w:bidi="ar-SA"/>
      </w:rPr>
    </w:lvl>
    <w:lvl w:ilvl="5" w:tplc="4824F454">
      <w:numFmt w:val="bullet"/>
      <w:lvlText w:val="•"/>
      <w:lvlJc w:val="left"/>
      <w:pPr>
        <w:ind w:left="4822" w:hanging="286"/>
      </w:pPr>
      <w:rPr>
        <w:rFonts w:hint="default"/>
        <w:lang w:val="en-US" w:eastAsia="en-US" w:bidi="ar-SA"/>
      </w:rPr>
    </w:lvl>
    <w:lvl w:ilvl="6" w:tplc="D29C2780">
      <w:numFmt w:val="bullet"/>
      <w:lvlText w:val="•"/>
      <w:lvlJc w:val="left"/>
      <w:pPr>
        <w:ind w:left="5699" w:hanging="286"/>
      </w:pPr>
      <w:rPr>
        <w:rFonts w:hint="default"/>
        <w:lang w:val="en-US" w:eastAsia="en-US" w:bidi="ar-SA"/>
      </w:rPr>
    </w:lvl>
    <w:lvl w:ilvl="7" w:tplc="A1D28C9C">
      <w:numFmt w:val="bullet"/>
      <w:lvlText w:val="•"/>
      <w:lvlJc w:val="left"/>
      <w:pPr>
        <w:ind w:left="6575" w:hanging="286"/>
      </w:pPr>
      <w:rPr>
        <w:rFonts w:hint="default"/>
        <w:lang w:val="en-US" w:eastAsia="en-US" w:bidi="ar-SA"/>
      </w:rPr>
    </w:lvl>
    <w:lvl w:ilvl="8" w:tplc="E82091A0">
      <w:numFmt w:val="bullet"/>
      <w:lvlText w:val="•"/>
      <w:lvlJc w:val="left"/>
      <w:pPr>
        <w:ind w:left="7452" w:hanging="286"/>
      </w:pPr>
      <w:rPr>
        <w:rFonts w:hint="default"/>
        <w:lang w:val="en-US" w:eastAsia="en-US" w:bidi="ar-SA"/>
      </w:rPr>
    </w:lvl>
  </w:abstractNum>
  <w:abstractNum w:abstractNumId="1" w15:restartNumberingAfterBreak="0">
    <w:nsid w:val="10000CD1"/>
    <w:multiLevelType w:val="hybridMultilevel"/>
    <w:tmpl w:val="B6F66AE0"/>
    <w:lvl w:ilvl="0" w:tplc="13586B8E">
      <w:start w:val="1"/>
      <w:numFmt w:val="decimal"/>
      <w:lvlText w:val="%1"/>
      <w:lvlJc w:val="left"/>
      <w:pPr>
        <w:ind w:left="520" w:hanging="360"/>
      </w:pPr>
      <w:rPr>
        <w:rFonts w:hint="default"/>
        <w:b w:val="0"/>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22281A31"/>
    <w:multiLevelType w:val="hybridMultilevel"/>
    <w:tmpl w:val="E4646838"/>
    <w:lvl w:ilvl="0" w:tplc="B212F57C">
      <w:start w:val="1"/>
      <w:numFmt w:val="decimal"/>
      <w:lvlText w:val="%1."/>
      <w:lvlJc w:val="left"/>
      <w:pPr>
        <w:ind w:left="406" w:hanging="246"/>
      </w:pPr>
      <w:rPr>
        <w:rFonts w:ascii="Arial" w:eastAsia="Arial" w:hAnsi="Arial" w:cs="Arial" w:hint="default"/>
        <w:b/>
        <w:bCs/>
        <w:i w:val="0"/>
        <w:iCs w:val="0"/>
        <w:spacing w:val="0"/>
        <w:w w:val="99"/>
        <w:sz w:val="22"/>
        <w:szCs w:val="22"/>
        <w:lang w:val="en-US" w:eastAsia="en-US" w:bidi="ar-SA"/>
      </w:rPr>
    </w:lvl>
    <w:lvl w:ilvl="1" w:tplc="2F7E748A">
      <w:start w:val="1"/>
      <w:numFmt w:val="lowerLetter"/>
      <w:lvlText w:val="%2."/>
      <w:lvlJc w:val="left"/>
      <w:pPr>
        <w:ind w:left="431" w:hanging="271"/>
      </w:pPr>
      <w:rPr>
        <w:rFonts w:ascii="Arial MT" w:eastAsia="Arial MT" w:hAnsi="Arial MT" w:cs="Arial MT" w:hint="default"/>
        <w:b w:val="0"/>
        <w:bCs w:val="0"/>
        <w:i w:val="0"/>
        <w:iCs w:val="0"/>
        <w:spacing w:val="0"/>
        <w:w w:val="100"/>
        <w:sz w:val="22"/>
        <w:szCs w:val="22"/>
        <w:lang w:val="en-US" w:eastAsia="en-US" w:bidi="ar-SA"/>
      </w:rPr>
    </w:lvl>
    <w:lvl w:ilvl="2" w:tplc="64429EA0">
      <w:numFmt w:val="bullet"/>
      <w:lvlText w:val="•"/>
      <w:lvlJc w:val="left"/>
      <w:pPr>
        <w:ind w:left="1413" w:hanging="271"/>
      </w:pPr>
      <w:rPr>
        <w:rFonts w:hint="default"/>
        <w:lang w:val="en-US" w:eastAsia="en-US" w:bidi="ar-SA"/>
      </w:rPr>
    </w:lvl>
    <w:lvl w:ilvl="3" w:tplc="EE34EDCE">
      <w:numFmt w:val="bullet"/>
      <w:lvlText w:val="•"/>
      <w:lvlJc w:val="left"/>
      <w:pPr>
        <w:ind w:left="2387" w:hanging="271"/>
      </w:pPr>
      <w:rPr>
        <w:rFonts w:hint="default"/>
        <w:lang w:val="en-US" w:eastAsia="en-US" w:bidi="ar-SA"/>
      </w:rPr>
    </w:lvl>
    <w:lvl w:ilvl="4" w:tplc="97F06B64">
      <w:numFmt w:val="bullet"/>
      <w:lvlText w:val="•"/>
      <w:lvlJc w:val="left"/>
      <w:pPr>
        <w:ind w:left="3361" w:hanging="271"/>
      </w:pPr>
      <w:rPr>
        <w:rFonts w:hint="default"/>
        <w:lang w:val="en-US" w:eastAsia="en-US" w:bidi="ar-SA"/>
      </w:rPr>
    </w:lvl>
    <w:lvl w:ilvl="5" w:tplc="3DE00C48">
      <w:numFmt w:val="bullet"/>
      <w:lvlText w:val="•"/>
      <w:lvlJc w:val="left"/>
      <w:pPr>
        <w:ind w:left="4335" w:hanging="271"/>
      </w:pPr>
      <w:rPr>
        <w:rFonts w:hint="default"/>
        <w:lang w:val="en-US" w:eastAsia="en-US" w:bidi="ar-SA"/>
      </w:rPr>
    </w:lvl>
    <w:lvl w:ilvl="6" w:tplc="7CDC7852">
      <w:numFmt w:val="bullet"/>
      <w:lvlText w:val="•"/>
      <w:lvlJc w:val="left"/>
      <w:pPr>
        <w:ind w:left="5309" w:hanging="271"/>
      </w:pPr>
      <w:rPr>
        <w:rFonts w:hint="default"/>
        <w:lang w:val="en-US" w:eastAsia="en-US" w:bidi="ar-SA"/>
      </w:rPr>
    </w:lvl>
    <w:lvl w:ilvl="7" w:tplc="6536616E">
      <w:numFmt w:val="bullet"/>
      <w:lvlText w:val="•"/>
      <w:lvlJc w:val="left"/>
      <w:pPr>
        <w:ind w:left="6283" w:hanging="271"/>
      </w:pPr>
      <w:rPr>
        <w:rFonts w:hint="default"/>
        <w:lang w:val="en-US" w:eastAsia="en-US" w:bidi="ar-SA"/>
      </w:rPr>
    </w:lvl>
    <w:lvl w:ilvl="8" w:tplc="55FC086E">
      <w:numFmt w:val="bullet"/>
      <w:lvlText w:val="•"/>
      <w:lvlJc w:val="left"/>
      <w:pPr>
        <w:ind w:left="7257" w:hanging="271"/>
      </w:pPr>
      <w:rPr>
        <w:rFonts w:hint="default"/>
        <w:lang w:val="en-US" w:eastAsia="en-US" w:bidi="ar-SA"/>
      </w:rPr>
    </w:lvl>
  </w:abstractNum>
  <w:abstractNum w:abstractNumId="3" w15:restartNumberingAfterBreak="0">
    <w:nsid w:val="5B016D86"/>
    <w:multiLevelType w:val="hybridMultilevel"/>
    <w:tmpl w:val="F6769740"/>
    <w:lvl w:ilvl="0" w:tplc="F8E04076">
      <w:start w:val="5"/>
      <w:numFmt w:val="decimal"/>
      <w:lvlText w:val="%1."/>
      <w:lvlJc w:val="left"/>
      <w:pPr>
        <w:ind w:left="406" w:hanging="246"/>
      </w:pPr>
      <w:rPr>
        <w:rFonts w:ascii="Arial" w:eastAsia="Arial" w:hAnsi="Arial" w:cs="Arial" w:hint="default"/>
        <w:b/>
        <w:bCs/>
        <w:i w:val="0"/>
        <w:iCs w:val="0"/>
        <w:spacing w:val="0"/>
        <w:w w:val="99"/>
        <w:sz w:val="22"/>
        <w:szCs w:val="22"/>
        <w:lang w:val="en-US" w:eastAsia="en-US" w:bidi="ar-SA"/>
      </w:rPr>
    </w:lvl>
    <w:lvl w:ilvl="1" w:tplc="52CCC808">
      <w:start w:val="1"/>
      <w:numFmt w:val="lowerLetter"/>
      <w:lvlText w:val="%2."/>
      <w:lvlJc w:val="left"/>
      <w:pPr>
        <w:ind w:left="446" w:hanging="286"/>
      </w:pPr>
      <w:rPr>
        <w:rFonts w:ascii="Arial MT" w:eastAsia="Arial MT" w:hAnsi="Arial MT" w:cs="Arial MT" w:hint="default"/>
        <w:b w:val="0"/>
        <w:bCs w:val="0"/>
        <w:i w:val="0"/>
        <w:iCs w:val="0"/>
        <w:spacing w:val="0"/>
        <w:w w:val="100"/>
        <w:sz w:val="22"/>
        <w:szCs w:val="22"/>
        <w:lang w:val="en-US" w:eastAsia="en-US" w:bidi="ar-SA"/>
      </w:rPr>
    </w:lvl>
    <w:lvl w:ilvl="2" w:tplc="6E1A725A">
      <w:numFmt w:val="bullet"/>
      <w:lvlText w:val="•"/>
      <w:lvlJc w:val="left"/>
      <w:pPr>
        <w:ind w:left="1413" w:hanging="286"/>
      </w:pPr>
      <w:rPr>
        <w:rFonts w:hint="default"/>
        <w:lang w:val="en-US" w:eastAsia="en-US" w:bidi="ar-SA"/>
      </w:rPr>
    </w:lvl>
    <w:lvl w:ilvl="3" w:tplc="546ABD7E">
      <w:numFmt w:val="bullet"/>
      <w:lvlText w:val="•"/>
      <w:lvlJc w:val="left"/>
      <w:pPr>
        <w:ind w:left="2387" w:hanging="286"/>
      </w:pPr>
      <w:rPr>
        <w:rFonts w:hint="default"/>
        <w:lang w:val="en-US" w:eastAsia="en-US" w:bidi="ar-SA"/>
      </w:rPr>
    </w:lvl>
    <w:lvl w:ilvl="4" w:tplc="34E6D7BC">
      <w:numFmt w:val="bullet"/>
      <w:lvlText w:val="•"/>
      <w:lvlJc w:val="left"/>
      <w:pPr>
        <w:ind w:left="3361" w:hanging="286"/>
      </w:pPr>
      <w:rPr>
        <w:rFonts w:hint="default"/>
        <w:lang w:val="en-US" w:eastAsia="en-US" w:bidi="ar-SA"/>
      </w:rPr>
    </w:lvl>
    <w:lvl w:ilvl="5" w:tplc="CC683718">
      <w:numFmt w:val="bullet"/>
      <w:lvlText w:val="•"/>
      <w:lvlJc w:val="left"/>
      <w:pPr>
        <w:ind w:left="4335" w:hanging="286"/>
      </w:pPr>
      <w:rPr>
        <w:rFonts w:hint="default"/>
        <w:lang w:val="en-US" w:eastAsia="en-US" w:bidi="ar-SA"/>
      </w:rPr>
    </w:lvl>
    <w:lvl w:ilvl="6" w:tplc="E3F249E6">
      <w:numFmt w:val="bullet"/>
      <w:lvlText w:val="•"/>
      <w:lvlJc w:val="left"/>
      <w:pPr>
        <w:ind w:left="5309" w:hanging="286"/>
      </w:pPr>
      <w:rPr>
        <w:rFonts w:hint="default"/>
        <w:lang w:val="en-US" w:eastAsia="en-US" w:bidi="ar-SA"/>
      </w:rPr>
    </w:lvl>
    <w:lvl w:ilvl="7" w:tplc="59C8C3C0">
      <w:numFmt w:val="bullet"/>
      <w:lvlText w:val="•"/>
      <w:lvlJc w:val="left"/>
      <w:pPr>
        <w:ind w:left="6283" w:hanging="286"/>
      </w:pPr>
      <w:rPr>
        <w:rFonts w:hint="default"/>
        <w:lang w:val="en-US" w:eastAsia="en-US" w:bidi="ar-SA"/>
      </w:rPr>
    </w:lvl>
    <w:lvl w:ilvl="8" w:tplc="5090299A">
      <w:numFmt w:val="bullet"/>
      <w:lvlText w:val="•"/>
      <w:lvlJc w:val="left"/>
      <w:pPr>
        <w:ind w:left="7257" w:hanging="286"/>
      </w:pPr>
      <w:rPr>
        <w:rFonts w:hint="default"/>
        <w:lang w:val="en-US" w:eastAsia="en-US" w:bidi="ar-SA"/>
      </w:rPr>
    </w:lvl>
  </w:abstractNum>
  <w:num w:numId="1" w16cid:durableId="423382831">
    <w:abstractNumId w:val="0"/>
  </w:num>
  <w:num w:numId="2" w16cid:durableId="1265503563">
    <w:abstractNumId w:val="3"/>
  </w:num>
  <w:num w:numId="3" w16cid:durableId="108163202">
    <w:abstractNumId w:val="2"/>
  </w:num>
  <w:num w:numId="4" w16cid:durableId="106787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82"/>
    <w:rsid w:val="000611C4"/>
    <w:rsid w:val="000C3D27"/>
    <w:rsid w:val="001109A7"/>
    <w:rsid w:val="001654C1"/>
    <w:rsid w:val="001C1E03"/>
    <w:rsid w:val="001F0FFA"/>
    <w:rsid w:val="00217F6F"/>
    <w:rsid w:val="00221882"/>
    <w:rsid w:val="00337CBC"/>
    <w:rsid w:val="00343585"/>
    <w:rsid w:val="0039311E"/>
    <w:rsid w:val="005E78A5"/>
    <w:rsid w:val="006817D6"/>
    <w:rsid w:val="007E00B0"/>
    <w:rsid w:val="008C7B2B"/>
    <w:rsid w:val="008F141E"/>
    <w:rsid w:val="008F2BF5"/>
    <w:rsid w:val="00A34BDF"/>
    <w:rsid w:val="00BE6361"/>
    <w:rsid w:val="00BF7544"/>
    <w:rsid w:val="00DE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3C34A"/>
  <w15:docId w15:val="{CB2765B6-02F2-4F60-B994-ED140334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3">
    <w:name w:val="heading 3"/>
    <w:basedOn w:val="Normal"/>
    <w:next w:val="Normal"/>
    <w:link w:val="Heading3Char"/>
    <w:uiPriority w:val="9"/>
    <w:semiHidden/>
    <w:unhideWhenUsed/>
    <w:qFormat/>
    <w:rsid w:val="007E00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left="160"/>
    </w:pPr>
  </w:style>
  <w:style w:type="paragraph" w:styleId="ListParagraph">
    <w:name w:val="List Paragraph"/>
    <w:basedOn w:val="Normal"/>
    <w:uiPriority w:val="1"/>
    <w:qFormat/>
    <w:pPr>
      <w:ind w:left="444" w:hanging="284"/>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BE6361"/>
    <w:pPr>
      <w:tabs>
        <w:tab w:val="center" w:pos="4680"/>
        <w:tab w:val="right" w:pos="9360"/>
      </w:tabs>
    </w:pPr>
  </w:style>
  <w:style w:type="character" w:customStyle="1" w:styleId="HeaderChar">
    <w:name w:val="Header Char"/>
    <w:basedOn w:val="DefaultParagraphFont"/>
    <w:link w:val="Header"/>
    <w:uiPriority w:val="99"/>
    <w:rsid w:val="00BE6361"/>
    <w:rPr>
      <w:rFonts w:ascii="Arial MT" w:eastAsia="Arial MT" w:hAnsi="Arial MT" w:cs="Arial MT"/>
    </w:rPr>
  </w:style>
  <w:style w:type="paragraph" w:styleId="Footer">
    <w:name w:val="footer"/>
    <w:basedOn w:val="Normal"/>
    <w:link w:val="FooterChar"/>
    <w:uiPriority w:val="99"/>
    <w:unhideWhenUsed/>
    <w:rsid w:val="00BE6361"/>
    <w:pPr>
      <w:tabs>
        <w:tab w:val="center" w:pos="4680"/>
        <w:tab w:val="right" w:pos="9360"/>
      </w:tabs>
    </w:pPr>
  </w:style>
  <w:style w:type="character" w:customStyle="1" w:styleId="FooterChar">
    <w:name w:val="Footer Char"/>
    <w:basedOn w:val="DefaultParagraphFont"/>
    <w:link w:val="Footer"/>
    <w:uiPriority w:val="99"/>
    <w:rsid w:val="00BE6361"/>
    <w:rPr>
      <w:rFonts w:ascii="Arial MT" w:eastAsia="Arial MT" w:hAnsi="Arial MT" w:cs="Arial MT"/>
    </w:rPr>
  </w:style>
  <w:style w:type="paragraph" w:customStyle="1" w:styleId="Default">
    <w:name w:val="Default"/>
    <w:rsid w:val="000611C4"/>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0611C4"/>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E00B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E00B0"/>
    <w:rPr>
      <w:color w:val="0000FF" w:themeColor="hyperlink"/>
      <w:u w:val="single"/>
    </w:rPr>
  </w:style>
  <w:style w:type="character" w:styleId="UnresolvedMention">
    <w:name w:val="Unresolved Mention"/>
    <w:basedOn w:val="DefaultParagraphFont"/>
    <w:uiPriority w:val="99"/>
    <w:semiHidden/>
    <w:unhideWhenUsed/>
    <w:rsid w:val="007E0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844692">
      <w:bodyDiv w:val="1"/>
      <w:marLeft w:val="0"/>
      <w:marRight w:val="0"/>
      <w:marTop w:val="0"/>
      <w:marBottom w:val="0"/>
      <w:divBdr>
        <w:top w:val="none" w:sz="0" w:space="0" w:color="auto"/>
        <w:left w:val="none" w:sz="0" w:space="0" w:color="auto"/>
        <w:bottom w:val="none" w:sz="0" w:space="0" w:color="auto"/>
        <w:right w:val="none" w:sz="0" w:space="0" w:color="auto"/>
      </w:divBdr>
    </w:div>
    <w:div w:id="1346785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ala@ubl.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oceedingconference.ubl.ac.id/" TargetMode="External"/><Relationship Id="rId1" Type="http://schemas.openxmlformats.org/officeDocument/2006/relationships/hyperlink" Target="https://doi.org/10.3390/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7C83328C214822BFF6F1AD03976D9C"/>
        <w:category>
          <w:name w:val="General"/>
          <w:gallery w:val="placeholder"/>
        </w:category>
        <w:types>
          <w:type w:val="bbPlcHdr"/>
        </w:types>
        <w:behaviors>
          <w:behavior w:val="content"/>
        </w:behaviors>
        <w:guid w:val="{050DFAD5-18A1-410E-878A-80650BC9C40F}"/>
      </w:docPartPr>
      <w:docPartBody>
        <w:p w:rsidR="009360A3" w:rsidRDefault="00ED11A1" w:rsidP="00ED11A1">
          <w:pPr>
            <w:pStyle w:val="057C83328C214822BFF6F1AD03976D9C"/>
          </w:pPr>
          <w:r w:rsidRPr="00DC22E8">
            <w:rPr>
              <w:rStyle w:val="PlaceholderText"/>
            </w:rPr>
            <w:t>Click or tap here to enter text.</w:t>
          </w:r>
        </w:p>
      </w:docPartBody>
    </w:docPart>
    <w:docPart>
      <w:docPartPr>
        <w:name w:val="B8D7C211812A417A90534FBDA5029750"/>
        <w:category>
          <w:name w:val="General"/>
          <w:gallery w:val="placeholder"/>
        </w:category>
        <w:types>
          <w:type w:val="bbPlcHdr"/>
        </w:types>
        <w:behaviors>
          <w:behavior w:val="content"/>
        </w:behaviors>
        <w:guid w:val="{0FC1A985-8C73-4267-8A9E-388B24807FFF}"/>
      </w:docPartPr>
      <w:docPartBody>
        <w:p w:rsidR="009360A3" w:rsidRDefault="00ED11A1" w:rsidP="00ED11A1">
          <w:pPr>
            <w:pStyle w:val="B8D7C211812A417A90534FBDA5029750"/>
          </w:pPr>
          <w:r w:rsidRPr="00DC22E8">
            <w:rPr>
              <w:rStyle w:val="PlaceholderText"/>
            </w:rPr>
            <w:t>Click or tap here to enter text.</w:t>
          </w:r>
        </w:p>
      </w:docPartBody>
    </w:docPart>
    <w:docPart>
      <w:docPartPr>
        <w:name w:val="BDB5EE29257A45A59D44AD00FE29EA26"/>
        <w:category>
          <w:name w:val="General"/>
          <w:gallery w:val="placeholder"/>
        </w:category>
        <w:types>
          <w:type w:val="bbPlcHdr"/>
        </w:types>
        <w:behaviors>
          <w:behavior w:val="content"/>
        </w:behaviors>
        <w:guid w:val="{8610455B-4265-42C9-9EEA-EE4754F0B08E}"/>
      </w:docPartPr>
      <w:docPartBody>
        <w:p w:rsidR="009360A3" w:rsidRDefault="00ED11A1" w:rsidP="00ED11A1">
          <w:pPr>
            <w:pStyle w:val="BDB5EE29257A45A59D44AD00FE29EA26"/>
          </w:pPr>
          <w:r w:rsidRPr="00DC22E8">
            <w:rPr>
              <w:rStyle w:val="PlaceholderText"/>
            </w:rPr>
            <w:t>Click or tap here to enter text.</w:t>
          </w:r>
        </w:p>
      </w:docPartBody>
    </w:docPart>
    <w:docPart>
      <w:docPartPr>
        <w:name w:val="3EE2C203D5D346A39866D20ADA46A42E"/>
        <w:category>
          <w:name w:val="General"/>
          <w:gallery w:val="placeholder"/>
        </w:category>
        <w:types>
          <w:type w:val="bbPlcHdr"/>
        </w:types>
        <w:behaviors>
          <w:behavior w:val="content"/>
        </w:behaviors>
        <w:guid w:val="{23DEDB24-A9D4-4AC9-8CEB-786C32D158DB}"/>
      </w:docPartPr>
      <w:docPartBody>
        <w:p w:rsidR="009360A3" w:rsidRDefault="00ED11A1" w:rsidP="00ED11A1">
          <w:pPr>
            <w:pStyle w:val="3EE2C203D5D346A39866D20ADA46A42E"/>
          </w:pPr>
          <w:r w:rsidRPr="00DC22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A1"/>
    <w:rsid w:val="001109A7"/>
    <w:rsid w:val="00336623"/>
    <w:rsid w:val="00402A5C"/>
    <w:rsid w:val="008B1B03"/>
    <w:rsid w:val="008C7B2B"/>
    <w:rsid w:val="008F141E"/>
    <w:rsid w:val="009360A3"/>
    <w:rsid w:val="009754BC"/>
    <w:rsid w:val="00BF7544"/>
    <w:rsid w:val="00ED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1A1"/>
    <w:rPr>
      <w:color w:val="666666"/>
    </w:rPr>
  </w:style>
  <w:style w:type="paragraph" w:customStyle="1" w:styleId="057C83328C214822BFF6F1AD03976D9C">
    <w:name w:val="057C83328C214822BFF6F1AD03976D9C"/>
    <w:rsid w:val="00ED11A1"/>
  </w:style>
  <w:style w:type="paragraph" w:customStyle="1" w:styleId="B8D7C211812A417A90534FBDA5029750">
    <w:name w:val="B8D7C211812A417A90534FBDA5029750"/>
    <w:rsid w:val="00ED11A1"/>
  </w:style>
  <w:style w:type="paragraph" w:customStyle="1" w:styleId="BDB5EE29257A45A59D44AD00FE29EA26">
    <w:name w:val="BDB5EE29257A45A59D44AD00FE29EA26"/>
    <w:rsid w:val="00ED11A1"/>
  </w:style>
  <w:style w:type="paragraph" w:customStyle="1" w:styleId="3EE2C203D5D346A39866D20ADA46A42E">
    <w:name w:val="3EE2C203D5D346A39866D20ADA46A42E"/>
    <w:rsid w:val="00ED1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Microsoft Office User</dc:creator>
  <cp:lastModifiedBy>agus purnomo</cp:lastModifiedBy>
  <cp:revision>6</cp:revision>
  <dcterms:created xsi:type="dcterms:W3CDTF">2024-08-09T12:24:00Z</dcterms:created>
  <dcterms:modified xsi:type="dcterms:W3CDTF">2024-08-16T04:53:00Z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vt:lpwstr>
  </property>
  <property fmtid="{D5CDD505-2E9C-101B-9397-08002B2CF9AE}" pid="4" name="LastSaved">
    <vt:filetime>2024-08-09T00:00:00Z</vt:filetime>
  </property>
</Properties>
</file>