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E1C6" w14:textId="1A042584" w:rsidR="00920984" w:rsidRPr="00312FC6" w:rsidRDefault="0035671A" w:rsidP="003852B3">
      <w:pPr>
        <w:widowControl/>
        <w:autoSpaceDE/>
        <w:autoSpaceDN/>
        <w:ind w:right="-57"/>
        <w:jc w:val="both"/>
        <w:rPr>
          <w:rFonts w:ascii="Tahoma" w:eastAsia="Calibri" w:hAnsi="Tahoma" w:cs="Tahoma"/>
          <w:b/>
          <w:bCs/>
          <w:sz w:val="28"/>
          <w:szCs w:val="28"/>
        </w:rPr>
      </w:pPr>
      <w:r w:rsidRPr="00312FC6">
        <w:rPr>
          <w:rFonts w:ascii="Tahoma" w:eastAsia="Calibri" w:hAnsi="Tahoma" w:cs="Tahoma"/>
          <w:b/>
          <w:bCs/>
          <w:sz w:val="28"/>
          <w:szCs w:val="28"/>
        </w:rPr>
        <w:t>Examining the Impact of Intellectual, Emotional, and Spiritual Intelligence on Audit Quality: A Case Study of Client Pressures in a Public Accounting Firm in Bandar Lampung</w:t>
      </w:r>
    </w:p>
    <w:p w14:paraId="7E3A9708" w14:textId="77777777" w:rsidR="00EE655E" w:rsidRPr="00F14174" w:rsidRDefault="00EE655E" w:rsidP="003852B3">
      <w:pPr>
        <w:widowControl/>
        <w:autoSpaceDE/>
        <w:autoSpaceDN/>
        <w:ind w:right="-57"/>
        <w:jc w:val="both"/>
        <w:rPr>
          <w:rFonts w:ascii="Tahoma" w:eastAsia="Calibri" w:hAnsi="Tahoma" w:cs="Tahoma"/>
          <w:b/>
          <w:bCs/>
        </w:rPr>
      </w:pPr>
    </w:p>
    <w:p w14:paraId="2F0E319D" w14:textId="542657B7" w:rsidR="00920984" w:rsidRPr="00C23514" w:rsidRDefault="00312FC6" w:rsidP="003852B3">
      <w:pPr>
        <w:widowControl/>
        <w:autoSpaceDE/>
        <w:autoSpaceDN/>
        <w:jc w:val="both"/>
        <w:rPr>
          <w:rFonts w:ascii="Tahoma" w:hAnsi="Tahoma" w:cs="Tahoma"/>
          <w:color w:val="333333"/>
          <w:lang w:eastAsia="id-ID"/>
        </w:rPr>
      </w:pPr>
      <w:proofErr w:type="spellStart"/>
      <w:r w:rsidRPr="00C23514">
        <w:rPr>
          <w:rFonts w:ascii="Tahoma" w:hAnsi="Tahoma" w:cs="Tahoma"/>
          <w:color w:val="333333"/>
          <w:lang w:eastAsia="id-ID"/>
        </w:rPr>
        <w:t>Dinda</w:t>
      </w:r>
      <w:proofErr w:type="spellEnd"/>
      <w:r w:rsidRPr="00C23514">
        <w:rPr>
          <w:rFonts w:ascii="Tahoma" w:hAnsi="Tahoma" w:cs="Tahoma"/>
          <w:color w:val="333333"/>
          <w:lang w:eastAsia="id-ID"/>
        </w:rPr>
        <w:t xml:space="preserve"> Marisha</w:t>
      </w:r>
      <w:r w:rsidR="00C23514" w:rsidRPr="00C23514">
        <w:rPr>
          <w:rFonts w:ascii="Tahoma" w:hAnsi="Tahoma" w:cs="Tahoma"/>
          <w:color w:val="333333"/>
          <w:vertAlign w:val="superscript"/>
          <w:lang w:eastAsia="id-ID"/>
        </w:rPr>
        <w:t>1</w:t>
      </w:r>
      <w:r w:rsidRPr="00C23514">
        <w:rPr>
          <w:rFonts w:ascii="Tahoma" w:hAnsi="Tahoma" w:cs="Tahoma"/>
          <w:color w:val="333333"/>
          <w:lang w:eastAsia="id-ID"/>
        </w:rPr>
        <w:t>, Ayu Gita Permata</w:t>
      </w:r>
      <w:r w:rsidR="00C23514" w:rsidRPr="00C23514">
        <w:rPr>
          <w:rFonts w:ascii="Tahoma" w:hAnsi="Tahoma" w:cs="Tahoma"/>
          <w:color w:val="333333"/>
          <w:vertAlign w:val="superscript"/>
          <w:lang w:eastAsia="id-ID"/>
        </w:rPr>
        <w:t>2</w:t>
      </w:r>
    </w:p>
    <w:p w14:paraId="02B62D9B" w14:textId="409D945D" w:rsidR="00C23514" w:rsidRDefault="00000000" w:rsidP="00C23514">
      <w:pPr>
        <w:pStyle w:val="Default"/>
        <w:tabs>
          <w:tab w:val="left" w:pos="7938"/>
        </w:tabs>
        <w:ind w:right="3"/>
        <w:jc w:val="both"/>
        <w:rPr>
          <w:rFonts w:ascii="Tahoma" w:eastAsia="Times New Roman" w:hAnsi="Tahoma" w:cs="Tahoma"/>
          <w:color w:val="333333"/>
          <w:sz w:val="22"/>
          <w:szCs w:val="22"/>
          <w:lang w:eastAsia="id-ID"/>
        </w:rPr>
      </w:pPr>
      <w:hyperlink r:id="rId8" w:history="1">
        <w:r w:rsidR="005A0220" w:rsidRPr="0024428B">
          <w:rPr>
            <w:rStyle w:val="Hyperlink"/>
            <w:rFonts w:ascii="Tahoma" w:hAnsi="Tahoma" w:cs="Tahoma"/>
            <w:sz w:val="22"/>
            <w:szCs w:val="22"/>
            <w:lang w:eastAsia="id-ID"/>
          </w:rPr>
          <w:t>dinda.marisha</w:t>
        </w:r>
        <w:r w:rsidR="005A0220" w:rsidRPr="0024428B">
          <w:rPr>
            <w:rStyle w:val="Hyperlink"/>
            <w:rFonts w:ascii="Tahoma" w:eastAsia="Times New Roman" w:hAnsi="Tahoma" w:cs="Tahoma"/>
            <w:sz w:val="22"/>
            <w:szCs w:val="22"/>
            <w:lang w:eastAsia="id-ID"/>
          </w:rPr>
          <w:t>@student.ubl.ac.id</w:t>
        </w:r>
      </w:hyperlink>
    </w:p>
    <w:p w14:paraId="49D4D174" w14:textId="4B4669D9" w:rsidR="00EC591E" w:rsidRPr="00C23514" w:rsidRDefault="00000000" w:rsidP="00C23514">
      <w:pPr>
        <w:widowControl/>
        <w:autoSpaceDE/>
        <w:autoSpaceDN/>
        <w:jc w:val="both"/>
        <w:rPr>
          <w:rFonts w:ascii="Tahoma" w:hAnsi="Tahoma" w:cs="Tahoma"/>
          <w:color w:val="333333"/>
          <w:lang w:eastAsia="id-ID"/>
        </w:rPr>
      </w:pPr>
      <w:hyperlink r:id="rId9" w:history="1">
        <w:r w:rsidR="005A0220" w:rsidRPr="0024428B">
          <w:rPr>
            <w:rStyle w:val="Hyperlink"/>
            <w:rFonts w:ascii="Tahoma" w:hAnsi="Tahoma" w:cs="Tahoma"/>
            <w:lang w:eastAsia="id-ID"/>
          </w:rPr>
          <w:t>ayu.gita@student.ubl.ac.id</w:t>
        </w:r>
      </w:hyperlink>
    </w:p>
    <w:p w14:paraId="7CE76308" w14:textId="77777777" w:rsidR="00C23514" w:rsidRPr="00C23514" w:rsidRDefault="00C23514" w:rsidP="00C23514">
      <w:pPr>
        <w:widowControl/>
        <w:autoSpaceDE/>
        <w:autoSpaceDN/>
        <w:jc w:val="both"/>
        <w:rPr>
          <w:rFonts w:ascii="Tahoma" w:hAnsi="Tahoma" w:cs="Tahoma"/>
          <w:color w:val="333333"/>
          <w:lang w:eastAsia="id-ID"/>
        </w:rPr>
      </w:pPr>
    </w:p>
    <w:p w14:paraId="047432CD" w14:textId="76198542" w:rsidR="00EC591E" w:rsidRPr="00C23514" w:rsidRDefault="00EC591E" w:rsidP="00EC591E">
      <w:pPr>
        <w:ind w:right="-1"/>
        <w:jc w:val="both"/>
        <w:rPr>
          <w:rFonts w:ascii="Tahoma" w:hAnsi="Tahoma" w:cs="Tahoma"/>
        </w:rPr>
      </w:pPr>
      <w:r w:rsidRPr="00C23514">
        <w:rPr>
          <w:rFonts w:ascii="Tahoma" w:hAnsi="Tahoma" w:cs="Tahoma"/>
          <w:color w:val="333333"/>
          <w:vertAlign w:val="superscript"/>
          <w:lang w:eastAsia="id-ID"/>
        </w:rPr>
        <w:t>12</w:t>
      </w:r>
      <w:r w:rsidRPr="00C23514">
        <w:rPr>
          <w:rFonts w:ascii="Tahoma" w:hAnsi="Tahoma" w:cs="Tahoma"/>
          <w:color w:val="333333"/>
          <w:lang w:eastAsia="id-ID"/>
        </w:rPr>
        <w:t>Universitas Bandar Lampung</w:t>
      </w:r>
    </w:p>
    <w:p w14:paraId="4E920EDA" w14:textId="77777777" w:rsidR="00920984" w:rsidRPr="00F14174" w:rsidRDefault="00920984" w:rsidP="003852B3">
      <w:pPr>
        <w:jc w:val="both"/>
        <w:rPr>
          <w:rFonts w:ascii="Tahoma" w:hAnsi="Tahoma" w:cs="Tahoma"/>
        </w:rPr>
      </w:pPr>
    </w:p>
    <w:p w14:paraId="5450B196" w14:textId="77777777" w:rsidR="00920984" w:rsidRPr="00F14174" w:rsidRDefault="00920984" w:rsidP="00F14174">
      <w:pPr>
        <w:ind w:left="567"/>
        <w:jc w:val="both"/>
        <w:rPr>
          <w:rFonts w:ascii="Tahoma" w:hAnsi="Tahoma" w:cs="Tahoma"/>
        </w:rPr>
      </w:pPr>
      <w:r w:rsidRPr="00F14174">
        <w:rPr>
          <w:rFonts w:ascii="Tahoma" w:eastAsia="Calibri" w:hAnsi="Tahoma" w:cs="Tahoma"/>
          <w:b/>
          <w:bCs/>
          <w:position w:val="-14"/>
          <w:lang w:val="en-GB"/>
        </w:rPr>
        <w:t>Abstract</w:t>
      </w:r>
    </w:p>
    <w:p w14:paraId="7B1E18CA" w14:textId="2D980D89" w:rsidR="00710E5F" w:rsidRPr="00F14174" w:rsidRDefault="00710E5F" w:rsidP="00F14174">
      <w:pPr>
        <w:widowControl/>
        <w:adjustRightInd w:val="0"/>
        <w:ind w:left="567"/>
        <w:jc w:val="both"/>
        <w:rPr>
          <w:rFonts w:ascii="Tahoma" w:eastAsiaTheme="minorHAnsi" w:hAnsi="Tahoma" w:cs="Tahoma"/>
          <w:sz w:val="18"/>
          <w:szCs w:val="18"/>
          <w14:ligatures w14:val="standardContextual"/>
        </w:rPr>
      </w:pPr>
      <w:r w:rsidRPr="00F14174">
        <w:rPr>
          <w:rFonts w:ascii="Tahoma" w:eastAsiaTheme="minorHAnsi" w:hAnsi="Tahoma" w:cs="Tahoma"/>
          <w:sz w:val="18"/>
          <w:szCs w:val="18"/>
          <w14:ligatures w14:val="standardContextual"/>
        </w:rPr>
        <w:t>This study investigates the influence of Intellectual Quotient, Spiritual Quotient, Emotional Quotient, and Client Pressure on Audit Quality through an empirical examination of public accountants in Lampung. Employing a causal-comparative research design, the study adopts an ex post facto approach and utilizes a non-probability sampling method to select 35 respondents from two public accounting firms in Lampung. Primary data in the form of questionnaires are collected and analyzed using simple and multiple linear regression techniques. The findings reveal significant positive effects of Intellectual Quotient, Spiritual Quotient, Emotional Quotient, and Client Pressure on Audit Quality. Specifically, Intellectual Quotient, Spiritual Quotient, and Emotional Quotient demonstrate significant positive effects on Audit Quality, as evidenced by T count values exceeding the critical T table value (3.904 &gt; 2.042 for Intellectual Quotient, 2.708 &gt; 2.042 for Spiritual Quotient, and 3.410 &gt; 2.042 for Emotional Quotient) with corresponding significant values of 0.000, 0.011, and 0.002 respectively. Similarly, Client Pressure exhibits a significant positive effect on Audit Quality, supported by a T count value exceeding the critical T table value (5.058 &gt; 2.042) with a significant value of 0.000. Furthermore, the collective influence of Intellectual Quotient, Spiritual Quotient, Emotional Quotient, and Client Pressure on Audit Quality is significant, as indicated by an Adjusted R2 value of 0.486 and an F count value surpassing the critical F table value (9.028 &gt; 2.68) with a significant value of 0.000.</w:t>
      </w:r>
    </w:p>
    <w:p w14:paraId="233D1980" w14:textId="77777777" w:rsidR="00710E5F" w:rsidRPr="00F14174" w:rsidRDefault="00710E5F" w:rsidP="00F14174">
      <w:pPr>
        <w:widowControl/>
        <w:autoSpaceDE/>
        <w:autoSpaceDN/>
        <w:ind w:left="567"/>
        <w:jc w:val="both"/>
        <w:outlineLvl w:val="1"/>
        <w:rPr>
          <w:rFonts w:ascii="Tahoma" w:eastAsiaTheme="minorHAnsi" w:hAnsi="Tahoma" w:cs="Tahoma"/>
          <w:sz w:val="18"/>
          <w:szCs w:val="18"/>
          <w14:ligatures w14:val="standardContextual"/>
        </w:rPr>
      </w:pPr>
    </w:p>
    <w:p w14:paraId="0A0497D0" w14:textId="75B45C12" w:rsidR="006A6D61" w:rsidRPr="00F14174" w:rsidRDefault="00710E5F" w:rsidP="00F14174">
      <w:pPr>
        <w:widowControl/>
        <w:autoSpaceDE/>
        <w:autoSpaceDN/>
        <w:ind w:left="567"/>
        <w:jc w:val="both"/>
        <w:outlineLvl w:val="1"/>
        <w:rPr>
          <w:rFonts w:ascii="Tahoma" w:eastAsiaTheme="minorHAnsi" w:hAnsi="Tahoma" w:cs="Tahoma"/>
          <w:sz w:val="18"/>
          <w:szCs w:val="18"/>
          <w14:ligatures w14:val="standardContextual"/>
        </w:rPr>
      </w:pPr>
      <w:r w:rsidRPr="00F14174">
        <w:rPr>
          <w:rFonts w:ascii="Tahoma" w:eastAsiaTheme="minorHAnsi" w:hAnsi="Tahoma" w:cs="Tahoma"/>
          <w:sz w:val="18"/>
          <w:szCs w:val="18"/>
          <w14:ligatures w14:val="standardContextual"/>
        </w:rPr>
        <w:t>Keywords: Intellectual Quotient, Spiritual Quotient, Emotional Quotient, Client Pressure, Audit Quality</w:t>
      </w:r>
    </w:p>
    <w:p w14:paraId="5E5D3CD4" w14:textId="77777777" w:rsidR="00710E5F" w:rsidRPr="00F14174" w:rsidRDefault="00710E5F" w:rsidP="003852B3">
      <w:pPr>
        <w:widowControl/>
        <w:autoSpaceDE/>
        <w:autoSpaceDN/>
        <w:jc w:val="both"/>
        <w:outlineLvl w:val="1"/>
        <w:rPr>
          <w:rFonts w:ascii="Tahoma" w:hAnsi="Tahoma" w:cs="Tahoma"/>
          <w:b/>
          <w:color w:val="000000"/>
          <w:u w:val="single"/>
        </w:rPr>
      </w:pPr>
    </w:p>
    <w:p w14:paraId="6D40BA1C" w14:textId="77777777" w:rsidR="00920984" w:rsidRPr="00F14174" w:rsidRDefault="00920984" w:rsidP="003852B3">
      <w:pPr>
        <w:widowControl/>
        <w:autoSpaceDE/>
        <w:autoSpaceDN/>
        <w:jc w:val="both"/>
        <w:outlineLvl w:val="1"/>
        <w:rPr>
          <w:rFonts w:ascii="Tahoma" w:hAnsi="Tahoma" w:cs="Tahoma"/>
          <w:b/>
          <w:color w:val="000000"/>
          <w:u w:val="single"/>
        </w:rPr>
      </w:pPr>
      <w:r w:rsidRPr="00F14174">
        <w:rPr>
          <w:rFonts w:ascii="Tahoma" w:hAnsi="Tahoma" w:cs="Tahoma"/>
          <w:b/>
          <w:color w:val="000000"/>
        </w:rPr>
        <w:t>Introduction</w:t>
      </w:r>
    </w:p>
    <w:p w14:paraId="6730C32C" w14:textId="77777777" w:rsidR="00920984" w:rsidRPr="00F14174" w:rsidRDefault="00920984" w:rsidP="003852B3">
      <w:pPr>
        <w:widowControl/>
        <w:autoSpaceDE/>
        <w:autoSpaceDN/>
        <w:jc w:val="both"/>
        <w:rPr>
          <w:rFonts w:ascii="Tahoma" w:eastAsia="Calibri" w:hAnsi="Tahoma" w:cs="Tahoma"/>
        </w:rPr>
        <w:sectPr w:rsidR="00920984" w:rsidRPr="00F14174" w:rsidSect="00A8567C">
          <w:headerReference w:type="default" r:id="rId10"/>
          <w:footerReference w:type="even" r:id="rId11"/>
          <w:footerReference w:type="default" r:id="rId12"/>
          <w:type w:val="continuous"/>
          <w:pgSz w:w="11907" w:h="16840" w:code="9"/>
          <w:pgMar w:top="1418" w:right="1418" w:bottom="1418" w:left="1418" w:header="850" w:footer="850" w:gutter="0"/>
          <w:pgNumType w:start="110"/>
          <w:cols w:space="720"/>
          <w:docGrid w:linePitch="299"/>
        </w:sectPr>
      </w:pPr>
      <w:bookmarkStart w:id="0" w:name="_Toc62775710"/>
    </w:p>
    <w:p w14:paraId="5B55DDDE" w14:textId="249FA267" w:rsidR="00920984" w:rsidRPr="00F14174" w:rsidRDefault="00920984" w:rsidP="00AA31FA">
      <w:pPr>
        <w:pStyle w:val="NormalWeb"/>
        <w:spacing w:before="0" w:beforeAutospacing="0" w:after="0" w:afterAutospacing="0"/>
        <w:ind w:firstLine="567"/>
        <w:jc w:val="both"/>
        <w:rPr>
          <w:rFonts w:ascii="Tahoma" w:hAnsi="Tahoma" w:cs="Tahoma"/>
          <w:color w:val="000000"/>
          <w:sz w:val="22"/>
          <w:szCs w:val="22"/>
        </w:rPr>
      </w:pPr>
      <w:bookmarkStart w:id="1" w:name="_Toc16239886"/>
      <w:bookmarkStart w:id="2" w:name="_Toc22214231"/>
      <w:bookmarkStart w:id="3" w:name="_Toc22704898"/>
      <w:bookmarkStart w:id="4" w:name="_Toc22706288"/>
      <w:bookmarkStart w:id="5" w:name="_Toc22759373"/>
      <w:bookmarkStart w:id="6" w:name="_Toc22759742"/>
      <w:bookmarkStart w:id="7" w:name="_Toc22761609"/>
      <w:bookmarkStart w:id="8" w:name="_Toc22761896"/>
      <w:bookmarkStart w:id="9" w:name="_Toc30738429"/>
      <w:bookmarkStart w:id="10" w:name="_Toc30739988"/>
      <w:bookmarkStart w:id="11" w:name="_Toc30759536"/>
      <w:bookmarkStart w:id="12" w:name="_Toc30759705"/>
      <w:bookmarkStart w:id="13" w:name="_Toc30760162"/>
      <w:bookmarkStart w:id="14" w:name="_Toc30760780"/>
      <w:bookmarkStart w:id="15" w:name="_Toc33863344"/>
      <w:bookmarkStart w:id="16" w:name="_Toc33943151"/>
      <w:bookmarkStart w:id="17" w:name="_Toc33943669"/>
      <w:bookmarkStart w:id="18" w:name="_Toc34816271"/>
      <w:bookmarkStart w:id="19" w:name="_Toc62864693"/>
      <w:bookmarkEnd w:id="0"/>
      <w:r w:rsidRPr="00F14174">
        <w:rPr>
          <w:rFonts w:ascii="Tahoma" w:hAnsi="Tahoma" w:cs="Tahoma"/>
          <w:color w:val="000000"/>
          <w:sz w:val="22"/>
          <w:szCs w:val="22"/>
        </w:rPr>
        <w:t xml:space="preserve">Financial statements play a vital role in the domain of decision-making, providing essential information for both internal stakeholders and external entities connected to a company. Nevertheless, in order to establish trust and assurance in these financial reports, customers frequently enlist the aid of auditors to offer confirmation of their significance and dependability </w:t>
      </w:r>
      <w:sdt>
        <w:sdtPr>
          <w:rPr>
            <w:rFonts w:ascii="Tahoma" w:hAnsi="Tahoma" w:cs="Tahoma"/>
            <w:color w:val="000000"/>
            <w:sz w:val="22"/>
            <w:szCs w:val="22"/>
          </w:rPr>
          <w:tag w:val="MENDELEY_CITATION_v3_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"/>
          <w:id w:val="433262985"/>
          <w:placeholder>
            <w:docPart w:val="DefaultPlaceholder_-1854013440"/>
          </w:placeholder>
        </w:sdtPr>
        <w:sdtContent>
          <w:r w:rsidR="000178A4" w:rsidRPr="00F14174">
            <w:rPr>
              <w:rFonts w:ascii="Tahoma" w:hAnsi="Tahoma" w:cs="Tahoma"/>
              <w:color w:val="000000"/>
              <w:sz w:val="22"/>
              <w:szCs w:val="22"/>
            </w:rPr>
            <w:t>(</w:t>
          </w:r>
          <w:proofErr w:type="spellStart"/>
          <w:r w:rsidR="000178A4" w:rsidRPr="00F14174">
            <w:rPr>
              <w:rFonts w:ascii="Tahoma" w:hAnsi="Tahoma" w:cs="Tahoma"/>
              <w:color w:val="000000"/>
              <w:sz w:val="22"/>
              <w:szCs w:val="22"/>
            </w:rPr>
            <w:t>Jayalakshmy</w:t>
          </w:r>
          <w:proofErr w:type="spellEnd"/>
          <w:r w:rsidR="000178A4" w:rsidRPr="00F14174">
            <w:rPr>
              <w:rFonts w:ascii="Tahoma" w:hAnsi="Tahoma" w:cs="Tahoma"/>
              <w:color w:val="000000"/>
              <w:sz w:val="22"/>
              <w:szCs w:val="22"/>
            </w:rPr>
            <w:t xml:space="preserve"> et al., 2005; Le </w:t>
          </w:r>
          <w:proofErr w:type="spellStart"/>
          <w:r w:rsidR="000178A4" w:rsidRPr="00F14174">
            <w:rPr>
              <w:rFonts w:ascii="Tahoma" w:hAnsi="Tahoma" w:cs="Tahoma"/>
              <w:color w:val="000000"/>
              <w:sz w:val="22"/>
              <w:szCs w:val="22"/>
            </w:rPr>
            <w:t>Guyader</w:t>
          </w:r>
          <w:proofErr w:type="spellEnd"/>
          <w:r w:rsidR="000178A4" w:rsidRPr="00F14174">
            <w:rPr>
              <w:rFonts w:ascii="Tahoma" w:hAnsi="Tahoma" w:cs="Tahoma"/>
              <w:color w:val="000000"/>
              <w:sz w:val="22"/>
              <w:szCs w:val="22"/>
            </w:rPr>
            <w:t>, 2012)</w:t>
          </w:r>
        </w:sdtContent>
      </w:sdt>
      <w:r w:rsidRPr="00F14174">
        <w:rPr>
          <w:rFonts w:ascii="Tahoma" w:hAnsi="Tahoma" w:cs="Tahoma"/>
          <w:color w:val="000000"/>
          <w:sz w:val="22"/>
          <w:szCs w:val="22"/>
        </w:rPr>
        <w:t xml:space="preserve">. Auditors have a crucial function in guaranteeing the accuracy of financial accounts, assuming substantial obligations to maintain the honesty of financial reporting in organisations </w:t>
      </w:r>
      <w:sdt>
        <w:sdtPr>
          <w:rPr>
            <w:rFonts w:ascii="Tahoma" w:hAnsi="Tahoma" w:cs="Tahoma"/>
            <w:color w:val="000000"/>
            <w:sz w:val="22"/>
            <w:szCs w:val="22"/>
          </w:rPr>
          <w:tag w:val="MENDELEY_CITATION_v3_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"/>
          <w:id w:val="52428399"/>
          <w:placeholder>
            <w:docPart w:val="DefaultPlaceholder_-1854013440"/>
          </w:placeholder>
        </w:sdtPr>
        <w:sdtContent>
          <w:r w:rsidR="000178A4" w:rsidRPr="00F14174">
            <w:rPr>
              <w:rFonts w:ascii="Tahoma" w:hAnsi="Tahoma" w:cs="Tahoma"/>
              <w:sz w:val="22"/>
              <w:szCs w:val="22"/>
            </w:rPr>
            <w:t xml:space="preserve">(Cooper &amp; Neu, 2006; Flesher, 1993; </w:t>
          </w:r>
          <w:proofErr w:type="spellStart"/>
          <w:r w:rsidR="000178A4" w:rsidRPr="00F14174">
            <w:rPr>
              <w:rFonts w:ascii="Tahoma" w:hAnsi="Tahoma" w:cs="Tahoma"/>
              <w:sz w:val="22"/>
              <w:szCs w:val="22"/>
            </w:rPr>
            <w:t>Muczyk</w:t>
          </w:r>
          <w:proofErr w:type="spellEnd"/>
          <w:r w:rsidR="000178A4" w:rsidRPr="00F14174">
            <w:rPr>
              <w:rFonts w:ascii="Tahoma" w:hAnsi="Tahoma" w:cs="Tahoma"/>
              <w:sz w:val="22"/>
              <w:szCs w:val="22"/>
            </w:rPr>
            <w:t xml:space="preserve"> et al., 1986)</w:t>
          </w:r>
        </w:sdtContent>
      </w:sdt>
      <w:r w:rsidRPr="00F14174">
        <w:rPr>
          <w:rFonts w:ascii="Tahoma" w:hAnsi="Tahoma" w:cs="Tahoma"/>
          <w:color w:val="000000"/>
          <w:sz w:val="22"/>
          <w:szCs w:val="22"/>
        </w:rPr>
        <w:t xml:space="preserve">. Although this profession holds significant relevance, recent occurrences of auditor failures have raised doubts about the sufficiency of auditor knowledge and qualifications </w:t>
      </w:r>
      <w:sdt>
        <w:sdtPr>
          <w:rPr>
            <w:rFonts w:ascii="Tahoma" w:hAnsi="Tahoma" w:cs="Tahoma"/>
            <w:color w:val="000000"/>
            <w:sz w:val="22"/>
            <w:szCs w:val="22"/>
          </w:rPr>
          <w:tag w:val="MENDELEY_CITATION_v3_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"/>
          <w:id w:val="-597097656"/>
          <w:placeholder>
            <w:docPart w:val="DefaultPlaceholder_-1854013440"/>
          </w:placeholder>
        </w:sdtPr>
        <w:sdtContent>
          <w:r w:rsidR="000178A4" w:rsidRPr="00F14174">
            <w:rPr>
              <w:rFonts w:ascii="Tahoma" w:hAnsi="Tahoma" w:cs="Tahoma"/>
              <w:sz w:val="22"/>
              <w:szCs w:val="22"/>
            </w:rPr>
            <w:t xml:space="preserve">(Tackett et al., 2004; </w:t>
          </w:r>
          <w:proofErr w:type="spellStart"/>
          <w:r w:rsidR="000178A4" w:rsidRPr="00F14174">
            <w:rPr>
              <w:rFonts w:ascii="Tahoma" w:hAnsi="Tahoma" w:cs="Tahoma"/>
              <w:sz w:val="22"/>
              <w:szCs w:val="22"/>
            </w:rPr>
            <w:t>Weirich</w:t>
          </w:r>
          <w:proofErr w:type="spellEnd"/>
          <w:r w:rsidR="000178A4" w:rsidRPr="00F14174">
            <w:rPr>
              <w:rFonts w:ascii="Tahoma" w:hAnsi="Tahoma" w:cs="Tahoma"/>
              <w:sz w:val="22"/>
              <w:szCs w:val="22"/>
            </w:rPr>
            <w:t xml:space="preserve"> &amp; </w:t>
          </w:r>
          <w:proofErr w:type="spellStart"/>
          <w:r w:rsidR="000178A4" w:rsidRPr="00F14174">
            <w:rPr>
              <w:rFonts w:ascii="Tahoma" w:hAnsi="Tahoma" w:cs="Tahoma"/>
              <w:sz w:val="22"/>
              <w:szCs w:val="22"/>
            </w:rPr>
            <w:t>Reinstein</w:t>
          </w:r>
          <w:proofErr w:type="spellEnd"/>
          <w:r w:rsidR="000178A4" w:rsidRPr="00F14174">
            <w:rPr>
              <w:rFonts w:ascii="Tahoma" w:hAnsi="Tahoma" w:cs="Tahoma"/>
              <w:sz w:val="22"/>
              <w:szCs w:val="22"/>
            </w:rPr>
            <w:t>, 2011, 2013)</w:t>
          </w:r>
        </w:sdtContent>
      </w:sdt>
      <w:r w:rsidRPr="00F14174">
        <w:rPr>
          <w:rFonts w:ascii="Tahoma" w:hAnsi="Tahoma" w:cs="Tahoma"/>
          <w:color w:val="000000"/>
          <w:sz w:val="22"/>
          <w:szCs w:val="22"/>
        </w:rPr>
        <w:t>.</w:t>
      </w:r>
    </w:p>
    <w:p w14:paraId="082D7820" w14:textId="10DDBB55" w:rsidR="00920984" w:rsidRPr="00F14174" w:rsidRDefault="00920984"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 xml:space="preserve">An example of this is the Telkom Limited Company case, which exposed the inadequacy of the public accounting firm "Eddy </w:t>
      </w:r>
      <w:proofErr w:type="spellStart"/>
      <w:r w:rsidRPr="00F14174">
        <w:rPr>
          <w:rFonts w:ascii="Tahoma" w:hAnsi="Tahoma" w:cs="Tahoma"/>
          <w:color w:val="000000"/>
          <w:sz w:val="22"/>
          <w:szCs w:val="22"/>
        </w:rPr>
        <w:t>Pianto</w:t>
      </w:r>
      <w:proofErr w:type="spellEnd"/>
      <w:r w:rsidRPr="00F14174">
        <w:rPr>
          <w:rFonts w:ascii="Tahoma" w:hAnsi="Tahoma" w:cs="Tahoma"/>
          <w:color w:val="000000"/>
          <w:sz w:val="22"/>
          <w:szCs w:val="22"/>
        </w:rPr>
        <w:t xml:space="preserve"> &amp; </w:t>
      </w:r>
      <w:proofErr w:type="spellStart"/>
      <w:r w:rsidRPr="00F14174">
        <w:rPr>
          <w:rFonts w:ascii="Tahoma" w:hAnsi="Tahoma" w:cs="Tahoma"/>
          <w:color w:val="000000"/>
          <w:sz w:val="22"/>
          <w:szCs w:val="22"/>
        </w:rPr>
        <w:t>Rekan</w:t>
      </w:r>
      <w:proofErr w:type="spellEnd"/>
      <w:r w:rsidRPr="00F14174">
        <w:rPr>
          <w:rFonts w:ascii="Tahoma" w:hAnsi="Tahoma" w:cs="Tahoma"/>
          <w:color w:val="000000"/>
          <w:sz w:val="22"/>
          <w:szCs w:val="22"/>
        </w:rPr>
        <w:t xml:space="preserve">" in conducting a thorough audit of financial accounts </w:t>
      </w:r>
      <w:sdt>
        <w:sdtPr>
          <w:rPr>
            <w:rFonts w:ascii="Tahoma" w:hAnsi="Tahoma" w:cs="Tahoma"/>
            <w:color w:val="000000"/>
            <w:sz w:val="22"/>
            <w:szCs w:val="22"/>
          </w:rPr>
          <w:tag w:val="MENDELEY_CITATION_v3_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"/>
          <w:id w:val="-776250784"/>
          <w:placeholder>
            <w:docPart w:val="DefaultPlaceholder_-1854013440"/>
          </w:placeholder>
        </w:sdtPr>
        <w:sdtContent>
          <w:r w:rsidR="000178A4" w:rsidRPr="00F14174">
            <w:rPr>
              <w:rFonts w:ascii="Tahoma" w:hAnsi="Tahoma" w:cs="Tahoma"/>
              <w:color w:val="000000"/>
              <w:sz w:val="22"/>
              <w:szCs w:val="22"/>
            </w:rPr>
            <w:t>(Tackett et al., 2004)</w:t>
          </w:r>
        </w:sdtContent>
      </w:sdt>
      <w:r w:rsidRPr="00F14174">
        <w:rPr>
          <w:rFonts w:ascii="Tahoma" w:hAnsi="Tahoma" w:cs="Tahoma"/>
          <w:color w:val="000000"/>
          <w:sz w:val="22"/>
          <w:szCs w:val="22"/>
        </w:rPr>
        <w:t>.</w:t>
      </w:r>
      <w:r w:rsidRPr="00F14174">
        <w:rPr>
          <w:rStyle w:val="apple-converted-space"/>
          <w:rFonts w:ascii="Tahoma" w:hAnsi="Tahoma" w:cs="Tahoma"/>
          <w:color w:val="000000"/>
          <w:sz w:val="22"/>
          <w:szCs w:val="22"/>
        </w:rPr>
        <w:t> </w:t>
      </w:r>
      <w:r w:rsidRPr="00F14174">
        <w:rPr>
          <w:rFonts w:ascii="Tahoma" w:hAnsi="Tahoma" w:cs="Tahoma"/>
          <w:color w:val="000000"/>
          <w:sz w:val="22"/>
          <w:szCs w:val="22"/>
        </w:rPr>
        <w:t xml:space="preserve">As a result, the Securities and Exchange Commission refused to accept Telkom's audited report. Furthermore, the instance involving Auditor Hans </w:t>
      </w:r>
      <w:proofErr w:type="spellStart"/>
      <w:r w:rsidRPr="00F14174">
        <w:rPr>
          <w:rFonts w:ascii="Tahoma" w:hAnsi="Tahoma" w:cs="Tahoma"/>
          <w:color w:val="000000"/>
          <w:sz w:val="22"/>
          <w:szCs w:val="22"/>
        </w:rPr>
        <w:t>Tuanakotta</w:t>
      </w:r>
      <w:proofErr w:type="spellEnd"/>
      <w:r w:rsidRPr="00F14174">
        <w:rPr>
          <w:rFonts w:ascii="Tahoma" w:hAnsi="Tahoma" w:cs="Tahoma"/>
          <w:color w:val="000000"/>
          <w:sz w:val="22"/>
          <w:szCs w:val="22"/>
        </w:rPr>
        <w:t xml:space="preserve"> and </w:t>
      </w:r>
      <w:proofErr w:type="spellStart"/>
      <w:r w:rsidRPr="00F14174">
        <w:rPr>
          <w:rFonts w:ascii="Tahoma" w:hAnsi="Tahoma" w:cs="Tahoma"/>
          <w:color w:val="000000"/>
          <w:sz w:val="22"/>
          <w:szCs w:val="22"/>
        </w:rPr>
        <w:t>Mustofa</w:t>
      </w:r>
      <w:proofErr w:type="spellEnd"/>
      <w:r w:rsidRPr="00F14174">
        <w:rPr>
          <w:rFonts w:ascii="Tahoma" w:hAnsi="Tahoma" w:cs="Tahoma"/>
          <w:color w:val="000000"/>
          <w:sz w:val="22"/>
          <w:szCs w:val="22"/>
        </w:rPr>
        <w:t xml:space="preserve">, who were auditors for Kimia </w:t>
      </w:r>
      <w:proofErr w:type="spellStart"/>
      <w:r w:rsidRPr="00F14174">
        <w:rPr>
          <w:rFonts w:ascii="Tahoma" w:hAnsi="Tahoma" w:cs="Tahoma"/>
          <w:color w:val="000000"/>
          <w:sz w:val="22"/>
          <w:szCs w:val="22"/>
        </w:rPr>
        <w:t>Farma</w:t>
      </w:r>
      <w:proofErr w:type="spellEnd"/>
      <w:r w:rsidRPr="00F14174">
        <w:rPr>
          <w:rFonts w:ascii="Tahoma" w:hAnsi="Tahoma" w:cs="Tahoma"/>
          <w:color w:val="000000"/>
          <w:sz w:val="22"/>
          <w:szCs w:val="22"/>
        </w:rPr>
        <w:t xml:space="preserve"> </w:t>
      </w:r>
      <w:proofErr w:type="spellStart"/>
      <w:r w:rsidRPr="00F14174">
        <w:rPr>
          <w:rFonts w:ascii="Tahoma" w:hAnsi="Tahoma" w:cs="Tahoma"/>
          <w:color w:val="000000"/>
          <w:sz w:val="22"/>
          <w:szCs w:val="22"/>
        </w:rPr>
        <w:t>Tbk</w:t>
      </w:r>
      <w:proofErr w:type="spellEnd"/>
      <w:r w:rsidRPr="00F14174">
        <w:rPr>
          <w:rFonts w:ascii="Tahoma" w:hAnsi="Tahoma" w:cs="Tahoma"/>
          <w:color w:val="000000"/>
          <w:sz w:val="22"/>
          <w:szCs w:val="22"/>
        </w:rPr>
        <w:t xml:space="preserve">, highlights apprehensions regarding the diminishing independence of auditors. They were convicted of altering financial records </w:t>
      </w:r>
      <w:sdt>
        <w:sdtPr>
          <w:rPr>
            <w:rFonts w:ascii="Tahoma" w:hAnsi="Tahoma" w:cs="Tahoma"/>
            <w:color w:val="000000"/>
            <w:sz w:val="22"/>
            <w:szCs w:val="22"/>
          </w:rPr>
          <w:tag w:val="MENDELEY_CITATION_v3_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"/>
          <w:id w:val="552973246"/>
          <w:placeholder>
            <w:docPart w:val="DefaultPlaceholder_-1854013440"/>
          </w:placeholder>
        </w:sdtPr>
        <w:sdtContent>
          <w:r w:rsidR="000178A4" w:rsidRPr="00F14174">
            <w:rPr>
              <w:rFonts w:ascii="Tahoma" w:hAnsi="Tahoma" w:cs="Tahoma"/>
              <w:color w:val="000000"/>
              <w:sz w:val="22"/>
              <w:szCs w:val="22"/>
            </w:rPr>
            <w:t>(</w:t>
          </w:r>
          <w:proofErr w:type="spellStart"/>
          <w:r w:rsidR="000178A4" w:rsidRPr="00F14174">
            <w:rPr>
              <w:rFonts w:ascii="Tahoma" w:hAnsi="Tahoma" w:cs="Tahoma"/>
              <w:color w:val="000000"/>
              <w:sz w:val="22"/>
              <w:szCs w:val="22"/>
            </w:rPr>
            <w:t>Mak</w:t>
          </w:r>
          <w:proofErr w:type="spellEnd"/>
          <w:r w:rsidR="000178A4" w:rsidRPr="00F14174">
            <w:rPr>
              <w:rFonts w:ascii="Tahoma" w:hAnsi="Tahoma" w:cs="Tahoma"/>
              <w:color w:val="000000"/>
              <w:sz w:val="22"/>
              <w:szCs w:val="22"/>
            </w:rPr>
            <w:t xml:space="preserve"> et al., 2005)</w:t>
          </w:r>
        </w:sdtContent>
      </w:sdt>
      <w:r w:rsidRPr="00F14174">
        <w:rPr>
          <w:rFonts w:ascii="Tahoma" w:hAnsi="Tahoma" w:cs="Tahoma"/>
          <w:color w:val="000000"/>
          <w:sz w:val="22"/>
          <w:szCs w:val="22"/>
        </w:rPr>
        <w:t>.</w:t>
      </w:r>
    </w:p>
    <w:p w14:paraId="53661B5F" w14:textId="3CD69E11" w:rsidR="00920984" w:rsidRPr="00F14174" w:rsidRDefault="00920984"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 xml:space="preserve">These examples highlight the importance for auditors to have not only technical skills but also intellectual, emotional, and spiritual maturity, as well as a dedication to professional ethics, when conducting audits. Emotional intelligence as crucial for properly controlling one's own emotions and those of others in order to lead actions. Additionally, spiritual intelligence, which facilitates innovative thinking and nurtures individual development, supplements emotional and intellectual intelligence </w:t>
      </w:r>
      <w:sdt>
        <w:sdtPr>
          <w:rPr>
            <w:rFonts w:ascii="Tahoma" w:hAnsi="Tahoma" w:cs="Tahoma"/>
            <w:color w:val="000000"/>
            <w:sz w:val="22"/>
            <w:szCs w:val="22"/>
          </w:rPr>
          <w:tag w:val="MENDELEY_CITATION_v3_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"/>
          <w:id w:val="-502816924"/>
          <w:placeholder>
            <w:docPart w:val="DefaultPlaceholder_-1854013440"/>
          </w:placeholder>
        </w:sdtPr>
        <w:sdtContent>
          <w:r w:rsidR="000178A4" w:rsidRPr="00F14174">
            <w:rPr>
              <w:rFonts w:ascii="Tahoma" w:hAnsi="Tahoma" w:cs="Tahoma"/>
              <w:sz w:val="22"/>
              <w:szCs w:val="22"/>
            </w:rPr>
            <w:t>(</w:t>
          </w:r>
          <w:proofErr w:type="spellStart"/>
          <w:r w:rsidR="000178A4" w:rsidRPr="00F14174">
            <w:rPr>
              <w:rFonts w:ascii="Tahoma" w:hAnsi="Tahoma" w:cs="Tahoma"/>
              <w:sz w:val="22"/>
              <w:szCs w:val="22"/>
            </w:rPr>
            <w:t>Suyono</w:t>
          </w:r>
          <w:proofErr w:type="spellEnd"/>
          <w:r w:rsidR="000178A4" w:rsidRPr="00F14174">
            <w:rPr>
              <w:rFonts w:ascii="Tahoma" w:hAnsi="Tahoma" w:cs="Tahoma"/>
              <w:sz w:val="22"/>
              <w:szCs w:val="22"/>
            </w:rPr>
            <w:t xml:space="preserve"> &amp; </w:t>
          </w:r>
          <w:proofErr w:type="spellStart"/>
          <w:r w:rsidR="000178A4" w:rsidRPr="00F14174">
            <w:rPr>
              <w:rFonts w:ascii="Tahoma" w:hAnsi="Tahoma" w:cs="Tahoma"/>
              <w:sz w:val="22"/>
              <w:szCs w:val="22"/>
            </w:rPr>
            <w:t>Farooque</w:t>
          </w:r>
          <w:proofErr w:type="spellEnd"/>
          <w:r w:rsidR="000178A4" w:rsidRPr="00F14174">
            <w:rPr>
              <w:rFonts w:ascii="Tahoma" w:hAnsi="Tahoma" w:cs="Tahoma"/>
              <w:sz w:val="22"/>
              <w:szCs w:val="22"/>
            </w:rPr>
            <w:t>, 2019; Yang et al., 2018)</w:t>
          </w:r>
        </w:sdtContent>
      </w:sdt>
      <w:r w:rsidRPr="00F14174">
        <w:rPr>
          <w:rFonts w:ascii="Tahoma" w:hAnsi="Tahoma" w:cs="Tahoma"/>
          <w:color w:val="000000"/>
          <w:sz w:val="22"/>
          <w:szCs w:val="22"/>
        </w:rPr>
        <w:t>.</w:t>
      </w:r>
    </w:p>
    <w:p w14:paraId="0F34EAC0" w14:textId="3F41AEA7" w:rsidR="00920984" w:rsidRPr="00F14174" w:rsidRDefault="00920984"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lastRenderedPageBreak/>
        <w:t xml:space="preserve">The combination of intellectual, emotional, and spiritual intelligence can greatly impact an auditor's capacity to provide audit views of exceptional quality </w:t>
      </w:r>
      <w:sdt>
        <w:sdtPr>
          <w:rPr>
            <w:rFonts w:ascii="Tahoma" w:hAnsi="Tahoma" w:cs="Tahoma"/>
            <w:color w:val="000000"/>
            <w:sz w:val="22"/>
            <w:szCs w:val="22"/>
          </w:rPr>
          <w:tag w:val="MENDELEY_CITATION_v3_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"/>
          <w:id w:val="541874842"/>
          <w:placeholder>
            <w:docPart w:val="DefaultPlaceholder_-1854013440"/>
          </w:placeholder>
        </w:sdtPr>
        <w:sdtContent>
          <w:r w:rsidR="000178A4" w:rsidRPr="00F14174">
            <w:rPr>
              <w:rFonts w:ascii="Tahoma" w:hAnsi="Tahoma" w:cs="Tahoma"/>
              <w:sz w:val="22"/>
              <w:szCs w:val="22"/>
            </w:rPr>
            <w:t>(</w:t>
          </w:r>
          <w:proofErr w:type="spellStart"/>
          <w:r w:rsidR="000178A4" w:rsidRPr="00F14174">
            <w:rPr>
              <w:rFonts w:ascii="Tahoma" w:hAnsi="Tahoma" w:cs="Tahoma"/>
              <w:sz w:val="22"/>
              <w:szCs w:val="22"/>
            </w:rPr>
            <w:t>Sarwoko</w:t>
          </w:r>
          <w:proofErr w:type="spellEnd"/>
          <w:r w:rsidR="000178A4" w:rsidRPr="00F14174">
            <w:rPr>
              <w:rFonts w:ascii="Tahoma" w:hAnsi="Tahoma" w:cs="Tahoma"/>
              <w:sz w:val="22"/>
              <w:szCs w:val="22"/>
            </w:rPr>
            <w:t xml:space="preserve"> &amp; </w:t>
          </w:r>
          <w:proofErr w:type="spellStart"/>
          <w:r w:rsidR="000178A4" w:rsidRPr="00F14174">
            <w:rPr>
              <w:rFonts w:ascii="Tahoma" w:hAnsi="Tahoma" w:cs="Tahoma"/>
              <w:sz w:val="22"/>
              <w:szCs w:val="22"/>
            </w:rPr>
            <w:t>Agoes</w:t>
          </w:r>
          <w:proofErr w:type="spellEnd"/>
          <w:r w:rsidR="000178A4" w:rsidRPr="00F14174">
            <w:rPr>
              <w:rFonts w:ascii="Tahoma" w:hAnsi="Tahoma" w:cs="Tahoma"/>
              <w:sz w:val="22"/>
              <w:szCs w:val="22"/>
            </w:rPr>
            <w:t>, 2014)</w:t>
          </w:r>
        </w:sdtContent>
      </w:sdt>
      <w:r w:rsidRPr="00F14174">
        <w:rPr>
          <w:rFonts w:ascii="Tahoma" w:hAnsi="Tahoma" w:cs="Tahoma"/>
          <w:color w:val="000000"/>
          <w:sz w:val="22"/>
          <w:szCs w:val="22"/>
        </w:rPr>
        <w:t>.</w:t>
      </w:r>
      <w:r w:rsidRPr="00F14174">
        <w:rPr>
          <w:rStyle w:val="apple-converted-space"/>
          <w:rFonts w:ascii="Tahoma" w:hAnsi="Tahoma" w:cs="Tahoma"/>
          <w:color w:val="000000"/>
          <w:sz w:val="22"/>
          <w:szCs w:val="22"/>
        </w:rPr>
        <w:t xml:space="preserve"> </w:t>
      </w:r>
      <w:r w:rsidRPr="00F14174">
        <w:rPr>
          <w:rFonts w:ascii="Tahoma" w:hAnsi="Tahoma" w:cs="Tahoma"/>
          <w:color w:val="000000"/>
          <w:sz w:val="22"/>
          <w:szCs w:val="22"/>
        </w:rPr>
        <w:t xml:space="preserve">Furthermore, this study seeks to investigate the influence of client pressure on the quality of audits, as auditors are required to balance client demands while upholding their independence and integrity in their evaluations </w:t>
      </w:r>
      <w:sdt>
        <w:sdtPr>
          <w:rPr>
            <w:rFonts w:ascii="Tahoma" w:hAnsi="Tahoma" w:cs="Tahoma"/>
            <w:color w:val="000000"/>
            <w:sz w:val="22"/>
            <w:szCs w:val="22"/>
          </w:rPr>
          <w:tag w:val="MENDELEY_CITATION_v3_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"/>
          <w:id w:val="524133010"/>
          <w:placeholder>
            <w:docPart w:val="DefaultPlaceholder_-1854013440"/>
          </w:placeholder>
        </w:sdtPr>
        <w:sdtContent>
          <w:r w:rsidR="000178A4" w:rsidRPr="00F14174">
            <w:rPr>
              <w:rFonts w:ascii="Tahoma" w:hAnsi="Tahoma" w:cs="Tahoma"/>
              <w:sz w:val="22"/>
              <w:szCs w:val="22"/>
            </w:rPr>
            <w:t xml:space="preserve">(Abbot et al., 2016; </w:t>
          </w:r>
          <w:proofErr w:type="spellStart"/>
          <w:r w:rsidR="000178A4" w:rsidRPr="00F14174">
            <w:rPr>
              <w:rFonts w:ascii="Tahoma" w:hAnsi="Tahoma" w:cs="Tahoma"/>
              <w:sz w:val="22"/>
              <w:szCs w:val="22"/>
            </w:rPr>
            <w:t>Sarwoko</w:t>
          </w:r>
          <w:proofErr w:type="spellEnd"/>
          <w:r w:rsidR="000178A4" w:rsidRPr="00F14174">
            <w:rPr>
              <w:rFonts w:ascii="Tahoma" w:hAnsi="Tahoma" w:cs="Tahoma"/>
              <w:sz w:val="22"/>
              <w:szCs w:val="22"/>
            </w:rPr>
            <w:t xml:space="preserve"> &amp; </w:t>
          </w:r>
          <w:proofErr w:type="spellStart"/>
          <w:r w:rsidR="000178A4" w:rsidRPr="00F14174">
            <w:rPr>
              <w:rFonts w:ascii="Tahoma" w:hAnsi="Tahoma" w:cs="Tahoma"/>
              <w:sz w:val="22"/>
              <w:szCs w:val="22"/>
            </w:rPr>
            <w:t>Agoes</w:t>
          </w:r>
          <w:proofErr w:type="spellEnd"/>
          <w:r w:rsidR="000178A4" w:rsidRPr="00F14174">
            <w:rPr>
              <w:rFonts w:ascii="Tahoma" w:hAnsi="Tahoma" w:cs="Tahoma"/>
              <w:sz w:val="22"/>
              <w:szCs w:val="22"/>
            </w:rPr>
            <w:t xml:space="preserve">, 2014; </w:t>
          </w:r>
          <w:proofErr w:type="spellStart"/>
          <w:r w:rsidR="000178A4" w:rsidRPr="00F14174">
            <w:rPr>
              <w:rFonts w:ascii="Tahoma" w:hAnsi="Tahoma" w:cs="Tahoma"/>
              <w:sz w:val="22"/>
              <w:szCs w:val="22"/>
            </w:rPr>
            <w:t>Tepalagul</w:t>
          </w:r>
          <w:proofErr w:type="spellEnd"/>
          <w:r w:rsidR="000178A4" w:rsidRPr="00F14174">
            <w:rPr>
              <w:rFonts w:ascii="Tahoma" w:hAnsi="Tahoma" w:cs="Tahoma"/>
              <w:sz w:val="22"/>
              <w:szCs w:val="22"/>
            </w:rPr>
            <w:t xml:space="preserve"> &amp; Lin, 2014)</w:t>
          </w:r>
        </w:sdtContent>
      </w:sdt>
      <w:r w:rsidRPr="00F14174">
        <w:rPr>
          <w:rFonts w:ascii="Tahoma" w:hAnsi="Tahoma" w:cs="Tahoma"/>
          <w:color w:val="000000"/>
          <w:sz w:val="22"/>
          <w:szCs w:val="22"/>
        </w:rPr>
        <w:t>.</w:t>
      </w:r>
    </w:p>
    <w:p w14:paraId="7C1E760D" w14:textId="77777777" w:rsidR="00920984" w:rsidRPr="00F14174" w:rsidRDefault="00920984"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This study explores the relationship between intellectual, spiritual, and emotional intelligence, as well as client pressure, in improving audit quality. The aim is to have a better understanding of the elements that influence audit quality. The purpose of this inquiry is to provide insight into the factors influencing the level of audit quality in a public accounting company located in Bandar Lampung.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7A3DAAB" w14:textId="77777777" w:rsidR="00315AB8" w:rsidRPr="00F14174" w:rsidRDefault="00315AB8" w:rsidP="003852B3">
      <w:pPr>
        <w:widowControl/>
        <w:autoSpaceDE/>
        <w:autoSpaceDN/>
        <w:jc w:val="both"/>
        <w:rPr>
          <w:rFonts w:ascii="Tahoma" w:hAnsi="Tahoma" w:cs="Tahoma"/>
          <w:b/>
          <w:color w:val="000000"/>
          <w:u w:val="single"/>
        </w:rPr>
      </w:pPr>
    </w:p>
    <w:p w14:paraId="24089509" w14:textId="77777777" w:rsidR="00920984" w:rsidRPr="00F14174" w:rsidRDefault="00920984" w:rsidP="003852B3">
      <w:pPr>
        <w:widowControl/>
        <w:autoSpaceDE/>
        <w:autoSpaceDN/>
        <w:jc w:val="both"/>
        <w:rPr>
          <w:rFonts w:ascii="Tahoma" w:hAnsi="Tahoma" w:cs="Tahoma"/>
          <w:b/>
          <w:color w:val="000000"/>
          <w:u w:val="single"/>
        </w:rPr>
      </w:pPr>
      <w:r w:rsidRPr="00F14174">
        <w:rPr>
          <w:rFonts w:ascii="Tahoma" w:hAnsi="Tahoma" w:cs="Tahoma"/>
          <w:b/>
          <w:color w:val="000000"/>
        </w:rPr>
        <w:t>Literature</w:t>
      </w:r>
      <w:r w:rsidRPr="00F14174">
        <w:rPr>
          <w:rFonts w:ascii="Tahoma" w:hAnsi="Tahoma" w:cs="Tahoma"/>
          <w:b/>
          <w:color w:val="000000"/>
          <w:u w:val="single"/>
        </w:rPr>
        <w:t xml:space="preserve"> </w:t>
      </w:r>
      <w:r w:rsidRPr="00F14174">
        <w:rPr>
          <w:rFonts w:ascii="Tahoma" w:hAnsi="Tahoma" w:cs="Tahoma"/>
          <w:b/>
          <w:color w:val="000000"/>
        </w:rPr>
        <w:t>Review</w:t>
      </w:r>
      <w:bookmarkStart w:id="20" w:name="_Toc16239902"/>
      <w:bookmarkStart w:id="21" w:name="_Toc22214253"/>
      <w:bookmarkStart w:id="22" w:name="_Toc22704920"/>
      <w:bookmarkStart w:id="23" w:name="_Toc22706310"/>
      <w:bookmarkStart w:id="24" w:name="_Toc22759395"/>
      <w:bookmarkStart w:id="25" w:name="_Toc22759764"/>
      <w:bookmarkStart w:id="26" w:name="_Toc22761631"/>
      <w:bookmarkStart w:id="27" w:name="_Toc22761918"/>
      <w:bookmarkStart w:id="28" w:name="_Toc30738450"/>
      <w:bookmarkStart w:id="29" w:name="_Toc30740009"/>
      <w:bookmarkStart w:id="30" w:name="_Toc30759557"/>
      <w:bookmarkStart w:id="31" w:name="_Toc30759726"/>
      <w:bookmarkStart w:id="32" w:name="_Toc30760183"/>
      <w:bookmarkStart w:id="33" w:name="_Toc30760801"/>
      <w:bookmarkStart w:id="34" w:name="_Toc33863365"/>
      <w:bookmarkStart w:id="35" w:name="_Toc33943172"/>
      <w:bookmarkStart w:id="36" w:name="_Toc33943690"/>
      <w:bookmarkStart w:id="37" w:name="_Toc34816292"/>
      <w:bookmarkStart w:id="38" w:name="_Toc62775771"/>
      <w:bookmarkStart w:id="39" w:name="_Toc62864720"/>
    </w:p>
    <w:p w14:paraId="784A359C" w14:textId="06A20C12" w:rsidR="00E118E2" w:rsidRPr="00F14174" w:rsidRDefault="00E118E2"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Audit quality pertains to the probability of an auditor or examining accountant detecting anomalies in an organization's accounting system and later disclosing them in an audit report</w:t>
      </w:r>
      <w:r w:rsidR="00E56503" w:rsidRPr="00F14174">
        <w:rPr>
          <w:rFonts w:ascii="Tahoma" w:hAnsi="Tahoma" w:cs="Tahoma"/>
          <w:color w:val="000000"/>
          <w:sz w:val="22"/>
          <w:szCs w:val="22"/>
        </w:rPr>
        <w:t xml:space="preserve"> </w:t>
      </w:r>
      <w:sdt>
        <w:sdtPr>
          <w:rPr>
            <w:rFonts w:ascii="Tahoma" w:hAnsi="Tahoma" w:cs="Tahoma"/>
            <w:color w:val="000000"/>
            <w:sz w:val="22"/>
            <w:szCs w:val="22"/>
          </w:rPr>
          <w:tag w:val="MENDELEY_CITATION_v3_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"/>
          <w:id w:val="-1824647976"/>
          <w:placeholder>
            <w:docPart w:val="DefaultPlaceholder_-1854013440"/>
          </w:placeholder>
        </w:sdtPr>
        <w:sdtContent>
          <w:r w:rsidR="000178A4" w:rsidRPr="00F14174">
            <w:rPr>
              <w:rFonts w:ascii="Tahoma" w:hAnsi="Tahoma" w:cs="Tahoma"/>
              <w:color w:val="000000"/>
              <w:sz w:val="22"/>
              <w:szCs w:val="22"/>
            </w:rPr>
            <w:t xml:space="preserve">(Flesher, 1993; Le </w:t>
          </w:r>
          <w:proofErr w:type="spellStart"/>
          <w:r w:rsidR="000178A4" w:rsidRPr="00F14174">
            <w:rPr>
              <w:rFonts w:ascii="Tahoma" w:hAnsi="Tahoma" w:cs="Tahoma"/>
              <w:color w:val="000000"/>
              <w:sz w:val="22"/>
              <w:szCs w:val="22"/>
            </w:rPr>
            <w:t>Guyader</w:t>
          </w:r>
          <w:proofErr w:type="spellEnd"/>
          <w:r w:rsidR="000178A4" w:rsidRPr="00F14174">
            <w:rPr>
              <w:rFonts w:ascii="Tahoma" w:hAnsi="Tahoma" w:cs="Tahoma"/>
              <w:color w:val="000000"/>
              <w:sz w:val="22"/>
              <w:szCs w:val="22"/>
            </w:rPr>
            <w:t>, 2012)</w:t>
          </w:r>
        </w:sdtContent>
      </w:sdt>
      <w:r w:rsidRPr="00F14174">
        <w:rPr>
          <w:rFonts w:ascii="Tahoma" w:hAnsi="Tahoma" w:cs="Tahoma"/>
          <w:color w:val="000000"/>
          <w:sz w:val="22"/>
          <w:szCs w:val="22"/>
        </w:rPr>
        <w:t>.</w:t>
      </w:r>
      <w:r w:rsidR="004C1120" w:rsidRPr="00F14174">
        <w:rPr>
          <w:rStyle w:val="apple-converted-space"/>
          <w:rFonts w:ascii="Tahoma" w:hAnsi="Tahoma" w:cs="Tahoma"/>
          <w:color w:val="000000"/>
          <w:sz w:val="22"/>
          <w:szCs w:val="22"/>
        </w:rPr>
        <w:t xml:space="preserve"> </w:t>
      </w:r>
      <w:r w:rsidRPr="00F14174">
        <w:rPr>
          <w:rFonts w:ascii="Tahoma" w:hAnsi="Tahoma" w:cs="Tahoma"/>
          <w:color w:val="000000"/>
          <w:sz w:val="22"/>
          <w:szCs w:val="22"/>
        </w:rPr>
        <w:t>The term "comprehensiveness" refers to the degree of completeness and correctness in the auditing process, which indicates how well the financial statements accurately represent the financial status and performance of the company</w:t>
      </w:r>
      <w:r w:rsidR="004C1120" w:rsidRPr="00F14174">
        <w:rPr>
          <w:rFonts w:ascii="Tahoma" w:hAnsi="Tahoma" w:cs="Tahoma"/>
          <w:color w:val="000000"/>
          <w:sz w:val="22"/>
          <w:szCs w:val="22"/>
        </w:rPr>
        <w:t xml:space="preserve"> </w:t>
      </w:r>
      <w:sdt>
        <w:sdtPr>
          <w:rPr>
            <w:rFonts w:ascii="Tahoma" w:hAnsi="Tahoma" w:cs="Tahoma"/>
            <w:color w:val="000000"/>
            <w:sz w:val="22"/>
            <w:szCs w:val="22"/>
          </w:rPr>
          <w:tag w:val="MENDELEY_CITATION_v3_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"/>
          <w:id w:val="1317841191"/>
          <w:placeholder>
            <w:docPart w:val="DefaultPlaceholder_-1854013440"/>
          </w:placeholder>
        </w:sdtPr>
        <w:sdtContent>
          <w:r w:rsidR="000178A4" w:rsidRPr="00F14174">
            <w:rPr>
              <w:rFonts w:ascii="Tahoma" w:hAnsi="Tahoma" w:cs="Tahoma"/>
              <w:sz w:val="22"/>
              <w:szCs w:val="22"/>
            </w:rPr>
            <w:t>(</w:t>
          </w:r>
          <w:proofErr w:type="spellStart"/>
          <w:r w:rsidR="000178A4" w:rsidRPr="00F14174">
            <w:rPr>
              <w:rFonts w:ascii="Tahoma" w:hAnsi="Tahoma" w:cs="Tahoma"/>
              <w:sz w:val="22"/>
              <w:szCs w:val="22"/>
            </w:rPr>
            <w:t>DeFond</w:t>
          </w:r>
          <w:proofErr w:type="spellEnd"/>
          <w:r w:rsidR="000178A4" w:rsidRPr="00F14174">
            <w:rPr>
              <w:rFonts w:ascii="Tahoma" w:hAnsi="Tahoma" w:cs="Tahoma"/>
              <w:sz w:val="22"/>
              <w:szCs w:val="22"/>
            </w:rPr>
            <w:t xml:space="preserve"> &amp; Zhang, 2014; </w:t>
          </w:r>
          <w:proofErr w:type="spellStart"/>
          <w:r w:rsidR="000178A4" w:rsidRPr="00F14174">
            <w:rPr>
              <w:rFonts w:ascii="Tahoma" w:hAnsi="Tahoma" w:cs="Tahoma"/>
              <w:sz w:val="22"/>
              <w:szCs w:val="22"/>
            </w:rPr>
            <w:t>Knechel</w:t>
          </w:r>
          <w:proofErr w:type="spellEnd"/>
          <w:r w:rsidR="000178A4" w:rsidRPr="00F14174">
            <w:rPr>
              <w:rFonts w:ascii="Tahoma" w:hAnsi="Tahoma" w:cs="Tahoma"/>
              <w:sz w:val="22"/>
              <w:szCs w:val="22"/>
            </w:rPr>
            <w:t xml:space="preserve"> et al., 2013)</w:t>
          </w:r>
        </w:sdtContent>
      </w:sdt>
      <w:r w:rsidRPr="00F14174">
        <w:rPr>
          <w:rFonts w:ascii="Tahoma" w:hAnsi="Tahoma" w:cs="Tahoma"/>
          <w:color w:val="000000"/>
          <w:sz w:val="22"/>
          <w:szCs w:val="22"/>
        </w:rPr>
        <w:t>.</w:t>
      </w:r>
    </w:p>
    <w:p w14:paraId="51F79C7B" w14:textId="06B2902E" w:rsidR="00E118E2" w:rsidRPr="00F14174" w:rsidRDefault="00E118E2"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Intellectual intelligence refers to the capacity for understanding and utilising formal rules, such as those found in grammar and arithmetic. Intellectual intelligence, measured by an Intelligence Quotient (IQ) score, usually includes spatial, numerical, and linguistic skills, which are commonly believed to be influenced by genetics</w:t>
      </w:r>
      <w:r w:rsidR="004C1120" w:rsidRPr="00F14174">
        <w:rPr>
          <w:rFonts w:ascii="Tahoma" w:hAnsi="Tahoma" w:cs="Tahoma"/>
          <w:color w:val="000000"/>
          <w:sz w:val="22"/>
          <w:szCs w:val="22"/>
        </w:rPr>
        <w:t xml:space="preserve"> </w:t>
      </w:r>
      <w:sdt>
        <w:sdtPr>
          <w:rPr>
            <w:rFonts w:ascii="Tahoma" w:hAnsi="Tahoma" w:cs="Tahoma"/>
            <w:color w:val="000000"/>
            <w:sz w:val="22"/>
            <w:szCs w:val="22"/>
          </w:rPr>
          <w:tag w:val="MENDELEY_CITATION_v3_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"/>
          <w:id w:val="1129280007"/>
          <w:placeholder>
            <w:docPart w:val="DefaultPlaceholder_-1854013440"/>
          </w:placeholder>
        </w:sdtPr>
        <w:sdtContent>
          <w:r w:rsidR="000178A4" w:rsidRPr="00F14174">
            <w:rPr>
              <w:rFonts w:ascii="Tahoma" w:hAnsi="Tahoma" w:cs="Tahoma"/>
              <w:color w:val="000000"/>
              <w:sz w:val="22"/>
              <w:szCs w:val="22"/>
            </w:rPr>
            <w:t>(Yang et al., 2018)</w:t>
          </w:r>
        </w:sdtContent>
      </w:sdt>
      <w:r w:rsidRPr="00F14174">
        <w:rPr>
          <w:rFonts w:ascii="Tahoma" w:hAnsi="Tahoma" w:cs="Tahoma"/>
          <w:color w:val="000000"/>
          <w:sz w:val="22"/>
          <w:szCs w:val="22"/>
        </w:rPr>
        <w:t>.</w:t>
      </w:r>
    </w:p>
    <w:p w14:paraId="233AE96F" w14:textId="5DE3E686" w:rsidR="00E118E2" w:rsidRPr="00F14174" w:rsidRDefault="00E118E2"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Emotional intelligence, however, pertains to the ability to comprehend and proficiently control one's emotions. It encompasses the capacity to self-motivate, manage frustration, restrain urges, regulate mood, and alleviate stress in order to sustain optimal cognitive performance. Emotional intelligence allows individuals to understand and share the feelings of others, as well as demonstrate the ability to bounce back from difficult situations</w:t>
      </w:r>
      <w:r w:rsidR="004C1120" w:rsidRPr="00F14174">
        <w:rPr>
          <w:rFonts w:ascii="Tahoma" w:hAnsi="Tahoma" w:cs="Tahoma"/>
          <w:color w:val="000000"/>
          <w:sz w:val="22"/>
          <w:szCs w:val="22"/>
        </w:rPr>
        <w:t xml:space="preserve"> </w:t>
      </w:r>
      <w:sdt>
        <w:sdtPr>
          <w:rPr>
            <w:rFonts w:ascii="Tahoma" w:hAnsi="Tahoma" w:cs="Tahoma"/>
            <w:color w:val="000000"/>
            <w:sz w:val="22"/>
            <w:szCs w:val="22"/>
          </w:rPr>
          <w:tag w:val="MENDELEY_CITATION_v3_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"/>
          <w:id w:val="1832875168"/>
          <w:placeholder>
            <w:docPart w:val="DefaultPlaceholder_-1854013440"/>
          </w:placeholder>
        </w:sdtPr>
        <w:sdtContent>
          <w:r w:rsidR="000178A4" w:rsidRPr="00F14174">
            <w:rPr>
              <w:rFonts w:ascii="Tahoma" w:hAnsi="Tahoma" w:cs="Tahoma"/>
              <w:color w:val="000000"/>
              <w:sz w:val="22"/>
              <w:szCs w:val="22"/>
            </w:rPr>
            <w:t>(Hasan et al., 2020; Johnston et al., 2010)</w:t>
          </w:r>
        </w:sdtContent>
      </w:sdt>
      <w:r w:rsidRPr="00F14174">
        <w:rPr>
          <w:rFonts w:ascii="Tahoma" w:hAnsi="Tahoma" w:cs="Tahoma"/>
          <w:color w:val="000000"/>
          <w:sz w:val="22"/>
          <w:szCs w:val="22"/>
        </w:rPr>
        <w:t>.</w:t>
      </w:r>
    </w:p>
    <w:p w14:paraId="261A1D7E" w14:textId="1B9D1F69" w:rsidR="00E118E2" w:rsidRPr="00F14174" w:rsidRDefault="00E118E2"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Spiritual Quotient (SQ) is a type of intellect that includes the ability to make moral judgements, adapt to strict norms, and comprehend concepts of love and compassion</w:t>
      </w:r>
      <w:r w:rsidR="004C1120" w:rsidRPr="00F14174">
        <w:rPr>
          <w:rFonts w:ascii="Tahoma" w:hAnsi="Tahoma" w:cs="Tahoma"/>
          <w:color w:val="000000"/>
          <w:sz w:val="22"/>
          <w:szCs w:val="22"/>
        </w:rPr>
        <w:t xml:space="preserve"> </w:t>
      </w:r>
      <w:sdt>
        <w:sdtPr>
          <w:rPr>
            <w:rFonts w:ascii="Tahoma" w:hAnsi="Tahoma" w:cs="Tahoma"/>
            <w:color w:val="000000"/>
            <w:sz w:val="22"/>
            <w:szCs w:val="22"/>
          </w:rPr>
          <w:tag w:val="MENDELEY_CITATION_v3_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"/>
          <w:id w:val="676542616"/>
          <w:placeholder>
            <w:docPart w:val="DefaultPlaceholder_-1854013440"/>
          </w:placeholder>
        </w:sdtPr>
        <w:sdtContent>
          <w:r w:rsidR="000178A4" w:rsidRPr="00F14174">
            <w:rPr>
              <w:rFonts w:ascii="Tahoma" w:hAnsi="Tahoma" w:cs="Tahoma"/>
              <w:sz w:val="22"/>
              <w:szCs w:val="22"/>
            </w:rPr>
            <w:t>(</w:t>
          </w:r>
          <w:proofErr w:type="spellStart"/>
          <w:r w:rsidR="000178A4" w:rsidRPr="00F14174">
            <w:rPr>
              <w:rFonts w:ascii="Tahoma" w:hAnsi="Tahoma" w:cs="Tahoma"/>
              <w:sz w:val="22"/>
              <w:szCs w:val="22"/>
            </w:rPr>
            <w:t>Astin</w:t>
          </w:r>
          <w:proofErr w:type="spellEnd"/>
          <w:r w:rsidR="000178A4" w:rsidRPr="00F14174">
            <w:rPr>
              <w:rFonts w:ascii="Tahoma" w:hAnsi="Tahoma" w:cs="Tahoma"/>
              <w:sz w:val="22"/>
              <w:szCs w:val="22"/>
            </w:rPr>
            <w:t xml:space="preserve"> &amp; Keen, 2006; Sisk, 2008)</w:t>
          </w:r>
        </w:sdtContent>
      </w:sdt>
      <w:r w:rsidRPr="00F14174">
        <w:rPr>
          <w:rFonts w:ascii="Tahoma" w:hAnsi="Tahoma" w:cs="Tahoma"/>
          <w:color w:val="000000"/>
          <w:sz w:val="22"/>
          <w:szCs w:val="22"/>
        </w:rPr>
        <w:t>. It encompasses the capacity to traverse intricate moral quandaries and uphold a feeling of purpose and significance in one's actions</w:t>
      </w:r>
      <w:r w:rsidR="004C1120" w:rsidRPr="00F14174">
        <w:rPr>
          <w:rFonts w:ascii="Tahoma" w:hAnsi="Tahoma" w:cs="Tahoma"/>
          <w:color w:val="000000"/>
          <w:sz w:val="22"/>
          <w:szCs w:val="22"/>
        </w:rPr>
        <w:t xml:space="preserve"> </w:t>
      </w:r>
      <w:r w:rsidRPr="00F14174">
        <w:rPr>
          <w:rFonts w:ascii="Tahoma" w:hAnsi="Tahoma" w:cs="Tahoma"/>
          <w:color w:val="000000"/>
          <w:sz w:val="22"/>
          <w:szCs w:val="22"/>
        </w:rPr>
        <w:t>.</w:t>
      </w:r>
      <w:r w:rsidRPr="00F14174">
        <w:rPr>
          <w:rStyle w:val="apple-converted-space"/>
          <w:rFonts w:ascii="Tahoma" w:hAnsi="Tahoma" w:cs="Tahoma"/>
          <w:color w:val="000000"/>
          <w:sz w:val="22"/>
          <w:szCs w:val="22"/>
        </w:rPr>
        <w:t> </w:t>
      </w:r>
    </w:p>
    <w:p w14:paraId="52EA4044" w14:textId="24E5BFEC" w:rsidR="00E118E2" w:rsidRPr="00F14174" w:rsidRDefault="00E118E2"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The auditing profession faces a substantial issue from client pressure, where the expectations and influence of clients during the audit process can undermine the impartiality and independence of auditors. Auditors frequently encounter conflicts of interest with firm management, as the latter may attempt to present the company's operations and performance in a positive manner, perhaps resulting in exaggerated profits to obtain incentives or preserve stakeholder trust</w:t>
      </w:r>
      <w:r w:rsidR="004C1120" w:rsidRPr="00F14174">
        <w:rPr>
          <w:rFonts w:ascii="Tahoma" w:hAnsi="Tahoma" w:cs="Tahoma"/>
          <w:color w:val="000000"/>
          <w:sz w:val="22"/>
          <w:szCs w:val="22"/>
        </w:rPr>
        <w:t xml:space="preserve"> </w:t>
      </w:r>
      <w:sdt>
        <w:sdtPr>
          <w:rPr>
            <w:rFonts w:ascii="Tahoma" w:hAnsi="Tahoma" w:cs="Tahoma"/>
            <w:color w:val="000000"/>
            <w:sz w:val="22"/>
            <w:szCs w:val="22"/>
          </w:rPr>
          <w:tag w:val="MENDELEY_CITATION_v3_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"/>
          <w:id w:val="299051379"/>
          <w:placeholder>
            <w:docPart w:val="DefaultPlaceholder_-1854013440"/>
          </w:placeholder>
        </w:sdtPr>
        <w:sdtContent>
          <w:r w:rsidR="000178A4" w:rsidRPr="00F14174">
            <w:rPr>
              <w:rFonts w:ascii="Tahoma" w:hAnsi="Tahoma" w:cs="Tahoma"/>
              <w:sz w:val="22"/>
              <w:szCs w:val="22"/>
            </w:rPr>
            <w:t>(Johari et al., 2017; Sweeney &amp; Roberts, 1997)</w:t>
          </w:r>
        </w:sdtContent>
      </w:sdt>
      <w:r w:rsidRPr="00F14174">
        <w:rPr>
          <w:rFonts w:ascii="Tahoma" w:hAnsi="Tahoma" w:cs="Tahoma"/>
          <w:color w:val="000000"/>
          <w:sz w:val="22"/>
          <w:szCs w:val="22"/>
        </w:rPr>
        <w:t>.</w:t>
      </w:r>
    </w:p>
    <w:p w14:paraId="7FB05434" w14:textId="7BEBBDF0" w:rsidR="00920984" w:rsidRPr="00F14174" w:rsidRDefault="00E118E2"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Auditors must employ professional discretion based on ethical standards and self-confidence due to the inherent hazards linked to client influence. Preserving autonomy and honesty during the audit procedure is crucial for maintaining the quality of audits and guaranteeing the trustworthiness of financial reporting. To successfully handle client demand, auditors must carefully traverse ethical dilemmas and diligently fulfil their fiduciary responsibility to stakeholders</w:t>
      </w:r>
      <w:r w:rsidR="00E712DC" w:rsidRPr="00F14174">
        <w:rPr>
          <w:rFonts w:ascii="Tahoma" w:hAnsi="Tahoma" w:cs="Tahoma"/>
          <w:color w:val="000000"/>
          <w:sz w:val="22"/>
          <w:szCs w:val="22"/>
        </w:rPr>
        <w:t xml:space="preserve"> </w:t>
      </w:r>
      <w:sdt>
        <w:sdtPr>
          <w:rPr>
            <w:rFonts w:ascii="Tahoma" w:hAnsi="Tahoma" w:cs="Tahoma"/>
            <w:color w:val="000000"/>
            <w:sz w:val="22"/>
            <w:szCs w:val="22"/>
          </w:rPr>
          <w:tag w:val="MENDELEY_CITATION_v3_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"/>
          <w:id w:val="1541399386"/>
          <w:placeholder>
            <w:docPart w:val="DefaultPlaceholder_-1854013440"/>
          </w:placeholder>
        </w:sdtPr>
        <w:sdtContent>
          <w:r w:rsidR="000178A4" w:rsidRPr="00F14174">
            <w:rPr>
              <w:rFonts w:ascii="Tahoma" w:hAnsi="Tahoma" w:cs="Tahoma"/>
              <w:sz w:val="22"/>
              <w:szCs w:val="22"/>
            </w:rPr>
            <w:t>(</w:t>
          </w:r>
          <w:proofErr w:type="spellStart"/>
          <w:r w:rsidR="000178A4" w:rsidRPr="00F14174">
            <w:rPr>
              <w:rFonts w:ascii="Tahoma" w:hAnsi="Tahoma" w:cs="Tahoma"/>
              <w:sz w:val="22"/>
              <w:szCs w:val="22"/>
            </w:rPr>
            <w:t>Emby</w:t>
          </w:r>
          <w:proofErr w:type="spellEnd"/>
          <w:r w:rsidR="000178A4" w:rsidRPr="00F14174">
            <w:rPr>
              <w:rFonts w:ascii="Tahoma" w:hAnsi="Tahoma" w:cs="Tahoma"/>
              <w:sz w:val="22"/>
              <w:szCs w:val="22"/>
            </w:rPr>
            <w:t xml:space="preserve"> &amp; Davidson, 1998; Young, 2006)</w:t>
          </w:r>
        </w:sdtContent>
      </w:sdt>
      <w:r w:rsidRPr="00F14174">
        <w:rPr>
          <w:rFonts w:ascii="Tahoma" w:hAnsi="Tahoma" w:cs="Tahoma"/>
          <w:color w:val="000000"/>
          <w:sz w:val="22"/>
          <w:szCs w:val="22"/>
        </w:rPr>
        <w: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A9B577D" w14:textId="77777777" w:rsidR="00315AB8" w:rsidRPr="00F14174" w:rsidRDefault="00315AB8" w:rsidP="003852B3">
      <w:pPr>
        <w:tabs>
          <w:tab w:val="left" w:pos="709"/>
        </w:tabs>
        <w:jc w:val="both"/>
        <w:rPr>
          <w:rFonts w:ascii="Tahoma" w:hAnsi="Tahoma" w:cs="Tahoma"/>
          <w:b/>
          <w:color w:val="000000"/>
          <w:u w:val="single"/>
        </w:rPr>
      </w:pPr>
    </w:p>
    <w:p w14:paraId="24780EFC" w14:textId="77777777" w:rsidR="00920984" w:rsidRPr="00F14174" w:rsidRDefault="00920984" w:rsidP="003852B3">
      <w:pPr>
        <w:tabs>
          <w:tab w:val="left" w:pos="709"/>
        </w:tabs>
        <w:jc w:val="both"/>
        <w:rPr>
          <w:rFonts w:ascii="Tahoma" w:hAnsi="Tahoma" w:cs="Tahoma"/>
          <w:b/>
          <w:color w:val="000000"/>
          <w:u w:val="single"/>
        </w:rPr>
      </w:pPr>
      <w:r w:rsidRPr="00F14174">
        <w:rPr>
          <w:rFonts w:ascii="Tahoma" w:hAnsi="Tahoma" w:cs="Tahoma"/>
          <w:b/>
          <w:color w:val="000000"/>
        </w:rPr>
        <w:t>Methodology</w:t>
      </w:r>
    </w:p>
    <w:p w14:paraId="2CE39258" w14:textId="1F9B8EBC" w:rsidR="00332672" w:rsidRPr="00F14174" w:rsidRDefault="00332672"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 xml:space="preserve">This study utilises a correlational research strategy that employs a survey approach, wherein questionnaires are directly distributed to respondents. The population under consideration for this study consists of all auditors who are currently employed at Public Accounting Firms in Lampung. The sample methodology used is non-probability sampling, especially an incidental sampling method. This method employs random sampling, whereby </w:t>
      </w:r>
      <w:r w:rsidRPr="00F14174">
        <w:rPr>
          <w:rFonts w:ascii="Tahoma" w:hAnsi="Tahoma" w:cs="Tahoma"/>
          <w:color w:val="000000"/>
          <w:sz w:val="22"/>
          <w:szCs w:val="22"/>
        </w:rPr>
        <w:lastRenderedPageBreak/>
        <w:t>any individual seen by chance might be selected as a sample provided they are considered appropriate as a source of data</w:t>
      </w:r>
      <w:r w:rsidR="00E712DC" w:rsidRPr="00F14174">
        <w:rPr>
          <w:rFonts w:ascii="Tahoma" w:hAnsi="Tahoma" w:cs="Tahoma"/>
          <w:color w:val="000000"/>
          <w:sz w:val="22"/>
          <w:szCs w:val="22"/>
        </w:rPr>
        <w:t xml:space="preserve"> </w:t>
      </w:r>
      <w:sdt>
        <w:sdtPr>
          <w:rPr>
            <w:rFonts w:ascii="Tahoma" w:hAnsi="Tahoma" w:cs="Tahoma"/>
            <w:color w:val="000000"/>
            <w:sz w:val="22"/>
            <w:szCs w:val="22"/>
          </w:rPr>
          <w:tag w:val="MENDELEY_CITATION_v3_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"/>
          <w:id w:val="1457222568"/>
          <w:placeholder>
            <w:docPart w:val="DefaultPlaceholder_-1854013440"/>
          </w:placeholder>
        </w:sdtPr>
        <w:sdtContent>
          <w:r w:rsidR="000178A4" w:rsidRPr="00F14174">
            <w:rPr>
              <w:rFonts w:ascii="Tahoma" w:hAnsi="Tahoma" w:cs="Tahoma"/>
              <w:sz w:val="22"/>
              <w:szCs w:val="22"/>
            </w:rPr>
            <w:t>(</w:t>
          </w:r>
          <w:proofErr w:type="spellStart"/>
          <w:r w:rsidR="000178A4" w:rsidRPr="00F14174">
            <w:rPr>
              <w:rFonts w:ascii="Tahoma" w:hAnsi="Tahoma" w:cs="Tahoma"/>
              <w:sz w:val="22"/>
              <w:szCs w:val="22"/>
            </w:rPr>
            <w:t>Alvi</w:t>
          </w:r>
          <w:proofErr w:type="spellEnd"/>
          <w:r w:rsidR="000178A4" w:rsidRPr="00F14174">
            <w:rPr>
              <w:rFonts w:ascii="Tahoma" w:hAnsi="Tahoma" w:cs="Tahoma"/>
              <w:sz w:val="22"/>
              <w:szCs w:val="22"/>
            </w:rPr>
            <w:t xml:space="preserve">, 2016; </w:t>
          </w:r>
          <w:proofErr w:type="spellStart"/>
          <w:r w:rsidR="000178A4" w:rsidRPr="00F14174">
            <w:rPr>
              <w:rFonts w:ascii="Tahoma" w:hAnsi="Tahoma" w:cs="Tahoma"/>
              <w:sz w:val="22"/>
              <w:szCs w:val="22"/>
            </w:rPr>
            <w:t>Ngulube</w:t>
          </w:r>
          <w:proofErr w:type="spellEnd"/>
          <w:r w:rsidR="000178A4" w:rsidRPr="00F14174">
            <w:rPr>
              <w:rFonts w:ascii="Tahoma" w:hAnsi="Tahoma" w:cs="Tahoma"/>
              <w:sz w:val="22"/>
              <w:szCs w:val="22"/>
            </w:rPr>
            <w:t xml:space="preserve">, 2005; </w:t>
          </w:r>
          <w:proofErr w:type="spellStart"/>
          <w:r w:rsidR="000178A4" w:rsidRPr="00F14174">
            <w:rPr>
              <w:rFonts w:ascii="Tahoma" w:hAnsi="Tahoma" w:cs="Tahoma"/>
              <w:sz w:val="22"/>
              <w:szCs w:val="22"/>
            </w:rPr>
            <w:t>Zumitzavan</w:t>
          </w:r>
          <w:proofErr w:type="spellEnd"/>
          <w:r w:rsidR="000178A4" w:rsidRPr="00F14174">
            <w:rPr>
              <w:rFonts w:ascii="Tahoma" w:hAnsi="Tahoma" w:cs="Tahoma"/>
              <w:sz w:val="22"/>
              <w:szCs w:val="22"/>
            </w:rPr>
            <w:t xml:space="preserve"> &amp; Michie, 2015)</w:t>
          </w:r>
        </w:sdtContent>
      </w:sdt>
      <w:r w:rsidR="00E712DC" w:rsidRPr="00F14174">
        <w:rPr>
          <w:rFonts w:ascii="Tahoma" w:hAnsi="Tahoma" w:cs="Tahoma"/>
          <w:color w:val="000000"/>
          <w:sz w:val="22"/>
          <w:szCs w:val="22"/>
        </w:rPr>
        <w:t>.</w:t>
      </w:r>
    </w:p>
    <w:p w14:paraId="317207AC" w14:textId="5DD4F565" w:rsidR="00332672" w:rsidRPr="00F14174" w:rsidRDefault="00332672"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The sample comprises all auditors employed in public accounting firms in Lampung. This research employs secondary data in the form of qualitative data. The secondary data consists of study objects and questionnaires that were given to auditors working in different Public Accounting Firms in Bandar Lampung</w:t>
      </w:r>
      <w:r w:rsidR="00E712DC" w:rsidRPr="00F14174">
        <w:rPr>
          <w:rFonts w:ascii="Tahoma" w:hAnsi="Tahoma" w:cs="Tahoma"/>
          <w:color w:val="000000"/>
          <w:sz w:val="22"/>
          <w:szCs w:val="22"/>
        </w:rPr>
        <w:t xml:space="preserve"> </w:t>
      </w:r>
      <w:sdt>
        <w:sdtPr>
          <w:rPr>
            <w:rFonts w:ascii="Tahoma" w:hAnsi="Tahoma" w:cs="Tahoma"/>
            <w:color w:val="000000"/>
            <w:sz w:val="22"/>
            <w:szCs w:val="22"/>
          </w:rPr>
          <w:tag w:val="MENDELEY_CITATION_v3_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"/>
          <w:id w:val="1012494918"/>
          <w:placeholder>
            <w:docPart w:val="DefaultPlaceholder_-1854013440"/>
          </w:placeholder>
        </w:sdtPr>
        <w:sdtContent>
          <w:r w:rsidR="000178A4" w:rsidRPr="00F14174">
            <w:rPr>
              <w:rFonts w:ascii="Tahoma" w:hAnsi="Tahoma" w:cs="Tahoma"/>
              <w:color w:val="000000"/>
              <w:sz w:val="22"/>
              <w:szCs w:val="22"/>
            </w:rPr>
            <w:t>(Abdul-Khalid, 2009; Purnomo et al., 2020)</w:t>
          </w:r>
        </w:sdtContent>
      </w:sdt>
      <w:r w:rsidR="00E712DC" w:rsidRPr="00F14174">
        <w:rPr>
          <w:rFonts w:ascii="Tahoma" w:hAnsi="Tahoma" w:cs="Tahoma"/>
          <w:color w:val="000000"/>
          <w:sz w:val="22"/>
          <w:szCs w:val="22"/>
        </w:rPr>
        <w:t>.</w:t>
      </w:r>
    </w:p>
    <w:p w14:paraId="7E9D12D1" w14:textId="166AD9DD" w:rsidR="00332672" w:rsidRPr="00F14174" w:rsidRDefault="00332672"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The research variables consist of both independent and dependent factors. The variable being studied as the outcome (Y) is audit quality, while the variables that are being examined as potential causes (X) include intellectual intelligence, spiritual intelligence, emotional intelligence, and customer pressure. The researcher administers a questionnaire directly to potential respondents to measure these factors using either a Likert scale or an ordinal scale</w:t>
      </w:r>
      <w:r w:rsidR="00E712DC" w:rsidRPr="00F14174">
        <w:rPr>
          <w:rFonts w:ascii="Tahoma" w:hAnsi="Tahoma" w:cs="Tahoma"/>
          <w:color w:val="000000"/>
          <w:sz w:val="22"/>
          <w:szCs w:val="22"/>
        </w:rPr>
        <w:t xml:space="preserve"> </w:t>
      </w:r>
      <w:sdt>
        <w:sdtPr>
          <w:rPr>
            <w:rFonts w:ascii="Tahoma" w:hAnsi="Tahoma" w:cs="Tahoma"/>
            <w:color w:val="000000"/>
            <w:sz w:val="22"/>
            <w:szCs w:val="22"/>
          </w:rPr>
          <w:tag w:val="MENDELEY_CITATION_v3_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"/>
          <w:id w:val="-1857259795"/>
          <w:placeholder>
            <w:docPart w:val="DefaultPlaceholder_-1854013440"/>
          </w:placeholder>
        </w:sdtPr>
        <w:sdtContent>
          <w:r w:rsidR="000178A4" w:rsidRPr="00F14174">
            <w:rPr>
              <w:rFonts w:ascii="Tahoma" w:hAnsi="Tahoma" w:cs="Tahoma"/>
              <w:sz w:val="22"/>
              <w:szCs w:val="22"/>
            </w:rPr>
            <w:t>(Ismail et al., 2019; Lai &amp; Pham, 2020)</w:t>
          </w:r>
        </w:sdtContent>
      </w:sdt>
      <w:r w:rsidR="00E712DC" w:rsidRPr="00F14174">
        <w:rPr>
          <w:rFonts w:ascii="Tahoma" w:hAnsi="Tahoma" w:cs="Tahoma"/>
          <w:color w:val="000000"/>
          <w:sz w:val="22"/>
          <w:szCs w:val="22"/>
        </w:rPr>
        <w:t>.</w:t>
      </w:r>
    </w:p>
    <w:p w14:paraId="6AE7EB1D" w14:textId="40EDEB50" w:rsidR="00920984" w:rsidRPr="00F14174" w:rsidRDefault="00332672"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Participants are allotted a duration of one week to fulfil the questionnaire. After finishing, the researcher gathers the questionnaires. Any questionnaire that is not returned within the one-week timeframe is considered as not submitted. The Likert scale, an ordinal scale used for measuring, consists of five response options: "Strongly Agree" (5), "Agree" (4), "Neutral" (3), "Disagree" (2), and "Strongly Disagree" (1). The implementation of this organised methodology guarantees uniformity in gathering data and enables the measurement of participants' perspectives and attitudes towards the study factors</w:t>
      </w:r>
      <w:r w:rsidR="00E712DC" w:rsidRPr="00F14174">
        <w:rPr>
          <w:rFonts w:ascii="Tahoma" w:hAnsi="Tahoma" w:cs="Tahoma"/>
          <w:color w:val="000000"/>
          <w:sz w:val="22"/>
          <w:szCs w:val="22"/>
        </w:rPr>
        <w:t xml:space="preserve"> </w:t>
      </w:r>
      <w:sdt>
        <w:sdtPr>
          <w:rPr>
            <w:rFonts w:ascii="Tahoma" w:hAnsi="Tahoma" w:cs="Tahoma"/>
            <w:color w:val="000000"/>
            <w:sz w:val="22"/>
            <w:szCs w:val="22"/>
          </w:rPr>
          <w:tag w:val="MENDELEY_CITATION_v3_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"/>
          <w:id w:val="322237597"/>
          <w:placeholder>
            <w:docPart w:val="DefaultPlaceholder_-1854013440"/>
          </w:placeholder>
        </w:sdtPr>
        <w:sdtContent>
          <w:r w:rsidR="000178A4" w:rsidRPr="00F14174">
            <w:rPr>
              <w:rFonts w:ascii="Tahoma" w:hAnsi="Tahoma" w:cs="Tahoma"/>
              <w:sz w:val="22"/>
              <w:szCs w:val="22"/>
            </w:rPr>
            <w:t>(Bani-Ahmed &amp; Al-</w:t>
          </w:r>
          <w:proofErr w:type="spellStart"/>
          <w:r w:rsidR="000178A4" w:rsidRPr="00F14174">
            <w:rPr>
              <w:rFonts w:ascii="Tahoma" w:hAnsi="Tahoma" w:cs="Tahoma"/>
              <w:sz w:val="22"/>
              <w:szCs w:val="22"/>
            </w:rPr>
            <w:t>Sharairi</w:t>
          </w:r>
          <w:proofErr w:type="spellEnd"/>
          <w:r w:rsidR="000178A4" w:rsidRPr="00F14174">
            <w:rPr>
              <w:rFonts w:ascii="Tahoma" w:hAnsi="Tahoma" w:cs="Tahoma"/>
              <w:sz w:val="22"/>
              <w:szCs w:val="22"/>
            </w:rPr>
            <w:t xml:space="preserve">, 2014; Hai, 2016; </w:t>
          </w:r>
          <w:proofErr w:type="spellStart"/>
          <w:r w:rsidR="000178A4" w:rsidRPr="00F14174">
            <w:rPr>
              <w:rFonts w:ascii="Tahoma" w:hAnsi="Tahoma" w:cs="Tahoma"/>
              <w:sz w:val="22"/>
              <w:szCs w:val="22"/>
            </w:rPr>
            <w:t>Stensaker</w:t>
          </w:r>
          <w:proofErr w:type="spellEnd"/>
          <w:r w:rsidR="000178A4" w:rsidRPr="00F14174">
            <w:rPr>
              <w:rFonts w:ascii="Tahoma" w:hAnsi="Tahoma" w:cs="Tahoma"/>
              <w:sz w:val="22"/>
              <w:szCs w:val="22"/>
            </w:rPr>
            <w:t>, 2013)</w:t>
          </w:r>
        </w:sdtContent>
      </w:sdt>
      <w:r w:rsidR="00E712DC" w:rsidRPr="00F14174">
        <w:rPr>
          <w:rFonts w:ascii="Tahoma" w:hAnsi="Tahoma" w:cs="Tahoma"/>
          <w:color w:val="000000"/>
          <w:sz w:val="22"/>
          <w:szCs w:val="22"/>
        </w:rPr>
        <w:t>.</w:t>
      </w:r>
    </w:p>
    <w:p w14:paraId="5E3395DE" w14:textId="77777777" w:rsidR="00315AB8" w:rsidRPr="00F14174" w:rsidRDefault="00315AB8" w:rsidP="003852B3">
      <w:pPr>
        <w:widowControl/>
        <w:autoSpaceDE/>
        <w:autoSpaceDN/>
        <w:jc w:val="both"/>
        <w:outlineLvl w:val="0"/>
        <w:rPr>
          <w:rFonts w:ascii="Tahoma" w:hAnsi="Tahoma" w:cs="Tahoma"/>
          <w:b/>
          <w:color w:val="000000"/>
          <w:u w:val="single"/>
        </w:rPr>
      </w:pPr>
    </w:p>
    <w:p w14:paraId="7C0959DC" w14:textId="77777777" w:rsidR="00920984" w:rsidRPr="00F14174" w:rsidRDefault="00920984" w:rsidP="003852B3">
      <w:pPr>
        <w:widowControl/>
        <w:autoSpaceDE/>
        <w:autoSpaceDN/>
        <w:jc w:val="both"/>
        <w:outlineLvl w:val="0"/>
        <w:rPr>
          <w:rFonts w:ascii="Tahoma" w:hAnsi="Tahoma" w:cs="Tahoma"/>
          <w:b/>
          <w:color w:val="000000"/>
        </w:rPr>
      </w:pPr>
      <w:r w:rsidRPr="00F14174">
        <w:rPr>
          <w:rFonts w:ascii="Tahoma" w:hAnsi="Tahoma" w:cs="Tahoma"/>
          <w:b/>
          <w:color w:val="000000"/>
        </w:rPr>
        <w:t>Results and Discussion</w:t>
      </w:r>
    </w:p>
    <w:p w14:paraId="7D0B4887" w14:textId="1D81C475" w:rsidR="00FE72CD" w:rsidRPr="00F14174" w:rsidRDefault="00FE72CD" w:rsidP="00AA31FA">
      <w:pPr>
        <w:pStyle w:val="NormalWeb"/>
        <w:spacing w:before="0" w:beforeAutospacing="0" w:after="0" w:afterAutospacing="0"/>
        <w:ind w:firstLine="567"/>
        <w:jc w:val="both"/>
        <w:rPr>
          <w:rFonts w:ascii="Tahoma" w:hAnsi="Tahoma" w:cs="Tahoma"/>
          <w:color w:val="000000"/>
          <w:sz w:val="22"/>
          <w:szCs w:val="22"/>
        </w:rPr>
      </w:pPr>
      <w:bookmarkStart w:id="40" w:name="_Toc62901016"/>
      <w:r w:rsidRPr="00F14174">
        <w:rPr>
          <w:rFonts w:ascii="Tahoma" w:hAnsi="Tahoma" w:cs="Tahoma"/>
          <w:color w:val="000000"/>
          <w:sz w:val="22"/>
          <w:szCs w:val="22"/>
        </w:rPr>
        <w:t xml:space="preserve">This research focuses on auditors working in a Public Accounting Firm in Lampung. The process of data gathering involved the dissemination of questionnaires, followed by an analysis that was customised to align with the specific goals of the study. Three prominent public accounting firms, specifically </w:t>
      </w:r>
      <w:proofErr w:type="spellStart"/>
      <w:r w:rsidRPr="00F14174">
        <w:rPr>
          <w:rFonts w:ascii="Tahoma" w:hAnsi="Tahoma" w:cs="Tahoma"/>
          <w:color w:val="000000"/>
          <w:sz w:val="22"/>
          <w:szCs w:val="22"/>
        </w:rPr>
        <w:t>Weddie</w:t>
      </w:r>
      <w:proofErr w:type="spellEnd"/>
      <w:r w:rsidRPr="00F14174">
        <w:rPr>
          <w:rFonts w:ascii="Tahoma" w:hAnsi="Tahoma" w:cs="Tahoma"/>
          <w:color w:val="000000"/>
          <w:sz w:val="22"/>
          <w:szCs w:val="22"/>
        </w:rPr>
        <w:t xml:space="preserve"> </w:t>
      </w:r>
      <w:proofErr w:type="spellStart"/>
      <w:r w:rsidRPr="00F14174">
        <w:rPr>
          <w:rFonts w:ascii="Tahoma" w:hAnsi="Tahoma" w:cs="Tahoma"/>
          <w:color w:val="000000"/>
          <w:sz w:val="22"/>
          <w:szCs w:val="22"/>
        </w:rPr>
        <w:t>Andriyanto</w:t>
      </w:r>
      <w:proofErr w:type="spellEnd"/>
      <w:r w:rsidRPr="00F14174">
        <w:rPr>
          <w:rFonts w:ascii="Tahoma" w:hAnsi="Tahoma" w:cs="Tahoma"/>
          <w:color w:val="000000"/>
          <w:sz w:val="22"/>
          <w:szCs w:val="22"/>
        </w:rPr>
        <w:t xml:space="preserve"> &amp; </w:t>
      </w:r>
      <w:proofErr w:type="spellStart"/>
      <w:r w:rsidRPr="00F14174">
        <w:rPr>
          <w:rFonts w:ascii="Tahoma" w:hAnsi="Tahoma" w:cs="Tahoma"/>
          <w:color w:val="000000"/>
          <w:sz w:val="22"/>
          <w:szCs w:val="22"/>
        </w:rPr>
        <w:t>Muhaemin</w:t>
      </w:r>
      <w:proofErr w:type="spellEnd"/>
      <w:r w:rsidRPr="00F14174">
        <w:rPr>
          <w:rFonts w:ascii="Tahoma" w:hAnsi="Tahoma" w:cs="Tahoma"/>
          <w:color w:val="000000"/>
          <w:sz w:val="22"/>
          <w:szCs w:val="22"/>
        </w:rPr>
        <w:t xml:space="preserve">, Herman, and </w:t>
      </w:r>
      <w:proofErr w:type="spellStart"/>
      <w:r w:rsidRPr="00F14174">
        <w:rPr>
          <w:rFonts w:ascii="Tahoma" w:hAnsi="Tahoma" w:cs="Tahoma"/>
          <w:color w:val="000000"/>
          <w:sz w:val="22"/>
          <w:szCs w:val="22"/>
        </w:rPr>
        <w:t>Nurdiono</w:t>
      </w:r>
      <w:proofErr w:type="spellEnd"/>
      <w:r w:rsidRPr="00F14174">
        <w:rPr>
          <w:rFonts w:ascii="Tahoma" w:hAnsi="Tahoma" w:cs="Tahoma"/>
          <w:color w:val="000000"/>
          <w:sz w:val="22"/>
          <w:szCs w:val="22"/>
        </w:rPr>
        <w:t>, chose not to participate in the questionnaire survey. This decision was attributed to the auditors' demanding schedules, both locally and internationally. As a result, surveys were sent to two public accounting firms, with a combined total of 35 surveys distributed and a corresponding return rate of 100%.</w:t>
      </w:r>
    </w:p>
    <w:p w14:paraId="1FB490A3" w14:textId="277D3911" w:rsidR="00FE72CD" w:rsidRPr="00F14174" w:rsidRDefault="00FE72CD"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The data was analysed by classifying the respondents according to several demographic variables, such as gender, age, educational attainment, job position, and length of employment in the organisation</w:t>
      </w:r>
      <w:r w:rsidR="00E712DC" w:rsidRPr="00F14174">
        <w:rPr>
          <w:rFonts w:ascii="Tahoma" w:hAnsi="Tahoma" w:cs="Tahoma"/>
          <w:color w:val="000000"/>
          <w:sz w:val="22"/>
          <w:szCs w:val="22"/>
        </w:rPr>
        <w:t xml:space="preserve"> </w:t>
      </w:r>
      <w:r w:rsidRPr="00F14174">
        <w:rPr>
          <w:rFonts w:ascii="Tahoma" w:hAnsi="Tahoma" w:cs="Tahoma"/>
          <w:color w:val="000000"/>
          <w:sz w:val="22"/>
          <w:szCs w:val="22"/>
        </w:rPr>
        <w:t>.</w:t>
      </w:r>
      <w:r w:rsidRPr="00F14174">
        <w:rPr>
          <w:rStyle w:val="apple-converted-space"/>
          <w:rFonts w:ascii="Tahoma" w:hAnsi="Tahoma" w:cs="Tahoma"/>
          <w:color w:val="000000"/>
          <w:sz w:val="22"/>
          <w:szCs w:val="22"/>
        </w:rPr>
        <w:t> </w:t>
      </w:r>
      <w:r w:rsidRPr="00F14174">
        <w:rPr>
          <w:rFonts w:ascii="Tahoma" w:hAnsi="Tahoma" w:cs="Tahoma"/>
          <w:color w:val="000000"/>
          <w:sz w:val="22"/>
          <w:szCs w:val="22"/>
          <w:vertAlign w:val="superscript"/>
        </w:rPr>
        <w:t>(</w:t>
      </w:r>
      <w:sdt>
        <w:sdtPr>
          <w:rPr>
            <w:rFonts w:ascii="Tahoma" w:hAnsi="Tahoma" w:cs="Tahoma"/>
            <w:color w:val="000000"/>
            <w:sz w:val="22"/>
            <w:szCs w:val="22"/>
            <w:vertAlign w:val="superscript"/>
          </w:rPr>
          <w:tag w:val="MENDELEY_CITATION_v3_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"/>
          <w:id w:val="2033532381"/>
          <w:placeholder>
            <w:docPart w:val="DefaultPlaceholder_-1854013440"/>
          </w:placeholder>
        </w:sdtPr>
        <w:sdtContent>
          <w:r w:rsidR="000178A4" w:rsidRPr="00F14174">
            <w:rPr>
              <w:rFonts w:ascii="Tahoma" w:hAnsi="Tahoma" w:cs="Tahoma"/>
              <w:sz w:val="22"/>
              <w:szCs w:val="22"/>
            </w:rPr>
            <w:t xml:space="preserve">(Haruna &amp; </w:t>
          </w:r>
          <w:proofErr w:type="spellStart"/>
          <w:r w:rsidR="000178A4" w:rsidRPr="00F14174">
            <w:rPr>
              <w:rFonts w:ascii="Tahoma" w:hAnsi="Tahoma" w:cs="Tahoma"/>
              <w:sz w:val="22"/>
              <w:szCs w:val="22"/>
            </w:rPr>
            <w:t>Hoesada</w:t>
          </w:r>
          <w:proofErr w:type="spellEnd"/>
          <w:r w:rsidR="000178A4" w:rsidRPr="00F14174">
            <w:rPr>
              <w:rFonts w:ascii="Tahoma" w:hAnsi="Tahoma" w:cs="Tahoma"/>
              <w:sz w:val="22"/>
              <w:szCs w:val="22"/>
            </w:rPr>
            <w:t>, 2020)</w:t>
          </w:r>
        </w:sdtContent>
      </w:sdt>
      <w:r w:rsidR="00E712DC" w:rsidRPr="00F14174">
        <w:rPr>
          <w:rFonts w:ascii="Tahoma" w:hAnsi="Tahoma" w:cs="Tahoma"/>
          <w:color w:val="000000"/>
          <w:sz w:val="22"/>
          <w:szCs w:val="22"/>
          <w:vertAlign w:val="superscript"/>
        </w:rPr>
        <w:t xml:space="preserve">. </w:t>
      </w:r>
      <w:r w:rsidR="00E712DC" w:rsidRPr="00F14174">
        <w:rPr>
          <w:rFonts w:ascii="Tahoma" w:hAnsi="Tahoma" w:cs="Tahoma"/>
          <w:color w:val="000000"/>
          <w:sz w:val="22"/>
          <w:szCs w:val="22"/>
        </w:rPr>
        <w:t>T</w:t>
      </w:r>
      <w:r w:rsidRPr="00F14174">
        <w:rPr>
          <w:rFonts w:ascii="Tahoma" w:hAnsi="Tahoma" w:cs="Tahoma"/>
          <w:color w:val="000000"/>
          <w:sz w:val="22"/>
          <w:szCs w:val="22"/>
        </w:rPr>
        <w:t>he extensive categorization enabled a detailed examination of the results, enabling a more profound comprehension of the attributes and viewpoints of the auditors involved</w:t>
      </w:r>
      <w:r w:rsidR="00E712DC" w:rsidRPr="00F14174">
        <w:rPr>
          <w:rFonts w:ascii="Tahoma" w:hAnsi="Tahoma" w:cs="Tahoma"/>
          <w:color w:val="000000"/>
          <w:sz w:val="22"/>
          <w:szCs w:val="22"/>
        </w:rPr>
        <w:t xml:space="preserve"> </w:t>
      </w:r>
      <w:r w:rsidRPr="00F14174">
        <w:rPr>
          <w:rFonts w:ascii="Tahoma" w:hAnsi="Tahoma" w:cs="Tahoma"/>
          <w:color w:val="000000"/>
          <w:sz w:val="22"/>
          <w:szCs w:val="22"/>
        </w:rPr>
        <w:t>.</w:t>
      </w:r>
    </w:p>
    <w:p w14:paraId="20C901D3" w14:textId="282E372D" w:rsidR="00FE72CD" w:rsidRPr="00F14174" w:rsidRDefault="00FE72CD"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The study utilised qualitative analysis, specifically employing the responder achievement level technique, to extract insights from the obtained data. This technique entails evaluating individuals by considering their relative position across multiple evaluated traits. The research methodology utilised a "Master Scale" assessment strategy, which involved the use of a measurement scale consisting of five levels to examine the individual traits and skills demonstrated by the participants</w:t>
      </w:r>
      <w:r w:rsidR="00E712DC" w:rsidRPr="00F14174">
        <w:rPr>
          <w:rFonts w:ascii="Tahoma" w:hAnsi="Tahoma" w:cs="Tahoma"/>
          <w:color w:val="000000"/>
          <w:sz w:val="22"/>
          <w:szCs w:val="22"/>
        </w:rPr>
        <w:t xml:space="preserve"> </w:t>
      </w:r>
      <w:sdt>
        <w:sdtPr>
          <w:rPr>
            <w:rFonts w:ascii="Tahoma" w:hAnsi="Tahoma" w:cs="Tahoma"/>
            <w:color w:val="000000"/>
            <w:sz w:val="22"/>
            <w:szCs w:val="22"/>
          </w:rPr>
          <w:tag w:val="MENDELEY_CITATION_v3_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"/>
          <w:id w:val="1056441801"/>
          <w:placeholder>
            <w:docPart w:val="DefaultPlaceholder_-1854013440"/>
          </w:placeholder>
        </w:sdtPr>
        <w:sdtContent>
          <w:r w:rsidR="000178A4" w:rsidRPr="00F14174">
            <w:rPr>
              <w:rFonts w:ascii="Tahoma" w:hAnsi="Tahoma" w:cs="Tahoma"/>
              <w:sz w:val="22"/>
              <w:szCs w:val="22"/>
            </w:rPr>
            <w:t xml:space="preserve">(Beck, 1993; Paul &amp; Arup, 2018; </w:t>
          </w:r>
          <w:proofErr w:type="spellStart"/>
          <w:r w:rsidR="000178A4" w:rsidRPr="00F14174">
            <w:rPr>
              <w:rFonts w:ascii="Tahoma" w:hAnsi="Tahoma" w:cs="Tahoma"/>
              <w:sz w:val="22"/>
              <w:szCs w:val="22"/>
            </w:rPr>
            <w:t>Shareia</w:t>
          </w:r>
          <w:proofErr w:type="spellEnd"/>
          <w:r w:rsidR="000178A4" w:rsidRPr="00F14174">
            <w:rPr>
              <w:rFonts w:ascii="Tahoma" w:hAnsi="Tahoma" w:cs="Tahoma"/>
              <w:sz w:val="22"/>
              <w:szCs w:val="22"/>
            </w:rPr>
            <w:t>, 2017)</w:t>
          </w:r>
        </w:sdtContent>
      </w:sdt>
      <w:r w:rsidRPr="00F14174">
        <w:rPr>
          <w:rFonts w:ascii="Tahoma" w:hAnsi="Tahoma" w:cs="Tahoma"/>
          <w:color w:val="000000"/>
          <w:sz w:val="22"/>
          <w:szCs w:val="22"/>
        </w:rPr>
        <w:t>.</w:t>
      </w:r>
    </w:p>
    <w:p w14:paraId="7AD0AE8B" w14:textId="09483C6C" w:rsidR="00920984" w:rsidRPr="00F14174" w:rsidRDefault="00FE72CD"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This study attempted to reveal patterns, trends, and correlations within the dataset by employing a systematic approach to data analysis. The objective was to get significant insights into the elements that impact audit quality and the professional attributes of auditors. This thorough examination guarantees the strength and dependability of the study's results, adding to a full comprehension of the research field and its consequences for auditing methods in Lampung's Public Accounting Firms</w:t>
      </w:r>
      <w:r w:rsidR="00E712DC" w:rsidRPr="00F14174">
        <w:rPr>
          <w:rFonts w:ascii="Tahoma" w:hAnsi="Tahoma" w:cs="Tahoma"/>
          <w:color w:val="000000"/>
          <w:sz w:val="22"/>
          <w:szCs w:val="22"/>
        </w:rPr>
        <w:t xml:space="preserve"> </w:t>
      </w:r>
      <w:sdt>
        <w:sdtPr>
          <w:rPr>
            <w:rFonts w:ascii="Tahoma" w:hAnsi="Tahoma" w:cs="Tahoma"/>
            <w:color w:val="000000"/>
            <w:sz w:val="22"/>
            <w:szCs w:val="22"/>
          </w:rPr>
          <w:tag w:val="MENDELEY_CITATION_v3_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"/>
          <w:id w:val="-234014499"/>
          <w:placeholder>
            <w:docPart w:val="DefaultPlaceholder_-1854013440"/>
          </w:placeholder>
        </w:sdtPr>
        <w:sdtContent>
          <w:r w:rsidR="000178A4" w:rsidRPr="00F14174">
            <w:rPr>
              <w:rFonts w:ascii="Tahoma" w:hAnsi="Tahoma" w:cs="Tahoma"/>
              <w:color w:val="000000"/>
              <w:sz w:val="22"/>
              <w:szCs w:val="22"/>
            </w:rPr>
            <w:t xml:space="preserve">(Muda et al., 2020; </w:t>
          </w:r>
          <w:proofErr w:type="spellStart"/>
          <w:r w:rsidR="000178A4" w:rsidRPr="00F14174">
            <w:rPr>
              <w:rFonts w:ascii="Tahoma" w:hAnsi="Tahoma" w:cs="Tahoma"/>
              <w:color w:val="000000"/>
              <w:sz w:val="22"/>
              <w:szCs w:val="22"/>
            </w:rPr>
            <w:t>Wardani</w:t>
          </w:r>
          <w:proofErr w:type="spellEnd"/>
          <w:r w:rsidR="000178A4" w:rsidRPr="00F14174">
            <w:rPr>
              <w:rFonts w:ascii="Tahoma" w:hAnsi="Tahoma" w:cs="Tahoma"/>
              <w:color w:val="000000"/>
              <w:sz w:val="22"/>
              <w:szCs w:val="22"/>
            </w:rPr>
            <w:t>, 2020)</w:t>
          </w:r>
        </w:sdtContent>
      </w:sdt>
      <w:r w:rsidR="00E712DC" w:rsidRPr="00F14174">
        <w:rPr>
          <w:rFonts w:ascii="Tahoma" w:hAnsi="Tahoma" w:cs="Tahoma"/>
          <w:color w:val="000000"/>
          <w:sz w:val="22"/>
          <w:szCs w:val="22"/>
        </w:rPr>
        <w:t>.</w:t>
      </w:r>
    </w:p>
    <w:p w14:paraId="32C4FE56" w14:textId="77777777" w:rsidR="00847212" w:rsidRPr="00F14174" w:rsidRDefault="00847212" w:rsidP="003852B3">
      <w:pPr>
        <w:widowControl/>
        <w:autoSpaceDE/>
        <w:autoSpaceDN/>
        <w:jc w:val="both"/>
        <w:outlineLvl w:val="0"/>
        <w:rPr>
          <w:rFonts w:ascii="Tahoma" w:eastAsia="Calibri" w:hAnsi="Tahoma" w:cs="Tahoma"/>
        </w:rPr>
      </w:pPr>
    </w:p>
    <w:p w14:paraId="4A5DFC0A" w14:textId="1560D3B8" w:rsidR="00920984" w:rsidRPr="00F14174" w:rsidRDefault="00920984" w:rsidP="003852B3">
      <w:pPr>
        <w:autoSpaceDE/>
        <w:autoSpaceDN/>
        <w:jc w:val="both"/>
        <w:rPr>
          <w:rFonts w:ascii="Tahoma" w:hAnsi="Tahoma" w:cs="Tahoma"/>
          <w:b/>
          <w:lang w:val="id-ID"/>
        </w:rPr>
      </w:pPr>
      <w:r w:rsidRPr="00F14174">
        <w:rPr>
          <w:rFonts w:ascii="Tahoma" w:hAnsi="Tahoma" w:cs="Tahoma"/>
          <w:b/>
        </w:rPr>
        <w:t xml:space="preserve">Table </w:t>
      </w:r>
      <w:r w:rsidR="003852B3" w:rsidRPr="00F14174">
        <w:rPr>
          <w:rFonts w:ascii="Tahoma" w:hAnsi="Tahoma" w:cs="Tahoma"/>
          <w:b/>
        </w:rPr>
        <w:t>1.</w:t>
      </w:r>
      <w:r w:rsidRPr="00F14174">
        <w:rPr>
          <w:rFonts w:ascii="Tahoma" w:hAnsi="Tahoma" w:cs="Tahoma"/>
          <w:b/>
        </w:rPr>
        <w:t xml:space="preserve"> Respondents' Achievement Level</w:t>
      </w:r>
    </w:p>
    <w:tbl>
      <w:tblPr>
        <w:tblW w:w="3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883"/>
        <w:gridCol w:w="4253"/>
      </w:tblGrid>
      <w:tr w:rsidR="00920984" w:rsidRPr="00F14174" w14:paraId="20633129" w14:textId="77777777" w:rsidTr="008C65AD">
        <w:trPr>
          <w:trHeight w:val="551"/>
          <w:jc w:val="center"/>
        </w:trPr>
        <w:tc>
          <w:tcPr>
            <w:tcW w:w="392" w:type="pct"/>
            <w:vAlign w:val="center"/>
          </w:tcPr>
          <w:p w14:paraId="129ADA76" w14:textId="77777777" w:rsidR="00920984" w:rsidRPr="00F14174" w:rsidRDefault="00920984" w:rsidP="008C65AD">
            <w:pPr>
              <w:pStyle w:val="TableParagraph"/>
              <w:jc w:val="center"/>
              <w:rPr>
                <w:rFonts w:ascii="Tahoma" w:hAnsi="Tahoma" w:cs="Tahoma"/>
                <w:b/>
              </w:rPr>
            </w:pPr>
            <w:r w:rsidRPr="00F14174">
              <w:rPr>
                <w:rFonts w:ascii="Tahoma" w:hAnsi="Tahoma" w:cs="Tahoma"/>
                <w:b/>
              </w:rPr>
              <w:t>No</w:t>
            </w:r>
          </w:p>
        </w:tc>
        <w:tc>
          <w:tcPr>
            <w:tcW w:w="1414" w:type="pct"/>
            <w:vAlign w:val="center"/>
          </w:tcPr>
          <w:p w14:paraId="59BB97A3" w14:textId="77777777" w:rsidR="00920984" w:rsidRPr="00F14174" w:rsidRDefault="00920984" w:rsidP="008C65AD">
            <w:pPr>
              <w:pStyle w:val="TableParagraph"/>
              <w:jc w:val="center"/>
              <w:rPr>
                <w:rFonts w:ascii="Tahoma" w:hAnsi="Tahoma" w:cs="Tahoma"/>
                <w:b/>
              </w:rPr>
            </w:pPr>
            <w:r w:rsidRPr="00F14174">
              <w:rPr>
                <w:rFonts w:ascii="Tahoma" w:hAnsi="Tahoma" w:cs="Tahoma"/>
                <w:b/>
              </w:rPr>
              <w:t>Criteria</w:t>
            </w:r>
          </w:p>
        </w:tc>
        <w:tc>
          <w:tcPr>
            <w:tcW w:w="3194" w:type="pct"/>
            <w:vAlign w:val="center"/>
          </w:tcPr>
          <w:p w14:paraId="0CB53FF4" w14:textId="77777777" w:rsidR="00920984" w:rsidRPr="00F14174" w:rsidRDefault="00920984" w:rsidP="008C65AD">
            <w:pPr>
              <w:pStyle w:val="TableParagraph"/>
              <w:tabs>
                <w:tab w:val="left" w:pos="1864"/>
              </w:tabs>
              <w:ind w:right="-32"/>
              <w:jc w:val="center"/>
              <w:rPr>
                <w:rFonts w:ascii="Tahoma" w:hAnsi="Tahoma" w:cs="Tahoma"/>
                <w:b/>
              </w:rPr>
            </w:pPr>
            <w:r w:rsidRPr="00F14174">
              <w:rPr>
                <w:rFonts w:ascii="Tahoma" w:hAnsi="Tahoma" w:cs="Tahoma"/>
                <w:b/>
              </w:rPr>
              <w:t>respondent's level of achievement</w:t>
            </w:r>
          </w:p>
        </w:tc>
      </w:tr>
      <w:tr w:rsidR="00920984" w:rsidRPr="00F14174" w14:paraId="30F50BA3" w14:textId="77777777" w:rsidTr="008C65AD">
        <w:trPr>
          <w:trHeight w:val="284"/>
          <w:jc w:val="center"/>
        </w:trPr>
        <w:tc>
          <w:tcPr>
            <w:tcW w:w="392" w:type="pct"/>
            <w:vAlign w:val="center"/>
          </w:tcPr>
          <w:p w14:paraId="1861AA3E" w14:textId="77777777" w:rsidR="00920984" w:rsidRPr="00F14174" w:rsidRDefault="00920984" w:rsidP="008C65AD">
            <w:pPr>
              <w:pStyle w:val="TableParagraph"/>
              <w:jc w:val="center"/>
              <w:rPr>
                <w:rFonts w:ascii="Tahoma" w:hAnsi="Tahoma" w:cs="Tahoma"/>
              </w:rPr>
            </w:pPr>
            <w:r w:rsidRPr="00F14174">
              <w:rPr>
                <w:rFonts w:ascii="Tahoma" w:hAnsi="Tahoma" w:cs="Tahoma"/>
              </w:rPr>
              <w:t>1</w:t>
            </w:r>
          </w:p>
        </w:tc>
        <w:tc>
          <w:tcPr>
            <w:tcW w:w="1414" w:type="pct"/>
            <w:vAlign w:val="center"/>
          </w:tcPr>
          <w:p w14:paraId="75CCD6C6" w14:textId="77777777" w:rsidR="00920984" w:rsidRPr="00F14174" w:rsidRDefault="00920984" w:rsidP="008C65AD">
            <w:pPr>
              <w:pStyle w:val="TableParagraph"/>
              <w:ind w:right="-96"/>
              <w:jc w:val="center"/>
              <w:rPr>
                <w:rFonts w:ascii="Tahoma" w:hAnsi="Tahoma" w:cs="Tahoma"/>
              </w:rPr>
            </w:pPr>
            <w:r w:rsidRPr="00F14174">
              <w:rPr>
                <w:rFonts w:ascii="Tahoma" w:hAnsi="Tahoma" w:cs="Tahoma"/>
              </w:rPr>
              <w:t>Verry good</w:t>
            </w:r>
          </w:p>
        </w:tc>
        <w:tc>
          <w:tcPr>
            <w:tcW w:w="3194" w:type="pct"/>
            <w:vAlign w:val="center"/>
          </w:tcPr>
          <w:p w14:paraId="4E586A5B" w14:textId="77777777" w:rsidR="00920984" w:rsidRPr="00F14174" w:rsidRDefault="00920984" w:rsidP="008C65AD">
            <w:pPr>
              <w:pStyle w:val="TableParagraph"/>
              <w:jc w:val="center"/>
              <w:rPr>
                <w:rFonts w:ascii="Tahoma" w:hAnsi="Tahoma" w:cs="Tahoma"/>
              </w:rPr>
            </w:pPr>
            <w:r w:rsidRPr="00F14174">
              <w:rPr>
                <w:rFonts w:ascii="Tahoma" w:hAnsi="Tahoma" w:cs="Tahoma"/>
              </w:rPr>
              <w:t>90-100</w:t>
            </w:r>
          </w:p>
        </w:tc>
      </w:tr>
      <w:tr w:rsidR="00920984" w:rsidRPr="00F14174" w14:paraId="7175F733" w14:textId="77777777" w:rsidTr="008C65AD">
        <w:trPr>
          <w:trHeight w:val="274"/>
          <w:jc w:val="center"/>
        </w:trPr>
        <w:tc>
          <w:tcPr>
            <w:tcW w:w="392" w:type="pct"/>
            <w:vAlign w:val="center"/>
          </w:tcPr>
          <w:p w14:paraId="43CC393E" w14:textId="77777777" w:rsidR="00920984" w:rsidRPr="00F14174" w:rsidRDefault="00920984" w:rsidP="008C65AD">
            <w:pPr>
              <w:pStyle w:val="TableParagraph"/>
              <w:jc w:val="center"/>
              <w:rPr>
                <w:rFonts w:ascii="Tahoma" w:hAnsi="Tahoma" w:cs="Tahoma"/>
              </w:rPr>
            </w:pPr>
            <w:r w:rsidRPr="00F14174">
              <w:rPr>
                <w:rFonts w:ascii="Tahoma" w:hAnsi="Tahoma" w:cs="Tahoma"/>
              </w:rPr>
              <w:lastRenderedPageBreak/>
              <w:t>2</w:t>
            </w:r>
          </w:p>
        </w:tc>
        <w:tc>
          <w:tcPr>
            <w:tcW w:w="1414" w:type="pct"/>
            <w:vAlign w:val="center"/>
          </w:tcPr>
          <w:p w14:paraId="0CBCCEE0" w14:textId="77777777" w:rsidR="00920984" w:rsidRPr="00F14174" w:rsidRDefault="00920984" w:rsidP="008C65AD">
            <w:pPr>
              <w:pStyle w:val="TableParagraph"/>
              <w:ind w:right="-96"/>
              <w:jc w:val="center"/>
              <w:rPr>
                <w:rFonts w:ascii="Tahoma" w:hAnsi="Tahoma" w:cs="Tahoma"/>
              </w:rPr>
            </w:pPr>
            <w:r w:rsidRPr="00F14174">
              <w:rPr>
                <w:rFonts w:ascii="Tahoma" w:hAnsi="Tahoma" w:cs="Tahoma"/>
              </w:rPr>
              <w:t>Good</w:t>
            </w:r>
          </w:p>
        </w:tc>
        <w:tc>
          <w:tcPr>
            <w:tcW w:w="3194" w:type="pct"/>
            <w:vAlign w:val="center"/>
          </w:tcPr>
          <w:p w14:paraId="42592890" w14:textId="77777777" w:rsidR="00920984" w:rsidRPr="00F14174" w:rsidRDefault="00920984" w:rsidP="008C65AD">
            <w:pPr>
              <w:pStyle w:val="TableParagraph"/>
              <w:jc w:val="center"/>
              <w:rPr>
                <w:rFonts w:ascii="Tahoma" w:hAnsi="Tahoma" w:cs="Tahoma"/>
              </w:rPr>
            </w:pPr>
            <w:r w:rsidRPr="00F14174">
              <w:rPr>
                <w:rFonts w:ascii="Tahoma" w:hAnsi="Tahoma" w:cs="Tahoma"/>
              </w:rPr>
              <w:t>80-89</w:t>
            </w:r>
          </w:p>
        </w:tc>
      </w:tr>
      <w:tr w:rsidR="00920984" w:rsidRPr="00F14174" w14:paraId="14D7BCB5" w14:textId="77777777" w:rsidTr="008C65AD">
        <w:trPr>
          <w:trHeight w:val="278"/>
          <w:jc w:val="center"/>
        </w:trPr>
        <w:tc>
          <w:tcPr>
            <w:tcW w:w="392" w:type="pct"/>
            <w:vAlign w:val="center"/>
          </w:tcPr>
          <w:p w14:paraId="55994607" w14:textId="77777777" w:rsidR="00920984" w:rsidRPr="00F14174" w:rsidRDefault="00920984" w:rsidP="008C65AD">
            <w:pPr>
              <w:pStyle w:val="TableParagraph"/>
              <w:jc w:val="center"/>
              <w:rPr>
                <w:rFonts w:ascii="Tahoma" w:hAnsi="Tahoma" w:cs="Tahoma"/>
              </w:rPr>
            </w:pPr>
            <w:r w:rsidRPr="00F14174">
              <w:rPr>
                <w:rFonts w:ascii="Tahoma" w:hAnsi="Tahoma" w:cs="Tahoma"/>
              </w:rPr>
              <w:t>3</w:t>
            </w:r>
          </w:p>
        </w:tc>
        <w:tc>
          <w:tcPr>
            <w:tcW w:w="1414" w:type="pct"/>
            <w:vAlign w:val="center"/>
          </w:tcPr>
          <w:p w14:paraId="742066F6" w14:textId="77777777" w:rsidR="00920984" w:rsidRPr="00F14174" w:rsidRDefault="00920984" w:rsidP="008C65AD">
            <w:pPr>
              <w:pStyle w:val="TableParagraph"/>
              <w:ind w:right="-96"/>
              <w:jc w:val="center"/>
              <w:rPr>
                <w:rFonts w:ascii="Tahoma" w:hAnsi="Tahoma" w:cs="Tahoma"/>
              </w:rPr>
            </w:pPr>
            <w:proofErr w:type="spellStart"/>
            <w:r w:rsidRPr="00F14174">
              <w:rPr>
                <w:rFonts w:ascii="Tahoma" w:hAnsi="Tahoma" w:cs="Tahoma"/>
              </w:rPr>
              <w:t>Cukup</w:t>
            </w:r>
            <w:proofErr w:type="spellEnd"/>
            <w:r w:rsidRPr="00F14174">
              <w:rPr>
                <w:rFonts w:ascii="Tahoma" w:hAnsi="Tahoma" w:cs="Tahoma"/>
              </w:rPr>
              <w:t xml:space="preserve"> </w:t>
            </w:r>
            <w:proofErr w:type="spellStart"/>
            <w:r w:rsidRPr="00F14174">
              <w:rPr>
                <w:rFonts w:ascii="Tahoma" w:hAnsi="Tahoma" w:cs="Tahoma"/>
              </w:rPr>
              <w:t>Baik</w:t>
            </w:r>
            <w:proofErr w:type="spellEnd"/>
          </w:p>
        </w:tc>
        <w:tc>
          <w:tcPr>
            <w:tcW w:w="3194" w:type="pct"/>
            <w:vAlign w:val="center"/>
          </w:tcPr>
          <w:p w14:paraId="1A1AE534" w14:textId="77777777" w:rsidR="00920984" w:rsidRPr="00F14174" w:rsidRDefault="00920984" w:rsidP="008C65AD">
            <w:pPr>
              <w:pStyle w:val="TableParagraph"/>
              <w:jc w:val="center"/>
              <w:rPr>
                <w:rFonts w:ascii="Tahoma" w:hAnsi="Tahoma" w:cs="Tahoma"/>
              </w:rPr>
            </w:pPr>
            <w:r w:rsidRPr="00F14174">
              <w:rPr>
                <w:rFonts w:ascii="Tahoma" w:hAnsi="Tahoma" w:cs="Tahoma"/>
              </w:rPr>
              <w:t>70-79</w:t>
            </w:r>
          </w:p>
        </w:tc>
      </w:tr>
      <w:tr w:rsidR="00920984" w:rsidRPr="00F14174" w14:paraId="728F0C1E" w14:textId="77777777" w:rsidTr="008C65AD">
        <w:trPr>
          <w:trHeight w:val="281"/>
          <w:jc w:val="center"/>
        </w:trPr>
        <w:tc>
          <w:tcPr>
            <w:tcW w:w="392" w:type="pct"/>
            <w:vAlign w:val="center"/>
          </w:tcPr>
          <w:p w14:paraId="336F23CD" w14:textId="77777777" w:rsidR="00920984" w:rsidRPr="00F14174" w:rsidRDefault="00920984" w:rsidP="008C65AD">
            <w:pPr>
              <w:pStyle w:val="TableParagraph"/>
              <w:jc w:val="center"/>
              <w:rPr>
                <w:rFonts w:ascii="Tahoma" w:hAnsi="Tahoma" w:cs="Tahoma"/>
              </w:rPr>
            </w:pPr>
            <w:r w:rsidRPr="00F14174">
              <w:rPr>
                <w:rFonts w:ascii="Tahoma" w:hAnsi="Tahoma" w:cs="Tahoma"/>
              </w:rPr>
              <w:t>4</w:t>
            </w:r>
          </w:p>
        </w:tc>
        <w:tc>
          <w:tcPr>
            <w:tcW w:w="1414" w:type="pct"/>
            <w:vAlign w:val="center"/>
          </w:tcPr>
          <w:p w14:paraId="49BD4437" w14:textId="77777777" w:rsidR="00920984" w:rsidRPr="00F14174" w:rsidRDefault="00920984" w:rsidP="008C65AD">
            <w:pPr>
              <w:pStyle w:val="TableParagraph"/>
              <w:ind w:right="-96"/>
              <w:jc w:val="center"/>
              <w:rPr>
                <w:rFonts w:ascii="Tahoma" w:hAnsi="Tahoma" w:cs="Tahoma"/>
              </w:rPr>
            </w:pPr>
            <w:r w:rsidRPr="00F14174">
              <w:rPr>
                <w:rFonts w:ascii="Tahoma" w:hAnsi="Tahoma" w:cs="Tahoma"/>
              </w:rPr>
              <w:t xml:space="preserve">Kurang </w:t>
            </w:r>
            <w:proofErr w:type="spellStart"/>
            <w:r w:rsidRPr="00F14174">
              <w:rPr>
                <w:rFonts w:ascii="Tahoma" w:hAnsi="Tahoma" w:cs="Tahoma"/>
              </w:rPr>
              <w:t>Baik</w:t>
            </w:r>
            <w:proofErr w:type="spellEnd"/>
          </w:p>
        </w:tc>
        <w:tc>
          <w:tcPr>
            <w:tcW w:w="3194" w:type="pct"/>
            <w:vAlign w:val="center"/>
          </w:tcPr>
          <w:p w14:paraId="7CEEDC86" w14:textId="77777777" w:rsidR="00920984" w:rsidRPr="00F14174" w:rsidRDefault="00920984" w:rsidP="008C65AD">
            <w:pPr>
              <w:pStyle w:val="TableParagraph"/>
              <w:jc w:val="center"/>
              <w:rPr>
                <w:rFonts w:ascii="Tahoma" w:hAnsi="Tahoma" w:cs="Tahoma"/>
              </w:rPr>
            </w:pPr>
            <w:r w:rsidRPr="00F14174">
              <w:rPr>
                <w:rFonts w:ascii="Tahoma" w:hAnsi="Tahoma" w:cs="Tahoma"/>
              </w:rPr>
              <w:t>55-69</w:t>
            </w:r>
          </w:p>
        </w:tc>
      </w:tr>
      <w:tr w:rsidR="00920984" w:rsidRPr="00F14174" w14:paraId="4182C085" w14:textId="77777777" w:rsidTr="008C65AD">
        <w:trPr>
          <w:trHeight w:val="257"/>
          <w:jc w:val="center"/>
        </w:trPr>
        <w:tc>
          <w:tcPr>
            <w:tcW w:w="392" w:type="pct"/>
            <w:vAlign w:val="center"/>
          </w:tcPr>
          <w:p w14:paraId="74D0DC72" w14:textId="77777777" w:rsidR="00920984" w:rsidRPr="00F14174" w:rsidRDefault="00920984" w:rsidP="008C65AD">
            <w:pPr>
              <w:pStyle w:val="TableParagraph"/>
              <w:jc w:val="center"/>
              <w:rPr>
                <w:rFonts w:ascii="Tahoma" w:hAnsi="Tahoma" w:cs="Tahoma"/>
              </w:rPr>
            </w:pPr>
            <w:r w:rsidRPr="00F14174">
              <w:rPr>
                <w:rFonts w:ascii="Tahoma" w:hAnsi="Tahoma" w:cs="Tahoma"/>
              </w:rPr>
              <w:t>5</w:t>
            </w:r>
          </w:p>
        </w:tc>
        <w:tc>
          <w:tcPr>
            <w:tcW w:w="1414" w:type="pct"/>
            <w:vAlign w:val="center"/>
          </w:tcPr>
          <w:p w14:paraId="0BA603DE" w14:textId="77777777" w:rsidR="00920984" w:rsidRPr="00F14174" w:rsidRDefault="00920984" w:rsidP="008C65AD">
            <w:pPr>
              <w:pStyle w:val="TableParagraph"/>
              <w:ind w:right="-96"/>
              <w:jc w:val="center"/>
              <w:rPr>
                <w:rFonts w:ascii="Tahoma" w:hAnsi="Tahoma" w:cs="Tahoma"/>
              </w:rPr>
            </w:pPr>
            <w:proofErr w:type="spellStart"/>
            <w:r w:rsidRPr="00F14174">
              <w:rPr>
                <w:rFonts w:ascii="Tahoma" w:hAnsi="Tahoma" w:cs="Tahoma"/>
              </w:rPr>
              <w:t>Tidak</w:t>
            </w:r>
            <w:proofErr w:type="spellEnd"/>
            <w:r w:rsidRPr="00F14174">
              <w:rPr>
                <w:rFonts w:ascii="Tahoma" w:hAnsi="Tahoma" w:cs="Tahoma"/>
              </w:rPr>
              <w:t xml:space="preserve"> </w:t>
            </w:r>
            <w:proofErr w:type="spellStart"/>
            <w:r w:rsidRPr="00F14174">
              <w:rPr>
                <w:rFonts w:ascii="Tahoma" w:hAnsi="Tahoma" w:cs="Tahoma"/>
              </w:rPr>
              <w:t>Baik</w:t>
            </w:r>
            <w:proofErr w:type="spellEnd"/>
          </w:p>
        </w:tc>
        <w:tc>
          <w:tcPr>
            <w:tcW w:w="3194" w:type="pct"/>
            <w:vAlign w:val="center"/>
          </w:tcPr>
          <w:p w14:paraId="7AEF1843" w14:textId="77777777" w:rsidR="00920984" w:rsidRPr="00F14174" w:rsidRDefault="00920984" w:rsidP="008C65AD">
            <w:pPr>
              <w:pStyle w:val="TableParagraph"/>
              <w:jc w:val="center"/>
              <w:rPr>
                <w:rFonts w:ascii="Tahoma" w:hAnsi="Tahoma" w:cs="Tahoma"/>
              </w:rPr>
            </w:pPr>
            <w:r w:rsidRPr="00F14174">
              <w:rPr>
                <w:rFonts w:ascii="Tahoma" w:hAnsi="Tahoma" w:cs="Tahoma"/>
              </w:rPr>
              <w:t>1-54</w:t>
            </w:r>
          </w:p>
        </w:tc>
      </w:tr>
    </w:tbl>
    <w:p w14:paraId="502083A9" w14:textId="77777777" w:rsidR="00920984" w:rsidRPr="00F14174" w:rsidRDefault="00920984" w:rsidP="003852B3">
      <w:pPr>
        <w:pStyle w:val="BodyText"/>
        <w:ind w:left="0"/>
        <w:rPr>
          <w:rFonts w:ascii="Tahoma" w:hAnsi="Tahoma" w:cs="Tahoma"/>
          <w:sz w:val="22"/>
          <w:szCs w:val="22"/>
        </w:rPr>
      </w:pPr>
      <w:r w:rsidRPr="00F14174">
        <w:rPr>
          <w:rFonts w:ascii="Tahoma" w:hAnsi="Tahoma" w:cs="Tahoma"/>
          <w:sz w:val="22"/>
          <w:szCs w:val="22"/>
        </w:rPr>
        <w:t xml:space="preserve">Source: </w:t>
      </w:r>
      <w:proofErr w:type="spellStart"/>
      <w:r w:rsidRPr="00F14174">
        <w:rPr>
          <w:rFonts w:ascii="Tahoma" w:hAnsi="Tahoma" w:cs="Tahoma"/>
          <w:sz w:val="22"/>
          <w:szCs w:val="22"/>
        </w:rPr>
        <w:t>Sugiyono</w:t>
      </w:r>
      <w:proofErr w:type="spellEnd"/>
      <w:r w:rsidRPr="00F14174">
        <w:rPr>
          <w:rFonts w:ascii="Tahoma" w:hAnsi="Tahoma" w:cs="Tahoma"/>
          <w:sz w:val="22"/>
          <w:szCs w:val="22"/>
        </w:rPr>
        <w:t xml:space="preserve"> (2010:78)</w:t>
      </w:r>
    </w:p>
    <w:p w14:paraId="0A67BFF7" w14:textId="77777777" w:rsidR="00FE72CD" w:rsidRPr="00F14174" w:rsidRDefault="00FE72CD" w:rsidP="003852B3">
      <w:pPr>
        <w:pStyle w:val="BodyText"/>
        <w:ind w:left="0" w:right="3"/>
        <w:rPr>
          <w:rFonts w:ascii="Tahoma" w:hAnsi="Tahoma" w:cs="Tahoma"/>
          <w:sz w:val="22"/>
          <w:szCs w:val="22"/>
        </w:rPr>
      </w:pPr>
    </w:p>
    <w:p w14:paraId="24445838" w14:textId="46E98472" w:rsidR="00FE72CD" w:rsidRPr="00F14174" w:rsidRDefault="00FE72CD"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 xml:space="preserve">The study employs a meticulously developed formula designed to assess respondent achievement levels and establish criteria for relationship analysis. This formula serves as a structured framework, offering a systematic approach to measure respondent performance and define parameters for evaluating relationships. By leveraging this formula, the research </w:t>
      </w:r>
      <w:proofErr w:type="spellStart"/>
      <w:r w:rsidRPr="00F14174">
        <w:rPr>
          <w:rFonts w:ascii="Tahoma" w:hAnsi="Tahoma" w:cs="Tahoma"/>
          <w:color w:val="000000"/>
          <w:sz w:val="22"/>
          <w:szCs w:val="22"/>
        </w:rPr>
        <w:t>endeavors</w:t>
      </w:r>
      <w:proofErr w:type="spellEnd"/>
      <w:r w:rsidRPr="00F14174">
        <w:rPr>
          <w:rFonts w:ascii="Tahoma" w:hAnsi="Tahoma" w:cs="Tahoma"/>
          <w:color w:val="000000"/>
          <w:sz w:val="22"/>
          <w:szCs w:val="22"/>
        </w:rPr>
        <w:t xml:space="preserve"> to ensure clarity and impartiality in evaluating respondent performance while setting the groundwork for robust relationship analysis.</w:t>
      </w:r>
    </w:p>
    <w:p w14:paraId="2AAFB3A7" w14:textId="1EEABCAA" w:rsidR="00FE72CD" w:rsidRPr="00F14174" w:rsidRDefault="00FE72CD"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The devised formula provides a methodical structure that ensures consistency and reliability throughout the evaluation process. Its systematic application guarantees uniformity in assessing respondent achievement levels, thereby enhancing the dependability of the study's findings</w:t>
      </w:r>
      <w:r w:rsidR="00E712DC" w:rsidRPr="00F14174">
        <w:rPr>
          <w:rFonts w:ascii="Tahoma" w:hAnsi="Tahoma" w:cs="Tahoma"/>
          <w:color w:val="000000"/>
          <w:sz w:val="22"/>
          <w:szCs w:val="22"/>
        </w:rPr>
        <w:t xml:space="preserve"> </w:t>
      </w:r>
      <w:sdt>
        <w:sdtPr>
          <w:rPr>
            <w:rFonts w:ascii="Tahoma" w:hAnsi="Tahoma" w:cs="Tahoma"/>
            <w:color w:val="000000"/>
            <w:sz w:val="22"/>
            <w:szCs w:val="22"/>
          </w:rPr>
          <w:tag w:val="MENDELEY_CITATION_v3_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"/>
          <w:id w:val="991910762"/>
          <w:placeholder>
            <w:docPart w:val="DefaultPlaceholder_-1854013440"/>
          </w:placeholder>
        </w:sdtPr>
        <w:sdtContent>
          <w:r w:rsidR="000178A4" w:rsidRPr="00F14174">
            <w:rPr>
              <w:rFonts w:ascii="Tahoma" w:hAnsi="Tahoma" w:cs="Tahoma"/>
              <w:color w:val="000000"/>
              <w:sz w:val="22"/>
              <w:szCs w:val="22"/>
            </w:rPr>
            <w:t>(</w:t>
          </w:r>
          <w:proofErr w:type="spellStart"/>
          <w:r w:rsidR="000178A4" w:rsidRPr="00F14174">
            <w:rPr>
              <w:rFonts w:ascii="Tahoma" w:hAnsi="Tahoma" w:cs="Tahoma"/>
              <w:color w:val="000000"/>
              <w:sz w:val="22"/>
              <w:szCs w:val="22"/>
            </w:rPr>
            <w:t>Sukirno</w:t>
          </w:r>
          <w:proofErr w:type="spellEnd"/>
          <w:r w:rsidR="000178A4" w:rsidRPr="00F14174">
            <w:rPr>
              <w:rFonts w:ascii="Tahoma" w:hAnsi="Tahoma" w:cs="Tahoma"/>
              <w:color w:val="000000"/>
              <w:sz w:val="22"/>
              <w:szCs w:val="22"/>
            </w:rPr>
            <w:t xml:space="preserve">, 2020; </w:t>
          </w:r>
          <w:proofErr w:type="spellStart"/>
          <w:r w:rsidR="000178A4" w:rsidRPr="00F14174">
            <w:rPr>
              <w:rFonts w:ascii="Tahoma" w:hAnsi="Tahoma" w:cs="Tahoma"/>
              <w:color w:val="000000"/>
              <w:sz w:val="22"/>
              <w:szCs w:val="22"/>
            </w:rPr>
            <w:t>Wati</w:t>
          </w:r>
          <w:proofErr w:type="spellEnd"/>
          <w:r w:rsidR="000178A4" w:rsidRPr="00F14174">
            <w:rPr>
              <w:rFonts w:ascii="Tahoma" w:hAnsi="Tahoma" w:cs="Tahoma"/>
              <w:color w:val="000000"/>
              <w:sz w:val="22"/>
              <w:szCs w:val="22"/>
            </w:rPr>
            <w:t xml:space="preserve"> et al., 2020)</w:t>
          </w:r>
        </w:sdtContent>
      </w:sdt>
      <w:r w:rsidRPr="00F14174">
        <w:rPr>
          <w:rFonts w:ascii="Tahoma" w:hAnsi="Tahoma" w:cs="Tahoma"/>
          <w:color w:val="000000"/>
          <w:sz w:val="22"/>
          <w:szCs w:val="22"/>
        </w:rPr>
        <w:t>.</w:t>
      </w:r>
      <w:r w:rsidR="00E712DC" w:rsidRPr="00F14174">
        <w:rPr>
          <w:rStyle w:val="apple-converted-space"/>
          <w:rFonts w:ascii="Tahoma" w:hAnsi="Tahoma" w:cs="Tahoma"/>
          <w:color w:val="000000"/>
          <w:sz w:val="22"/>
          <w:szCs w:val="22"/>
        </w:rPr>
        <w:t xml:space="preserve"> </w:t>
      </w:r>
      <w:r w:rsidRPr="00F14174">
        <w:rPr>
          <w:rFonts w:ascii="Tahoma" w:hAnsi="Tahoma" w:cs="Tahoma"/>
          <w:color w:val="000000"/>
          <w:sz w:val="22"/>
          <w:szCs w:val="22"/>
        </w:rPr>
        <w:t>By adhering to this established technique, the research maintains rigor and precision in evaluating respondent performance across various categories.</w:t>
      </w:r>
    </w:p>
    <w:p w14:paraId="5AF3294D" w14:textId="7BB2CDD5" w:rsidR="00FE72CD" w:rsidRPr="00F14174" w:rsidRDefault="00FE72CD"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Furthermore, the integration of this formula enhances the methodological strength of the study, aligning with established criteria in research methodology. By adopting a well-defined methodology, the research aims to bolster the trustworthiness and accuracy of its findings, thereby fortifying the integrity of the analytical process</w:t>
      </w:r>
      <w:r w:rsidR="00E712DC" w:rsidRPr="00F14174">
        <w:rPr>
          <w:rFonts w:ascii="Tahoma" w:hAnsi="Tahoma" w:cs="Tahoma"/>
          <w:color w:val="000000"/>
          <w:sz w:val="22"/>
          <w:szCs w:val="22"/>
        </w:rPr>
        <w:t xml:space="preserve"> </w:t>
      </w:r>
      <w:sdt>
        <w:sdtPr>
          <w:rPr>
            <w:rFonts w:ascii="Tahoma" w:hAnsi="Tahoma" w:cs="Tahoma"/>
            <w:color w:val="000000"/>
            <w:sz w:val="22"/>
            <w:szCs w:val="22"/>
          </w:rPr>
          <w:tag w:val="MENDELEY_CITATION_v3_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"/>
          <w:id w:val="-1854487915"/>
          <w:placeholder>
            <w:docPart w:val="DefaultPlaceholder_-1854013440"/>
          </w:placeholder>
        </w:sdtPr>
        <w:sdtContent>
          <w:r w:rsidR="000178A4" w:rsidRPr="00F14174">
            <w:rPr>
              <w:rFonts w:ascii="Tahoma" w:hAnsi="Tahoma" w:cs="Tahoma"/>
              <w:color w:val="000000"/>
              <w:sz w:val="22"/>
              <w:szCs w:val="22"/>
            </w:rPr>
            <w:t>(</w:t>
          </w:r>
          <w:proofErr w:type="spellStart"/>
          <w:r w:rsidR="000178A4" w:rsidRPr="00F14174">
            <w:rPr>
              <w:rFonts w:ascii="Tahoma" w:hAnsi="Tahoma" w:cs="Tahoma"/>
              <w:color w:val="000000"/>
              <w:sz w:val="22"/>
              <w:szCs w:val="22"/>
            </w:rPr>
            <w:t>Inutsuka</w:t>
          </w:r>
          <w:proofErr w:type="spellEnd"/>
          <w:r w:rsidR="000178A4" w:rsidRPr="00F14174">
            <w:rPr>
              <w:rFonts w:ascii="Tahoma" w:hAnsi="Tahoma" w:cs="Tahoma"/>
              <w:color w:val="000000"/>
              <w:sz w:val="22"/>
              <w:szCs w:val="22"/>
            </w:rPr>
            <w:t>, 2013; Johnston et al., 2010)</w:t>
          </w:r>
        </w:sdtContent>
      </w:sdt>
      <w:r w:rsidR="00E712DC" w:rsidRPr="00F14174">
        <w:rPr>
          <w:rFonts w:ascii="Tahoma" w:hAnsi="Tahoma" w:cs="Tahoma"/>
          <w:color w:val="000000"/>
          <w:sz w:val="22"/>
          <w:szCs w:val="22"/>
        </w:rPr>
        <w:t>.</w:t>
      </w:r>
    </w:p>
    <w:p w14:paraId="3D8449B6" w14:textId="6CEA4363" w:rsidR="00FE72CD" w:rsidRPr="00F14174" w:rsidRDefault="00E56503" w:rsidP="00AA31FA">
      <w:pPr>
        <w:pStyle w:val="NormalWeb"/>
        <w:spacing w:before="0" w:beforeAutospacing="0" w:after="0" w:afterAutospacing="0"/>
        <w:ind w:firstLine="567"/>
        <w:jc w:val="both"/>
        <w:rPr>
          <w:rFonts w:ascii="Tahoma" w:hAnsi="Tahoma" w:cs="Tahoma"/>
          <w:color w:val="000000"/>
          <w:sz w:val="22"/>
          <w:szCs w:val="22"/>
        </w:rPr>
      </w:pPr>
      <w:r w:rsidRPr="00F14174">
        <w:rPr>
          <w:rFonts w:ascii="Tahoma" w:hAnsi="Tahoma" w:cs="Tahoma"/>
          <w:color w:val="000000"/>
          <w:sz w:val="22"/>
          <w:szCs w:val="22"/>
        </w:rPr>
        <w:t>T</w:t>
      </w:r>
      <w:r w:rsidR="00FE72CD" w:rsidRPr="00F14174">
        <w:rPr>
          <w:rFonts w:ascii="Tahoma" w:hAnsi="Tahoma" w:cs="Tahoma"/>
          <w:color w:val="000000"/>
          <w:sz w:val="22"/>
          <w:szCs w:val="22"/>
        </w:rPr>
        <w:t>he incorporation of this formula underscores the study's commitment to employing precise and transparent research methods. Through the utilization of a meticulously defined approach, the research seeks to provide a comprehensive and credible assessment of respondent performance levels and criteria for relationships, thereby augmenting the overall validity and reliability of the study's results.</w:t>
      </w:r>
    </w:p>
    <w:p w14:paraId="170CA3AF" w14:textId="77777777" w:rsidR="00920984" w:rsidRPr="00F14174" w:rsidRDefault="00920984" w:rsidP="003852B3">
      <w:pPr>
        <w:pStyle w:val="BodyText"/>
        <w:ind w:left="0" w:right="3"/>
        <w:rPr>
          <w:rFonts w:ascii="Tahoma" w:hAnsi="Tahoma" w:cs="Tahoma"/>
          <w:sz w:val="22"/>
          <w:szCs w:val="22"/>
        </w:rPr>
      </w:pPr>
    </w:p>
    <w:p w14:paraId="25D12A1E" w14:textId="3D195506" w:rsidR="003852B3" w:rsidRPr="00F14174" w:rsidRDefault="003852B3" w:rsidP="003852B3">
      <w:pPr>
        <w:pStyle w:val="BodyText"/>
        <w:ind w:left="0" w:right="3"/>
        <w:rPr>
          <w:rFonts w:ascii="Tahoma" w:hAnsi="Tahoma" w:cs="Tahoma"/>
          <w:sz w:val="22"/>
          <w:szCs w:val="22"/>
        </w:rPr>
      </w:pPr>
      <w:r w:rsidRPr="00F14174">
        <w:rPr>
          <w:rFonts w:ascii="Tahoma" w:hAnsi="Tahoma" w:cs="Tahoma"/>
          <w:sz w:val="22"/>
          <w:szCs w:val="22"/>
        </w:rPr>
        <w:t>Table 2</w:t>
      </w:r>
    </w:p>
    <w:p w14:paraId="5AF03EDF" w14:textId="77777777" w:rsidR="00847212" w:rsidRPr="00F14174" w:rsidRDefault="00847212" w:rsidP="003852B3">
      <w:pPr>
        <w:pStyle w:val="BodyText"/>
        <w:ind w:left="0" w:right="3"/>
        <w:rPr>
          <w:rFonts w:ascii="Tahoma" w:hAnsi="Tahoma" w:cs="Tahoma"/>
          <w:sz w:val="22"/>
          <w:szCs w:val="22"/>
        </w:rPr>
      </w:pPr>
    </w:p>
    <w:tbl>
      <w:tblPr>
        <w:tblW w:w="5393" w:type="dxa"/>
        <w:tblInd w:w="250" w:type="dxa"/>
        <w:tblLook w:val="04A0" w:firstRow="1" w:lastRow="0" w:firstColumn="1" w:lastColumn="0" w:noHBand="0" w:noVBand="1"/>
      </w:tblPr>
      <w:tblGrid>
        <w:gridCol w:w="2305"/>
        <w:gridCol w:w="1920"/>
        <w:gridCol w:w="1168"/>
      </w:tblGrid>
      <w:tr w:rsidR="00920984" w:rsidRPr="00F14174" w14:paraId="01F0266A" w14:textId="77777777" w:rsidTr="001A6238">
        <w:trPr>
          <w:trHeight w:val="315"/>
        </w:trPr>
        <w:tc>
          <w:tcPr>
            <w:tcW w:w="2305" w:type="dxa"/>
            <w:vMerge w:val="restart"/>
            <w:tcBorders>
              <w:top w:val="nil"/>
              <w:left w:val="nil"/>
              <w:bottom w:val="nil"/>
              <w:right w:val="nil"/>
            </w:tcBorders>
            <w:shd w:val="clear" w:color="auto" w:fill="auto"/>
            <w:noWrap/>
            <w:vAlign w:val="center"/>
            <w:hideMark/>
          </w:tcPr>
          <w:p w14:paraId="4DA8EA18" w14:textId="40664489" w:rsidR="00920984" w:rsidRPr="00F14174" w:rsidRDefault="00920984" w:rsidP="003852B3">
            <w:pPr>
              <w:jc w:val="both"/>
              <w:rPr>
                <w:rFonts w:ascii="Tahoma" w:hAnsi="Tahoma" w:cs="Tahoma"/>
                <w:color w:val="000000"/>
                <w:lang w:eastAsia="id-ID"/>
              </w:rPr>
            </w:pPr>
            <w:r w:rsidRPr="00F14174">
              <w:rPr>
                <w:rFonts w:ascii="Tahoma" w:hAnsi="Tahoma" w:cs="Tahoma"/>
                <w:bCs/>
              </w:rPr>
              <w:t>Respondents</w:t>
            </w:r>
            <w:r w:rsidR="008C65AD">
              <w:rPr>
                <w:rFonts w:ascii="Tahoma" w:hAnsi="Tahoma" w:cs="Tahoma"/>
                <w:bCs/>
              </w:rPr>
              <w:t xml:space="preserve"> </w:t>
            </w:r>
            <w:r w:rsidRPr="00F14174">
              <w:rPr>
                <w:rFonts w:ascii="Tahoma" w:hAnsi="Tahoma" w:cs="Tahoma"/>
                <w:bCs/>
              </w:rPr>
              <w:t>Achievement Level</w:t>
            </w:r>
          </w:p>
        </w:tc>
        <w:tc>
          <w:tcPr>
            <w:tcW w:w="1920" w:type="dxa"/>
            <w:tcBorders>
              <w:top w:val="nil"/>
              <w:left w:val="nil"/>
              <w:bottom w:val="single" w:sz="4" w:space="0" w:color="auto"/>
              <w:right w:val="nil"/>
            </w:tcBorders>
            <w:shd w:val="clear" w:color="auto" w:fill="auto"/>
            <w:noWrap/>
            <w:vAlign w:val="center"/>
            <w:hideMark/>
          </w:tcPr>
          <w:p w14:paraId="642988F0" w14:textId="77777777" w:rsidR="00920984" w:rsidRPr="00F14174" w:rsidRDefault="00920984" w:rsidP="003852B3">
            <w:pPr>
              <w:jc w:val="both"/>
              <w:rPr>
                <w:rFonts w:ascii="Tahoma" w:hAnsi="Tahoma" w:cs="Tahoma"/>
                <w:color w:val="000000"/>
                <w:lang w:eastAsia="id-ID"/>
              </w:rPr>
            </w:pPr>
            <w:r w:rsidRPr="00F14174">
              <w:rPr>
                <w:rFonts w:ascii="Tahoma" w:hAnsi="Tahoma" w:cs="Tahoma"/>
                <w:color w:val="000000"/>
                <w:lang w:eastAsia="id-ID"/>
              </w:rPr>
              <w:t>Average score</w:t>
            </w:r>
          </w:p>
        </w:tc>
        <w:tc>
          <w:tcPr>
            <w:tcW w:w="1168" w:type="dxa"/>
            <w:vMerge w:val="restart"/>
            <w:tcBorders>
              <w:top w:val="nil"/>
              <w:left w:val="nil"/>
              <w:bottom w:val="nil"/>
              <w:right w:val="nil"/>
            </w:tcBorders>
            <w:shd w:val="clear" w:color="auto" w:fill="auto"/>
            <w:noWrap/>
            <w:vAlign w:val="center"/>
            <w:hideMark/>
          </w:tcPr>
          <w:p w14:paraId="28774072" w14:textId="77777777" w:rsidR="00920984" w:rsidRPr="00F14174" w:rsidRDefault="00920984" w:rsidP="003852B3">
            <w:pPr>
              <w:jc w:val="both"/>
              <w:rPr>
                <w:rFonts w:ascii="Tahoma" w:hAnsi="Tahoma" w:cs="Tahoma"/>
                <w:color w:val="000000"/>
                <w:lang w:eastAsia="id-ID"/>
              </w:rPr>
            </w:pPr>
            <w:r w:rsidRPr="00F14174">
              <w:rPr>
                <w:rFonts w:ascii="Tahoma" w:hAnsi="Tahoma" w:cs="Tahoma"/>
                <w:color w:val="000000"/>
                <w:lang w:eastAsia="id-ID"/>
              </w:rPr>
              <w:t>x 100%</w:t>
            </w:r>
          </w:p>
        </w:tc>
      </w:tr>
      <w:tr w:rsidR="00920984" w:rsidRPr="00F14174" w14:paraId="6E5D3C84" w14:textId="77777777" w:rsidTr="001A6238">
        <w:trPr>
          <w:trHeight w:val="315"/>
        </w:trPr>
        <w:tc>
          <w:tcPr>
            <w:tcW w:w="2305" w:type="dxa"/>
            <w:vMerge/>
            <w:tcBorders>
              <w:top w:val="nil"/>
              <w:left w:val="nil"/>
              <w:bottom w:val="nil"/>
              <w:right w:val="nil"/>
            </w:tcBorders>
            <w:vAlign w:val="center"/>
            <w:hideMark/>
          </w:tcPr>
          <w:p w14:paraId="74FE718B" w14:textId="77777777" w:rsidR="00920984" w:rsidRPr="00F14174" w:rsidRDefault="00920984" w:rsidP="003852B3">
            <w:pPr>
              <w:jc w:val="both"/>
              <w:rPr>
                <w:rFonts w:ascii="Tahoma" w:hAnsi="Tahoma" w:cs="Tahoma"/>
                <w:color w:val="000000"/>
                <w:lang w:eastAsia="id-ID"/>
              </w:rPr>
            </w:pPr>
          </w:p>
        </w:tc>
        <w:tc>
          <w:tcPr>
            <w:tcW w:w="1920" w:type="dxa"/>
            <w:tcBorders>
              <w:top w:val="nil"/>
              <w:left w:val="nil"/>
              <w:bottom w:val="nil"/>
              <w:right w:val="nil"/>
            </w:tcBorders>
            <w:shd w:val="clear" w:color="auto" w:fill="auto"/>
            <w:noWrap/>
            <w:vAlign w:val="center"/>
            <w:hideMark/>
          </w:tcPr>
          <w:p w14:paraId="6056D4D0" w14:textId="77777777" w:rsidR="00920984" w:rsidRPr="00F14174" w:rsidRDefault="00920984" w:rsidP="003852B3">
            <w:pPr>
              <w:jc w:val="both"/>
              <w:rPr>
                <w:rFonts w:ascii="Tahoma" w:hAnsi="Tahoma" w:cs="Tahoma"/>
                <w:color w:val="000000"/>
                <w:lang w:eastAsia="id-ID"/>
              </w:rPr>
            </w:pPr>
            <w:r w:rsidRPr="00F14174">
              <w:rPr>
                <w:rFonts w:ascii="Tahoma" w:hAnsi="Tahoma" w:cs="Tahoma"/>
                <w:color w:val="000000"/>
                <w:lang w:eastAsia="id-ID"/>
              </w:rPr>
              <w:t>Maximum Score</w:t>
            </w:r>
          </w:p>
        </w:tc>
        <w:tc>
          <w:tcPr>
            <w:tcW w:w="1168" w:type="dxa"/>
            <w:vMerge/>
            <w:tcBorders>
              <w:top w:val="nil"/>
              <w:left w:val="nil"/>
              <w:bottom w:val="nil"/>
              <w:right w:val="nil"/>
            </w:tcBorders>
            <w:vAlign w:val="center"/>
            <w:hideMark/>
          </w:tcPr>
          <w:p w14:paraId="7E2F0EF1" w14:textId="77777777" w:rsidR="00920984" w:rsidRPr="00F14174" w:rsidRDefault="00920984" w:rsidP="003852B3">
            <w:pPr>
              <w:jc w:val="both"/>
              <w:rPr>
                <w:rFonts w:ascii="Tahoma" w:hAnsi="Tahoma" w:cs="Tahoma"/>
                <w:color w:val="000000"/>
                <w:lang w:eastAsia="id-ID"/>
              </w:rPr>
            </w:pPr>
          </w:p>
        </w:tc>
      </w:tr>
      <w:bookmarkEnd w:id="40"/>
    </w:tbl>
    <w:p w14:paraId="09E795A8" w14:textId="77777777" w:rsidR="00FE72CD" w:rsidRPr="00F14174" w:rsidRDefault="00FE72CD" w:rsidP="003852B3">
      <w:pPr>
        <w:pStyle w:val="ListParagraph"/>
        <w:ind w:left="0" w:firstLine="0"/>
        <w:rPr>
          <w:rFonts w:ascii="Tahoma" w:hAnsi="Tahoma" w:cs="Tahoma"/>
          <w:color w:val="000000"/>
          <w:sz w:val="22"/>
          <w:szCs w:val="22"/>
        </w:rPr>
      </w:pPr>
    </w:p>
    <w:p w14:paraId="146511B2" w14:textId="475B5222" w:rsidR="001A6238" w:rsidRPr="00F14174" w:rsidRDefault="00FE72CD" w:rsidP="003852B3">
      <w:pPr>
        <w:pStyle w:val="ListParagraph"/>
        <w:ind w:left="0" w:firstLine="0"/>
        <w:rPr>
          <w:rFonts w:ascii="Tahoma" w:hAnsi="Tahoma" w:cs="Tahoma"/>
          <w:sz w:val="22"/>
          <w:szCs w:val="22"/>
          <w:lang w:val="id-ID" w:eastAsia="en-US"/>
        </w:rPr>
      </w:pPr>
      <w:r w:rsidRPr="00F14174">
        <w:rPr>
          <w:rFonts w:ascii="Tahoma" w:hAnsi="Tahoma" w:cs="Tahoma"/>
          <w:color w:val="000000"/>
          <w:sz w:val="22"/>
          <w:szCs w:val="22"/>
        </w:rPr>
        <w:t>The examination of participant performance levels in Intellectual Intelligence, Spiritual Intelligence, Emotional Intelligence, and Client Pressure indicated that these characteristics typically satisfied the requirements for being classified as satisfactory. These findings indicate that the respondents had a satisfactory level of expertise in these domains</w:t>
      </w:r>
      <w:r w:rsidR="00E712DC" w:rsidRPr="00F14174">
        <w:rPr>
          <w:rFonts w:ascii="Tahoma" w:hAnsi="Tahoma" w:cs="Tahoma"/>
          <w:color w:val="000000"/>
          <w:sz w:val="22"/>
          <w:szCs w:val="22"/>
          <w:lang w:val="en-US"/>
        </w:rPr>
        <w:t xml:space="preserve"> </w:t>
      </w:r>
      <w:sdt>
        <w:sdtPr>
          <w:rPr>
            <w:rFonts w:ascii="Tahoma" w:hAnsi="Tahoma" w:cs="Tahoma"/>
            <w:color w:val="000000"/>
            <w:sz w:val="22"/>
            <w:szCs w:val="22"/>
            <w:lang w:val="en-US"/>
          </w:rPr>
          <w:tag w:val="MENDELEY_CITATION_v3_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"/>
          <w:id w:val="1205136788"/>
          <w:placeholder>
            <w:docPart w:val="DefaultPlaceholder_-1854013440"/>
          </w:placeholder>
        </w:sdtPr>
        <w:sdtContent>
          <w:r w:rsidR="000178A4" w:rsidRPr="00F14174">
            <w:rPr>
              <w:rFonts w:ascii="Tahoma" w:hAnsi="Tahoma" w:cs="Tahoma"/>
              <w:sz w:val="22"/>
              <w:szCs w:val="22"/>
            </w:rPr>
            <w:t xml:space="preserve">(Christensen et al., 2016; Larkin &amp; </w:t>
          </w:r>
          <w:proofErr w:type="spellStart"/>
          <w:r w:rsidR="000178A4" w:rsidRPr="00F14174">
            <w:rPr>
              <w:rFonts w:ascii="Tahoma" w:hAnsi="Tahoma" w:cs="Tahoma"/>
              <w:sz w:val="22"/>
              <w:szCs w:val="22"/>
            </w:rPr>
            <w:t>Schweikart</w:t>
          </w:r>
          <w:proofErr w:type="spellEnd"/>
          <w:r w:rsidR="000178A4" w:rsidRPr="00F14174">
            <w:rPr>
              <w:rFonts w:ascii="Tahoma" w:hAnsi="Tahoma" w:cs="Tahoma"/>
              <w:sz w:val="22"/>
              <w:szCs w:val="22"/>
            </w:rPr>
            <w:t>, 1992)</w:t>
          </w:r>
        </w:sdtContent>
      </w:sdt>
      <w:r w:rsidRPr="00F14174">
        <w:rPr>
          <w:rFonts w:ascii="Tahoma" w:hAnsi="Tahoma" w:cs="Tahoma"/>
          <w:color w:val="000000"/>
          <w:sz w:val="22"/>
          <w:szCs w:val="22"/>
        </w:rPr>
        <w:t>.</w:t>
      </w:r>
    </w:p>
    <w:p w14:paraId="20A70E54" w14:textId="3EED82A4" w:rsidR="006C6E2B" w:rsidRPr="00F14174" w:rsidRDefault="006C6E2B" w:rsidP="003852B3">
      <w:pPr>
        <w:pStyle w:val="NormalWeb"/>
        <w:spacing w:before="0" w:beforeAutospacing="0" w:after="0" w:afterAutospacing="0"/>
        <w:jc w:val="both"/>
        <w:rPr>
          <w:rFonts w:ascii="Tahoma" w:hAnsi="Tahoma" w:cs="Tahoma"/>
          <w:color w:val="000000"/>
          <w:sz w:val="22"/>
          <w:szCs w:val="22"/>
        </w:rPr>
      </w:pPr>
      <w:r w:rsidRPr="00F14174">
        <w:rPr>
          <w:rFonts w:ascii="Tahoma" w:hAnsi="Tahoma" w:cs="Tahoma"/>
          <w:color w:val="000000"/>
          <w:sz w:val="22"/>
          <w:szCs w:val="22"/>
        </w:rPr>
        <w:t>The validity of the questionnaire was assessed using validity testing, which examined the association between question indicators that measured independent variables. A questionnaire is considered legitimate when its questions accurately measure the desired constructs</w:t>
      </w:r>
      <w:r w:rsidR="000178A4" w:rsidRPr="00F14174">
        <w:rPr>
          <w:rFonts w:ascii="Tahoma" w:hAnsi="Tahoma" w:cs="Tahoma"/>
          <w:color w:val="000000"/>
          <w:sz w:val="22"/>
          <w:szCs w:val="22"/>
        </w:rPr>
        <w:t xml:space="preserve"> </w:t>
      </w:r>
      <w:sdt>
        <w:sdtPr>
          <w:rPr>
            <w:rFonts w:ascii="Tahoma" w:hAnsi="Tahoma" w:cs="Tahoma"/>
            <w:color w:val="000000"/>
            <w:sz w:val="22"/>
            <w:szCs w:val="22"/>
          </w:rPr>
          <w:tag w:val="MENDELEY_CITATION_v3_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"/>
          <w:id w:val="-1715651547"/>
          <w:placeholder>
            <w:docPart w:val="DefaultPlaceholder_-1854013440"/>
          </w:placeholder>
        </w:sdtPr>
        <w:sdtContent>
          <w:r w:rsidR="000178A4" w:rsidRPr="00F14174">
            <w:rPr>
              <w:rFonts w:ascii="Tahoma" w:hAnsi="Tahoma" w:cs="Tahoma"/>
              <w:color w:val="000000"/>
              <w:sz w:val="22"/>
              <w:szCs w:val="22"/>
            </w:rPr>
            <w:t>(Mohamad et al., 2015)</w:t>
          </w:r>
        </w:sdtContent>
      </w:sdt>
      <w:r w:rsidRPr="00F14174">
        <w:rPr>
          <w:rFonts w:ascii="Tahoma" w:hAnsi="Tahoma" w:cs="Tahoma"/>
          <w:color w:val="000000"/>
          <w:sz w:val="22"/>
          <w:szCs w:val="22"/>
        </w:rPr>
        <w:t>.</w:t>
      </w:r>
      <w:r w:rsidR="000178A4" w:rsidRPr="00F14174">
        <w:rPr>
          <w:rFonts w:ascii="Tahoma" w:hAnsi="Tahoma" w:cs="Tahoma"/>
          <w:color w:val="000000"/>
          <w:sz w:val="22"/>
          <w:szCs w:val="22"/>
        </w:rPr>
        <w:t xml:space="preserve"> </w:t>
      </w:r>
      <w:r w:rsidRPr="00F14174">
        <w:rPr>
          <w:rFonts w:ascii="Tahoma" w:hAnsi="Tahoma" w:cs="Tahoma"/>
          <w:color w:val="000000"/>
          <w:sz w:val="22"/>
          <w:szCs w:val="22"/>
        </w:rPr>
        <w:t>More precisely, an item is deemed valid if the computed correlation coefficient (r) surpasses the critical value (r table) for a certain significance level (usually 5% or 0.05), which is determined by the degrees of freedom (</w:t>
      </w:r>
      <w:proofErr w:type="spellStart"/>
      <w:r w:rsidRPr="00F14174">
        <w:rPr>
          <w:rFonts w:ascii="Tahoma" w:hAnsi="Tahoma" w:cs="Tahoma"/>
          <w:color w:val="000000"/>
          <w:sz w:val="22"/>
          <w:szCs w:val="22"/>
        </w:rPr>
        <w:t>df</w:t>
      </w:r>
      <w:proofErr w:type="spellEnd"/>
      <w:r w:rsidRPr="00F14174">
        <w:rPr>
          <w:rFonts w:ascii="Tahoma" w:hAnsi="Tahoma" w:cs="Tahoma"/>
          <w:color w:val="000000"/>
          <w:sz w:val="22"/>
          <w:szCs w:val="22"/>
        </w:rPr>
        <w:t xml:space="preserve"> = n-2, where n denotes the sample size)</w:t>
      </w:r>
      <w:r w:rsidR="000178A4" w:rsidRPr="00F14174">
        <w:rPr>
          <w:rFonts w:ascii="Tahoma" w:hAnsi="Tahoma" w:cs="Tahoma"/>
          <w:color w:val="000000"/>
          <w:sz w:val="22"/>
          <w:szCs w:val="22"/>
        </w:rPr>
        <w:t xml:space="preserve"> </w:t>
      </w:r>
      <w:sdt>
        <w:sdtPr>
          <w:rPr>
            <w:rFonts w:ascii="Tahoma" w:hAnsi="Tahoma" w:cs="Tahoma"/>
            <w:color w:val="000000"/>
            <w:sz w:val="22"/>
            <w:szCs w:val="22"/>
          </w:rPr>
          <w:tag w:val="MENDELEY_CITATION_v3_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"/>
          <w:id w:val="1512028918"/>
          <w:placeholder>
            <w:docPart w:val="DefaultPlaceholder_-1854013440"/>
          </w:placeholder>
        </w:sdtPr>
        <w:sdtContent>
          <w:r w:rsidR="000178A4" w:rsidRPr="00F14174">
            <w:rPr>
              <w:rFonts w:ascii="Tahoma" w:hAnsi="Tahoma" w:cs="Tahoma"/>
              <w:color w:val="000000"/>
              <w:sz w:val="22"/>
              <w:szCs w:val="22"/>
            </w:rPr>
            <w:t>(Kim, 2009; Presser et al., 2004)</w:t>
          </w:r>
        </w:sdtContent>
      </w:sdt>
      <w:r w:rsidR="000178A4" w:rsidRPr="00F14174">
        <w:rPr>
          <w:rFonts w:ascii="Tahoma" w:hAnsi="Tahoma" w:cs="Tahoma"/>
          <w:color w:val="000000"/>
          <w:sz w:val="22"/>
          <w:szCs w:val="22"/>
        </w:rPr>
        <w:t>.</w:t>
      </w:r>
    </w:p>
    <w:p w14:paraId="0A9E4627" w14:textId="4180EBD8" w:rsidR="00920984" w:rsidRPr="00F14174" w:rsidRDefault="006C6E2B" w:rsidP="003852B3">
      <w:pPr>
        <w:pStyle w:val="NormalWeb"/>
        <w:spacing w:before="0" w:beforeAutospacing="0" w:after="0" w:afterAutospacing="0"/>
        <w:jc w:val="both"/>
        <w:rPr>
          <w:rFonts w:ascii="Tahoma" w:hAnsi="Tahoma" w:cs="Tahoma"/>
          <w:color w:val="000000"/>
          <w:sz w:val="22"/>
          <w:szCs w:val="22"/>
        </w:rPr>
      </w:pPr>
      <w:r w:rsidRPr="00F14174">
        <w:rPr>
          <w:rFonts w:ascii="Tahoma" w:hAnsi="Tahoma" w:cs="Tahoma"/>
          <w:color w:val="000000"/>
          <w:sz w:val="22"/>
          <w:szCs w:val="22"/>
        </w:rPr>
        <w:t>The validity assessment in this study consisted of computing the correlation between the scores of individual questions and the overall score that includes all statement items within each variable. This approach allowed the researchers to determine whether the questionnaire accurately captured the desired concepts and could consistently measure the variables of interest</w:t>
      </w:r>
      <w:r w:rsidR="000178A4" w:rsidRPr="00F14174">
        <w:rPr>
          <w:rFonts w:ascii="Tahoma" w:hAnsi="Tahoma" w:cs="Tahoma"/>
          <w:color w:val="000000"/>
          <w:sz w:val="22"/>
          <w:szCs w:val="22"/>
        </w:rPr>
        <w:t xml:space="preserve"> </w:t>
      </w:r>
      <w:sdt>
        <w:sdtPr>
          <w:rPr>
            <w:rFonts w:ascii="Tahoma" w:hAnsi="Tahoma" w:cs="Tahoma"/>
            <w:color w:val="000000"/>
            <w:sz w:val="22"/>
            <w:szCs w:val="22"/>
          </w:rPr>
          <w:tag w:val="MENDELEY_CITATION_v3_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"/>
          <w:id w:val="-1327277066"/>
          <w:placeholder>
            <w:docPart w:val="DefaultPlaceholder_-1854013440"/>
          </w:placeholder>
        </w:sdtPr>
        <w:sdtContent>
          <w:r w:rsidR="000178A4" w:rsidRPr="00F14174">
            <w:rPr>
              <w:rFonts w:ascii="Tahoma" w:hAnsi="Tahoma" w:cs="Tahoma"/>
              <w:color w:val="000000"/>
              <w:sz w:val="22"/>
              <w:szCs w:val="22"/>
            </w:rPr>
            <w:t>(Aiken, 1980)</w:t>
          </w:r>
        </w:sdtContent>
      </w:sdt>
      <w:r w:rsidR="000178A4" w:rsidRPr="00F14174">
        <w:rPr>
          <w:rFonts w:ascii="Tahoma" w:hAnsi="Tahoma" w:cs="Tahoma"/>
          <w:color w:val="000000"/>
          <w:sz w:val="22"/>
          <w:szCs w:val="22"/>
        </w:rPr>
        <w:t>.</w:t>
      </w:r>
    </w:p>
    <w:p w14:paraId="427E6664" w14:textId="77777777" w:rsidR="000178A4" w:rsidRPr="00F14174" w:rsidRDefault="000178A4" w:rsidP="003852B3">
      <w:pPr>
        <w:pStyle w:val="ListParagraph"/>
        <w:tabs>
          <w:tab w:val="left" w:pos="709"/>
        </w:tabs>
        <w:ind w:left="0" w:firstLine="0"/>
        <w:rPr>
          <w:rFonts w:ascii="Tahoma" w:hAnsi="Tahoma" w:cs="Tahoma"/>
          <w:b/>
          <w:sz w:val="22"/>
          <w:szCs w:val="22"/>
        </w:rPr>
      </w:pPr>
    </w:p>
    <w:p w14:paraId="74F5EF4D" w14:textId="6B390403" w:rsidR="00920984" w:rsidRPr="00F14174" w:rsidRDefault="00920984" w:rsidP="003852B3">
      <w:pPr>
        <w:pStyle w:val="ListParagraph"/>
        <w:tabs>
          <w:tab w:val="left" w:pos="709"/>
        </w:tabs>
        <w:ind w:left="0" w:firstLine="0"/>
        <w:rPr>
          <w:rFonts w:ascii="Tahoma" w:hAnsi="Tahoma" w:cs="Tahoma"/>
          <w:b/>
          <w:sz w:val="22"/>
          <w:szCs w:val="22"/>
        </w:rPr>
      </w:pPr>
      <w:r w:rsidRPr="00F14174">
        <w:rPr>
          <w:rFonts w:ascii="Tahoma" w:hAnsi="Tahoma" w:cs="Tahoma"/>
          <w:b/>
          <w:sz w:val="22"/>
          <w:szCs w:val="22"/>
        </w:rPr>
        <w:lastRenderedPageBreak/>
        <w:t xml:space="preserve">Table </w:t>
      </w:r>
      <w:r w:rsidR="003852B3" w:rsidRPr="00F14174">
        <w:rPr>
          <w:rFonts w:ascii="Tahoma" w:hAnsi="Tahoma" w:cs="Tahoma"/>
          <w:b/>
          <w:sz w:val="22"/>
          <w:szCs w:val="22"/>
          <w:lang w:val="en-US"/>
        </w:rPr>
        <w:t>3.</w:t>
      </w:r>
      <w:r w:rsidRPr="00F14174">
        <w:rPr>
          <w:rFonts w:ascii="Tahoma" w:hAnsi="Tahoma" w:cs="Tahoma"/>
          <w:b/>
          <w:sz w:val="22"/>
          <w:szCs w:val="22"/>
        </w:rPr>
        <w:t xml:space="preserve"> Validity Test Results for X and Y Variables</w:t>
      </w:r>
    </w:p>
    <w:tbl>
      <w:tblPr>
        <w:tblW w:w="3840" w:type="dxa"/>
        <w:jc w:val="center"/>
        <w:tblLook w:val="04A0" w:firstRow="1" w:lastRow="0" w:firstColumn="1" w:lastColumn="0" w:noHBand="0" w:noVBand="1"/>
      </w:tblPr>
      <w:tblGrid>
        <w:gridCol w:w="960"/>
        <w:gridCol w:w="1040"/>
        <w:gridCol w:w="884"/>
        <w:gridCol w:w="960"/>
      </w:tblGrid>
      <w:tr w:rsidR="00920984" w:rsidRPr="00F14174" w14:paraId="546F2DAC" w14:textId="77777777" w:rsidTr="008C65AD">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A5276" w14:textId="2E6025A5" w:rsidR="00920984" w:rsidRPr="00F14174" w:rsidRDefault="00920984" w:rsidP="008C65AD">
            <w:pPr>
              <w:jc w:val="center"/>
              <w:rPr>
                <w:rFonts w:ascii="Tahoma" w:hAnsi="Tahoma" w:cs="Tahoma"/>
                <w:color w:val="000000"/>
                <w:lang w:eastAsia="id-ID"/>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D6A4B83" w14:textId="3990F7AB"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r count</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01DFC7D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r table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102687D"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criteria</w:t>
            </w:r>
          </w:p>
        </w:tc>
      </w:tr>
      <w:tr w:rsidR="00920984" w:rsidRPr="00F14174" w14:paraId="6E064E6C"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37FB0A"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X1.1</w:t>
            </w:r>
          </w:p>
        </w:tc>
        <w:tc>
          <w:tcPr>
            <w:tcW w:w="1040" w:type="dxa"/>
            <w:tcBorders>
              <w:top w:val="nil"/>
              <w:left w:val="nil"/>
              <w:bottom w:val="single" w:sz="4" w:space="0" w:color="auto"/>
              <w:right w:val="single" w:sz="4" w:space="0" w:color="auto"/>
            </w:tcBorders>
            <w:shd w:val="clear" w:color="auto" w:fill="auto"/>
            <w:noWrap/>
            <w:vAlign w:val="center"/>
            <w:hideMark/>
          </w:tcPr>
          <w:p w14:paraId="26A69A62"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0,904</w:t>
            </w:r>
          </w:p>
        </w:tc>
        <w:tc>
          <w:tcPr>
            <w:tcW w:w="880" w:type="dxa"/>
            <w:tcBorders>
              <w:top w:val="nil"/>
              <w:left w:val="nil"/>
              <w:bottom w:val="single" w:sz="4" w:space="0" w:color="auto"/>
              <w:right w:val="single" w:sz="4" w:space="0" w:color="auto"/>
            </w:tcBorders>
            <w:shd w:val="clear" w:color="auto" w:fill="auto"/>
            <w:noWrap/>
            <w:vAlign w:val="center"/>
            <w:hideMark/>
          </w:tcPr>
          <w:p w14:paraId="607D5CB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445AE4BF"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1B2A847F"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FB79AD"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X1.2</w:t>
            </w:r>
          </w:p>
        </w:tc>
        <w:tc>
          <w:tcPr>
            <w:tcW w:w="1040" w:type="dxa"/>
            <w:tcBorders>
              <w:top w:val="nil"/>
              <w:left w:val="nil"/>
              <w:bottom w:val="single" w:sz="4" w:space="0" w:color="auto"/>
              <w:right w:val="single" w:sz="4" w:space="0" w:color="auto"/>
            </w:tcBorders>
            <w:shd w:val="clear" w:color="auto" w:fill="auto"/>
            <w:noWrap/>
            <w:vAlign w:val="center"/>
            <w:hideMark/>
          </w:tcPr>
          <w:p w14:paraId="04779FAB"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0,748</w:t>
            </w:r>
          </w:p>
        </w:tc>
        <w:tc>
          <w:tcPr>
            <w:tcW w:w="880" w:type="dxa"/>
            <w:tcBorders>
              <w:top w:val="nil"/>
              <w:left w:val="nil"/>
              <w:bottom w:val="single" w:sz="4" w:space="0" w:color="auto"/>
              <w:right w:val="single" w:sz="4" w:space="0" w:color="auto"/>
            </w:tcBorders>
            <w:shd w:val="clear" w:color="auto" w:fill="auto"/>
            <w:noWrap/>
            <w:vAlign w:val="center"/>
            <w:hideMark/>
          </w:tcPr>
          <w:p w14:paraId="7C3510FA"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1AD93DF4"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30CA8C97"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29C13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X1.3</w:t>
            </w:r>
          </w:p>
        </w:tc>
        <w:tc>
          <w:tcPr>
            <w:tcW w:w="1040" w:type="dxa"/>
            <w:tcBorders>
              <w:top w:val="nil"/>
              <w:left w:val="nil"/>
              <w:bottom w:val="single" w:sz="4" w:space="0" w:color="auto"/>
              <w:right w:val="single" w:sz="4" w:space="0" w:color="auto"/>
            </w:tcBorders>
            <w:shd w:val="clear" w:color="auto" w:fill="auto"/>
            <w:noWrap/>
            <w:vAlign w:val="center"/>
            <w:hideMark/>
          </w:tcPr>
          <w:p w14:paraId="61E66D50"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0,774</w:t>
            </w:r>
          </w:p>
        </w:tc>
        <w:tc>
          <w:tcPr>
            <w:tcW w:w="880" w:type="dxa"/>
            <w:tcBorders>
              <w:top w:val="nil"/>
              <w:left w:val="nil"/>
              <w:bottom w:val="single" w:sz="4" w:space="0" w:color="auto"/>
              <w:right w:val="single" w:sz="4" w:space="0" w:color="auto"/>
            </w:tcBorders>
            <w:shd w:val="clear" w:color="auto" w:fill="auto"/>
            <w:noWrap/>
            <w:vAlign w:val="center"/>
            <w:hideMark/>
          </w:tcPr>
          <w:p w14:paraId="5FFC8C7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76A4F150"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4902000F"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80405D"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X1.4</w:t>
            </w:r>
          </w:p>
        </w:tc>
        <w:tc>
          <w:tcPr>
            <w:tcW w:w="1040" w:type="dxa"/>
            <w:tcBorders>
              <w:top w:val="nil"/>
              <w:left w:val="nil"/>
              <w:bottom w:val="single" w:sz="4" w:space="0" w:color="auto"/>
              <w:right w:val="single" w:sz="4" w:space="0" w:color="auto"/>
            </w:tcBorders>
            <w:shd w:val="clear" w:color="auto" w:fill="auto"/>
            <w:noWrap/>
            <w:vAlign w:val="center"/>
            <w:hideMark/>
          </w:tcPr>
          <w:p w14:paraId="043222E1"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0,897</w:t>
            </w:r>
          </w:p>
        </w:tc>
        <w:tc>
          <w:tcPr>
            <w:tcW w:w="880" w:type="dxa"/>
            <w:tcBorders>
              <w:top w:val="nil"/>
              <w:left w:val="nil"/>
              <w:bottom w:val="single" w:sz="4" w:space="0" w:color="auto"/>
              <w:right w:val="single" w:sz="4" w:space="0" w:color="auto"/>
            </w:tcBorders>
            <w:shd w:val="clear" w:color="auto" w:fill="auto"/>
            <w:noWrap/>
            <w:vAlign w:val="center"/>
            <w:hideMark/>
          </w:tcPr>
          <w:p w14:paraId="1270C53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0B4AA0A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02D59DAF"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C90DAC"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X1.5</w:t>
            </w:r>
          </w:p>
        </w:tc>
        <w:tc>
          <w:tcPr>
            <w:tcW w:w="1040" w:type="dxa"/>
            <w:tcBorders>
              <w:top w:val="nil"/>
              <w:left w:val="nil"/>
              <w:bottom w:val="single" w:sz="4" w:space="0" w:color="auto"/>
              <w:right w:val="single" w:sz="4" w:space="0" w:color="auto"/>
            </w:tcBorders>
            <w:shd w:val="clear" w:color="auto" w:fill="auto"/>
            <w:noWrap/>
            <w:vAlign w:val="center"/>
            <w:hideMark/>
          </w:tcPr>
          <w:p w14:paraId="781E7199"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0,717</w:t>
            </w:r>
          </w:p>
        </w:tc>
        <w:tc>
          <w:tcPr>
            <w:tcW w:w="880" w:type="dxa"/>
            <w:tcBorders>
              <w:top w:val="nil"/>
              <w:left w:val="nil"/>
              <w:bottom w:val="single" w:sz="4" w:space="0" w:color="auto"/>
              <w:right w:val="single" w:sz="4" w:space="0" w:color="auto"/>
            </w:tcBorders>
            <w:shd w:val="clear" w:color="auto" w:fill="auto"/>
            <w:noWrap/>
            <w:vAlign w:val="center"/>
            <w:hideMark/>
          </w:tcPr>
          <w:p w14:paraId="42F8ECFF"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62A8DA8F"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098239A3"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0EEE1B"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X1.6</w:t>
            </w:r>
          </w:p>
        </w:tc>
        <w:tc>
          <w:tcPr>
            <w:tcW w:w="1040" w:type="dxa"/>
            <w:tcBorders>
              <w:top w:val="nil"/>
              <w:left w:val="nil"/>
              <w:bottom w:val="single" w:sz="4" w:space="0" w:color="auto"/>
              <w:right w:val="single" w:sz="4" w:space="0" w:color="auto"/>
            </w:tcBorders>
            <w:shd w:val="clear" w:color="auto" w:fill="auto"/>
            <w:noWrap/>
            <w:vAlign w:val="center"/>
            <w:hideMark/>
          </w:tcPr>
          <w:p w14:paraId="4FD1701B"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0,592</w:t>
            </w:r>
          </w:p>
        </w:tc>
        <w:tc>
          <w:tcPr>
            <w:tcW w:w="880" w:type="dxa"/>
            <w:tcBorders>
              <w:top w:val="nil"/>
              <w:left w:val="nil"/>
              <w:bottom w:val="single" w:sz="4" w:space="0" w:color="auto"/>
              <w:right w:val="single" w:sz="4" w:space="0" w:color="auto"/>
            </w:tcBorders>
            <w:shd w:val="clear" w:color="auto" w:fill="auto"/>
            <w:noWrap/>
            <w:vAlign w:val="center"/>
            <w:hideMark/>
          </w:tcPr>
          <w:p w14:paraId="30C694AD"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4D4274A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3B9CE606"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E9C534"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X1.7</w:t>
            </w:r>
          </w:p>
        </w:tc>
        <w:tc>
          <w:tcPr>
            <w:tcW w:w="1040" w:type="dxa"/>
            <w:tcBorders>
              <w:top w:val="nil"/>
              <w:left w:val="nil"/>
              <w:bottom w:val="single" w:sz="4" w:space="0" w:color="auto"/>
              <w:right w:val="single" w:sz="4" w:space="0" w:color="auto"/>
            </w:tcBorders>
            <w:shd w:val="clear" w:color="auto" w:fill="auto"/>
            <w:noWrap/>
            <w:vAlign w:val="center"/>
            <w:hideMark/>
          </w:tcPr>
          <w:p w14:paraId="1A3F556D"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0,552</w:t>
            </w:r>
          </w:p>
        </w:tc>
        <w:tc>
          <w:tcPr>
            <w:tcW w:w="880" w:type="dxa"/>
            <w:tcBorders>
              <w:top w:val="nil"/>
              <w:left w:val="nil"/>
              <w:bottom w:val="single" w:sz="4" w:space="0" w:color="auto"/>
              <w:right w:val="single" w:sz="4" w:space="0" w:color="auto"/>
            </w:tcBorders>
            <w:shd w:val="clear" w:color="auto" w:fill="auto"/>
            <w:noWrap/>
            <w:vAlign w:val="center"/>
            <w:hideMark/>
          </w:tcPr>
          <w:p w14:paraId="0ABD01E7"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0FFEC374"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59A40B83"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314674"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X1.8</w:t>
            </w:r>
          </w:p>
        </w:tc>
        <w:tc>
          <w:tcPr>
            <w:tcW w:w="1040" w:type="dxa"/>
            <w:tcBorders>
              <w:top w:val="nil"/>
              <w:left w:val="nil"/>
              <w:bottom w:val="single" w:sz="4" w:space="0" w:color="auto"/>
              <w:right w:val="single" w:sz="4" w:space="0" w:color="auto"/>
            </w:tcBorders>
            <w:shd w:val="clear" w:color="auto" w:fill="auto"/>
            <w:noWrap/>
            <w:vAlign w:val="center"/>
            <w:hideMark/>
          </w:tcPr>
          <w:p w14:paraId="3668948D"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0,710</w:t>
            </w:r>
          </w:p>
        </w:tc>
        <w:tc>
          <w:tcPr>
            <w:tcW w:w="880" w:type="dxa"/>
            <w:tcBorders>
              <w:top w:val="nil"/>
              <w:left w:val="nil"/>
              <w:bottom w:val="single" w:sz="4" w:space="0" w:color="auto"/>
              <w:right w:val="single" w:sz="4" w:space="0" w:color="auto"/>
            </w:tcBorders>
            <w:shd w:val="clear" w:color="auto" w:fill="auto"/>
            <w:noWrap/>
            <w:vAlign w:val="center"/>
            <w:hideMark/>
          </w:tcPr>
          <w:p w14:paraId="6517B8D7"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5A1B053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3AC698F9"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5A7616"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X1.9</w:t>
            </w:r>
          </w:p>
        </w:tc>
        <w:tc>
          <w:tcPr>
            <w:tcW w:w="1040" w:type="dxa"/>
            <w:tcBorders>
              <w:top w:val="nil"/>
              <w:left w:val="nil"/>
              <w:bottom w:val="single" w:sz="4" w:space="0" w:color="auto"/>
              <w:right w:val="single" w:sz="4" w:space="0" w:color="auto"/>
            </w:tcBorders>
            <w:shd w:val="clear" w:color="auto" w:fill="auto"/>
            <w:noWrap/>
            <w:vAlign w:val="center"/>
            <w:hideMark/>
          </w:tcPr>
          <w:p w14:paraId="7A70E721"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0,518</w:t>
            </w:r>
          </w:p>
        </w:tc>
        <w:tc>
          <w:tcPr>
            <w:tcW w:w="880" w:type="dxa"/>
            <w:tcBorders>
              <w:top w:val="nil"/>
              <w:left w:val="nil"/>
              <w:bottom w:val="single" w:sz="4" w:space="0" w:color="auto"/>
              <w:right w:val="single" w:sz="4" w:space="0" w:color="auto"/>
            </w:tcBorders>
            <w:shd w:val="clear" w:color="auto" w:fill="auto"/>
            <w:noWrap/>
            <w:vAlign w:val="center"/>
            <w:hideMark/>
          </w:tcPr>
          <w:p w14:paraId="585FE595"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71F7640F"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727FD8F7"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E7562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X1.10</w:t>
            </w:r>
          </w:p>
        </w:tc>
        <w:tc>
          <w:tcPr>
            <w:tcW w:w="1040" w:type="dxa"/>
            <w:tcBorders>
              <w:top w:val="nil"/>
              <w:left w:val="nil"/>
              <w:bottom w:val="single" w:sz="4" w:space="0" w:color="auto"/>
              <w:right w:val="single" w:sz="4" w:space="0" w:color="auto"/>
            </w:tcBorders>
            <w:shd w:val="clear" w:color="auto" w:fill="auto"/>
            <w:noWrap/>
            <w:vAlign w:val="center"/>
            <w:hideMark/>
          </w:tcPr>
          <w:p w14:paraId="18E1243C"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0,578</w:t>
            </w:r>
          </w:p>
        </w:tc>
        <w:tc>
          <w:tcPr>
            <w:tcW w:w="880" w:type="dxa"/>
            <w:tcBorders>
              <w:top w:val="nil"/>
              <w:left w:val="nil"/>
              <w:bottom w:val="single" w:sz="4" w:space="0" w:color="auto"/>
              <w:right w:val="single" w:sz="4" w:space="0" w:color="auto"/>
            </w:tcBorders>
            <w:shd w:val="clear" w:color="auto" w:fill="auto"/>
            <w:noWrap/>
            <w:vAlign w:val="center"/>
            <w:hideMark/>
          </w:tcPr>
          <w:p w14:paraId="1037D44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48D6C63C"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61A30EC4"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B36E86"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X2.1</w:t>
            </w:r>
          </w:p>
        </w:tc>
        <w:tc>
          <w:tcPr>
            <w:tcW w:w="1040" w:type="dxa"/>
            <w:tcBorders>
              <w:top w:val="nil"/>
              <w:left w:val="nil"/>
              <w:bottom w:val="single" w:sz="4" w:space="0" w:color="auto"/>
              <w:right w:val="single" w:sz="4" w:space="0" w:color="auto"/>
            </w:tcBorders>
            <w:shd w:val="clear" w:color="auto" w:fill="auto"/>
            <w:noWrap/>
            <w:vAlign w:val="center"/>
            <w:hideMark/>
          </w:tcPr>
          <w:p w14:paraId="57A3C8A5"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0,531</w:t>
            </w:r>
          </w:p>
        </w:tc>
        <w:tc>
          <w:tcPr>
            <w:tcW w:w="880" w:type="dxa"/>
            <w:tcBorders>
              <w:top w:val="nil"/>
              <w:left w:val="nil"/>
              <w:bottom w:val="single" w:sz="4" w:space="0" w:color="auto"/>
              <w:right w:val="single" w:sz="4" w:space="0" w:color="auto"/>
            </w:tcBorders>
            <w:shd w:val="clear" w:color="auto" w:fill="auto"/>
            <w:noWrap/>
            <w:vAlign w:val="center"/>
            <w:hideMark/>
          </w:tcPr>
          <w:p w14:paraId="41554419"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7F224AF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7B2CC746"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7A6D0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X2.2</w:t>
            </w:r>
          </w:p>
        </w:tc>
        <w:tc>
          <w:tcPr>
            <w:tcW w:w="1040" w:type="dxa"/>
            <w:tcBorders>
              <w:top w:val="nil"/>
              <w:left w:val="nil"/>
              <w:bottom w:val="single" w:sz="4" w:space="0" w:color="auto"/>
              <w:right w:val="single" w:sz="4" w:space="0" w:color="auto"/>
            </w:tcBorders>
            <w:shd w:val="clear" w:color="auto" w:fill="auto"/>
            <w:noWrap/>
            <w:vAlign w:val="center"/>
            <w:hideMark/>
          </w:tcPr>
          <w:p w14:paraId="3EB4F6F0"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0,571</w:t>
            </w:r>
          </w:p>
        </w:tc>
        <w:tc>
          <w:tcPr>
            <w:tcW w:w="880" w:type="dxa"/>
            <w:tcBorders>
              <w:top w:val="nil"/>
              <w:left w:val="nil"/>
              <w:bottom w:val="single" w:sz="4" w:space="0" w:color="auto"/>
              <w:right w:val="single" w:sz="4" w:space="0" w:color="auto"/>
            </w:tcBorders>
            <w:shd w:val="clear" w:color="auto" w:fill="auto"/>
            <w:noWrap/>
            <w:vAlign w:val="center"/>
            <w:hideMark/>
          </w:tcPr>
          <w:p w14:paraId="3F722FC7"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1A9FAFED"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4A345D1A"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E5C0C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X2.3</w:t>
            </w:r>
          </w:p>
        </w:tc>
        <w:tc>
          <w:tcPr>
            <w:tcW w:w="1040" w:type="dxa"/>
            <w:tcBorders>
              <w:top w:val="nil"/>
              <w:left w:val="nil"/>
              <w:bottom w:val="single" w:sz="4" w:space="0" w:color="auto"/>
              <w:right w:val="single" w:sz="4" w:space="0" w:color="auto"/>
            </w:tcBorders>
            <w:shd w:val="clear" w:color="auto" w:fill="auto"/>
            <w:noWrap/>
            <w:vAlign w:val="center"/>
            <w:hideMark/>
          </w:tcPr>
          <w:p w14:paraId="2C20EE1B"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0,505</w:t>
            </w:r>
          </w:p>
        </w:tc>
        <w:tc>
          <w:tcPr>
            <w:tcW w:w="880" w:type="dxa"/>
            <w:tcBorders>
              <w:top w:val="nil"/>
              <w:left w:val="nil"/>
              <w:bottom w:val="single" w:sz="4" w:space="0" w:color="auto"/>
              <w:right w:val="single" w:sz="4" w:space="0" w:color="auto"/>
            </w:tcBorders>
            <w:shd w:val="clear" w:color="auto" w:fill="auto"/>
            <w:noWrap/>
            <w:vAlign w:val="center"/>
            <w:hideMark/>
          </w:tcPr>
          <w:p w14:paraId="065B3FA1"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75A4B157"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57712226"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E48A15"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X2.4</w:t>
            </w:r>
          </w:p>
        </w:tc>
        <w:tc>
          <w:tcPr>
            <w:tcW w:w="1040" w:type="dxa"/>
            <w:tcBorders>
              <w:top w:val="nil"/>
              <w:left w:val="nil"/>
              <w:bottom w:val="single" w:sz="4" w:space="0" w:color="auto"/>
              <w:right w:val="single" w:sz="4" w:space="0" w:color="auto"/>
            </w:tcBorders>
            <w:shd w:val="clear" w:color="auto" w:fill="auto"/>
            <w:noWrap/>
            <w:vAlign w:val="center"/>
            <w:hideMark/>
          </w:tcPr>
          <w:p w14:paraId="3B922717"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0,604</w:t>
            </w:r>
          </w:p>
        </w:tc>
        <w:tc>
          <w:tcPr>
            <w:tcW w:w="880" w:type="dxa"/>
            <w:tcBorders>
              <w:top w:val="nil"/>
              <w:left w:val="nil"/>
              <w:bottom w:val="single" w:sz="4" w:space="0" w:color="auto"/>
              <w:right w:val="single" w:sz="4" w:space="0" w:color="auto"/>
            </w:tcBorders>
            <w:shd w:val="clear" w:color="auto" w:fill="auto"/>
            <w:noWrap/>
            <w:vAlign w:val="center"/>
            <w:hideMark/>
          </w:tcPr>
          <w:p w14:paraId="70F26090"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1D6F71E5"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7F1E63BA"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38025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X2.5</w:t>
            </w:r>
          </w:p>
        </w:tc>
        <w:tc>
          <w:tcPr>
            <w:tcW w:w="1040" w:type="dxa"/>
            <w:tcBorders>
              <w:top w:val="nil"/>
              <w:left w:val="nil"/>
              <w:bottom w:val="single" w:sz="4" w:space="0" w:color="auto"/>
              <w:right w:val="single" w:sz="4" w:space="0" w:color="auto"/>
            </w:tcBorders>
            <w:shd w:val="clear" w:color="auto" w:fill="auto"/>
            <w:noWrap/>
            <w:vAlign w:val="center"/>
            <w:hideMark/>
          </w:tcPr>
          <w:p w14:paraId="41BEAB15"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0,436</w:t>
            </w:r>
          </w:p>
        </w:tc>
        <w:tc>
          <w:tcPr>
            <w:tcW w:w="880" w:type="dxa"/>
            <w:tcBorders>
              <w:top w:val="nil"/>
              <w:left w:val="nil"/>
              <w:bottom w:val="single" w:sz="4" w:space="0" w:color="auto"/>
              <w:right w:val="single" w:sz="4" w:space="0" w:color="auto"/>
            </w:tcBorders>
            <w:shd w:val="clear" w:color="auto" w:fill="auto"/>
            <w:noWrap/>
            <w:vAlign w:val="center"/>
            <w:hideMark/>
          </w:tcPr>
          <w:p w14:paraId="4AB6188C"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46D89D7B"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7BBDA886"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E4D3ED"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X2.6</w:t>
            </w:r>
          </w:p>
        </w:tc>
        <w:tc>
          <w:tcPr>
            <w:tcW w:w="1040" w:type="dxa"/>
            <w:tcBorders>
              <w:top w:val="nil"/>
              <w:left w:val="nil"/>
              <w:bottom w:val="single" w:sz="4" w:space="0" w:color="auto"/>
              <w:right w:val="single" w:sz="4" w:space="0" w:color="auto"/>
            </w:tcBorders>
            <w:shd w:val="clear" w:color="auto" w:fill="auto"/>
            <w:noWrap/>
            <w:vAlign w:val="center"/>
            <w:hideMark/>
          </w:tcPr>
          <w:p w14:paraId="24A3009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0,401</w:t>
            </w:r>
          </w:p>
        </w:tc>
        <w:tc>
          <w:tcPr>
            <w:tcW w:w="880" w:type="dxa"/>
            <w:tcBorders>
              <w:top w:val="nil"/>
              <w:left w:val="nil"/>
              <w:bottom w:val="single" w:sz="4" w:space="0" w:color="auto"/>
              <w:right w:val="single" w:sz="4" w:space="0" w:color="auto"/>
            </w:tcBorders>
            <w:shd w:val="clear" w:color="auto" w:fill="auto"/>
            <w:noWrap/>
            <w:vAlign w:val="center"/>
            <w:hideMark/>
          </w:tcPr>
          <w:p w14:paraId="1C5A845D"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57949FA7"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4A6B9F4A"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F71B3C"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X2.7</w:t>
            </w:r>
          </w:p>
        </w:tc>
        <w:tc>
          <w:tcPr>
            <w:tcW w:w="1040" w:type="dxa"/>
            <w:tcBorders>
              <w:top w:val="nil"/>
              <w:left w:val="nil"/>
              <w:bottom w:val="single" w:sz="4" w:space="0" w:color="auto"/>
              <w:right w:val="single" w:sz="4" w:space="0" w:color="auto"/>
            </w:tcBorders>
            <w:shd w:val="clear" w:color="auto" w:fill="auto"/>
            <w:noWrap/>
            <w:vAlign w:val="center"/>
            <w:hideMark/>
          </w:tcPr>
          <w:p w14:paraId="63DC9EB1"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0,456</w:t>
            </w:r>
          </w:p>
        </w:tc>
        <w:tc>
          <w:tcPr>
            <w:tcW w:w="880" w:type="dxa"/>
            <w:tcBorders>
              <w:top w:val="nil"/>
              <w:left w:val="nil"/>
              <w:bottom w:val="single" w:sz="4" w:space="0" w:color="auto"/>
              <w:right w:val="single" w:sz="4" w:space="0" w:color="auto"/>
            </w:tcBorders>
            <w:shd w:val="clear" w:color="auto" w:fill="auto"/>
            <w:noWrap/>
            <w:vAlign w:val="center"/>
            <w:hideMark/>
          </w:tcPr>
          <w:p w14:paraId="21C0DA99"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7E8EE171"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7D9CF25D"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CAC1A9"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X2.8</w:t>
            </w:r>
          </w:p>
        </w:tc>
        <w:tc>
          <w:tcPr>
            <w:tcW w:w="1040" w:type="dxa"/>
            <w:tcBorders>
              <w:top w:val="nil"/>
              <w:left w:val="nil"/>
              <w:bottom w:val="single" w:sz="4" w:space="0" w:color="auto"/>
              <w:right w:val="single" w:sz="4" w:space="0" w:color="auto"/>
            </w:tcBorders>
            <w:shd w:val="clear" w:color="auto" w:fill="auto"/>
            <w:noWrap/>
            <w:vAlign w:val="center"/>
            <w:hideMark/>
          </w:tcPr>
          <w:p w14:paraId="067439D4"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0,577</w:t>
            </w:r>
          </w:p>
        </w:tc>
        <w:tc>
          <w:tcPr>
            <w:tcW w:w="880" w:type="dxa"/>
            <w:tcBorders>
              <w:top w:val="nil"/>
              <w:left w:val="nil"/>
              <w:bottom w:val="single" w:sz="4" w:space="0" w:color="auto"/>
              <w:right w:val="single" w:sz="4" w:space="0" w:color="auto"/>
            </w:tcBorders>
            <w:shd w:val="clear" w:color="auto" w:fill="auto"/>
            <w:noWrap/>
            <w:vAlign w:val="center"/>
            <w:hideMark/>
          </w:tcPr>
          <w:p w14:paraId="33DB2DCB"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7A788BED"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6120A601"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0ACFF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X2.9</w:t>
            </w:r>
          </w:p>
        </w:tc>
        <w:tc>
          <w:tcPr>
            <w:tcW w:w="1040" w:type="dxa"/>
            <w:tcBorders>
              <w:top w:val="nil"/>
              <w:left w:val="nil"/>
              <w:bottom w:val="single" w:sz="4" w:space="0" w:color="auto"/>
              <w:right w:val="single" w:sz="4" w:space="0" w:color="auto"/>
            </w:tcBorders>
            <w:shd w:val="clear" w:color="auto" w:fill="auto"/>
            <w:noWrap/>
            <w:vAlign w:val="center"/>
            <w:hideMark/>
          </w:tcPr>
          <w:p w14:paraId="7ED861FC"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0,465</w:t>
            </w:r>
          </w:p>
        </w:tc>
        <w:tc>
          <w:tcPr>
            <w:tcW w:w="880" w:type="dxa"/>
            <w:tcBorders>
              <w:top w:val="nil"/>
              <w:left w:val="nil"/>
              <w:bottom w:val="single" w:sz="4" w:space="0" w:color="auto"/>
              <w:right w:val="single" w:sz="4" w:space="0" w:color="auto"/>
            </w:tcBorders>
            <w:shd w:val="clear" w:color="auto" w:fill="auto"/>
            <w:noWrap/>
            <w:vAlign w:val="center"/>
            <w:hideMark/>
          </w:tcPr>
          <w:p w14:paraId="4E33F00A"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398C944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0DC7DB4F"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8D6222"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X2.10</w:t>
            </w:r>
          </w:p>
        </w:tc>
        <w:tc>
          <w:tcPr>
            <w:tcW w:w="1040" w:type="dxa"/>
            <w:tcBorders>
              <w:top w:val="nil"/>
              <w:left w:val="nil"/>
              <w:bottom w:val="single" w:sz="4" w:space="0" w:color="auto"/>
              <w:right w:val="single" w:sz="4" w:space="0" w:color="auto"/>
            </w:tcBorders>
            <w:shd w:val="clear" w:color="auto" w:fill="auto"/>
            <w:noWrap/>
            <w:vAlign w:val="center"/>
            <w:hideMark/>
          </w:tcPr>
          <w:p w14:paraId="16FA902A"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0,733</w:t>
            </w:r>
          </w:p>
        </w:tc>
        <w:tc>
          <w:tcPr>
            <w:tcW w:w="880" w:type="dxa"/>
            <w:tcBorders>
              <w:top w:val="nil"/>
              <w:left w:val="nil"/>
              <w:bottom w:val="single" w:sz="4" w:space="0" w:color="auto"/>
              <w:right w:val="single" w:sz="4" w:space="0" w:color="auto"/>
            </w:tcBorders>
            <w:shd w:val="clear" w:color="auto" w:fill="auto"/>
            <w:noWrap/>
            <w:vAlign w:val="center"/>
            <w:hideMark/>
          </w:tcPr>
          <w:p w14:paraId="25795E9F"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3C2FB88D"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7F2ADA86"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351042"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X3.1</w:t>
            </w:r>
          </w:p>
        </w:tc>
        <w:tc>
          <w:tcPr>
            <w:tcW w:w="1040" w:type="dxa"/>
            <w:tcBorders>
              <w:top w:val="nil"/>
              <w:left w:val="nil"/>
              <w:bottom w:val="single" w:sz="4" w:space="0" w:color="auto"/>
              <w:right w:val="single" w:sz="4" w:space="0" w:color="auto"/>
            </w:tcBorders>
            <w:shd w:val="clear" w:color="auto" w:fill="auto"/>
            <w:noWrap/>
            <w:vAlign w:val="center"/>
            <w:hideMark/>
          </w:tcPr>
          <w:p w14:paraId="59BD946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0,799</w:t>
            </w:r>
          </w:p>
        </w:tc>
        <w:tc>
          <w:tcPr>
            <w:tcW w:w="880" w:type="dxa"/>
            <w:tcBorders>
              <w:top w:val="nil"/>
              <w:left w:val="nil"/>
              <w:bottom w:val="single" w:sz="4" w:space="0" w:color="auto"/>
              <w:right w:val="single" w:sz="4" w:space="0" w:color="auto"/>
            </w:tcBorders>
            <w:shd w:val="clear" w:color="auto" w:fill="auto"/>
            <w:noWrap/>
            <w:vAlign w:val="center"/>
            <w:hideMark/>
          </w:tcPr>
          <w:p w14:paraId="58F35137"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097F995A"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4DCD9B5A"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0E35CD"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X3.2</w:t>
            </w:r>
          </w:p>
        </w:tc>
        <w:tc>
          <w:tcPr>
            <w:tcW w:w="1040" w:type="dxa"/>
            <w:tcBorders>
              <w:top w:val="nil"/>
              <w:left w:val="nil"/>
              <w:bottom w:val="single" w:sz="4" w:space="0" w:color="auto"/>
              <w:right w:val="single" w:sz="4" w:space="0" w:color="auto"/>
            </w:tcBorders>
            <w:shd w:val="clear" w:color="auto" w:fill="auto"/>
            <w:noWrap/>
            <w:vAlign w:val="center"/>
            <w:hideMark/>
          </w:tcPr>
          <w:p w14:paraId="7E32BB55"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0,695</w:t>
            </w:r>
          </w:p>
        </w:tc>
        <w:tc>
          <w:tcPr>
            <w:tcW w:w="880" w:type="dxa"/>
            <w:tcBorders>
              <w:top w:val="nil"/>
              <w:left w:val="nil"/>
              <w:bottom w:val="single" w:sz="4" w:space="0" w:color="auto"/>
              <w:right w:val="single" w:sz="4" w:space="0" w:color="auto"/>
            </w:tcBorders>
            <w:shd w:val="clear" w:color="auto" w:fill="auto"/>
            <w:noWrap/>
            <w:vAlign w:val="center"/>
            <w:hideMark/>
          </w:tcPr>
          <w:p w14:paraId="7B499F1E"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526A29AC"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29642D6A"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CDACCD"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X3.3</w:t>
            </w:r>
          </w:p>
        </w:tc>
        <w:tc>
          <w:tcPr>
            <w:tcW w:w="1040" w:type="dxa"/>
            <w:tcBorders>
              <w:top w:val="nil"/>
              <w:left w:val="nil"/>
              <w:bottom w:val="single" w:sz="4" w:space="0" w:color="auto"/>
              <w:right w:val="single" w:sz="4" w:space="0" w:color="auto"/>
            </w:tcBorders>
            <w:shd w:val="clear" w:color="auto" w:fill="auto"/>
            <w:noWrap/>
            <w:vAlign w:val="center"/>
            <w:hideMark/>
          </w:tcPr>
          <w:p w14:paraId="646B1DE5"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0,868</w:t>
            </w:r>
          </w:p>
        </w:tc>
        <w:tc>
          <w:tcPr>
            <w:tcW w:w="880" w:type="dxa"/>
            <w:tcBorders>
              <w:top w:val="nil"/>
              <w:left w:val="nil"/>
              <w:bottom w:val="single" w:sz="4" w:space="0" w:color="auto"/>
              <w:right w:val="single" w:sz="4" w:space="0" w:color="auto"/>
            </w:tcBorders>
            <w:shd w:val="clear" w:color="auto" w:fill="auto"/>
            <w:noWrap/>
            <w:vAlign w:val="center"/>
            <w:hideMark/>
          </w:tcPr>
          <w:p w14:paraId="7C66C9D5"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0E59E2F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2A95B5E4"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2F0AA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X3.4</w:t>
            </w:r>
          </w:p>
        </w:tc>
        <w:tc>
          <w:tcPr>
            <w:tcW w:w="1040" w:type="dxa"/>
            <w:tcBorders>
              <w:top w:val="nil"/>
              <w:left w:val="nil"/>
              <w:bottom w:val="single" w:sz="4" w:space="0" w:color="auto"/>
              <w:right w:val="single" w:sz="4" w:space="0" w:color="auto"/>
            </w:tcBorders>
            <w:shd w:val="clear" w:color="auto" w:fill="auto"/>
            <w:noWrap/>
            <w:vAlign w:val="center"/>
            <w:hideMark/>
          </w:tcPr>
          <w:p w14:paraId="3EB7BB7F"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0,868</w:t>
            </w:r>
          </w:p>
        </w:tc>
        <w:tc>
          <w:tcPr>
            <w:tcW w:w="880" w:type="dxa"/>
            <w:tcBorders>
              <w:top w:val="nil"/>
              <w:left w:val="nil"/>
              <w:bottom w:val="single" w:sz="4" w:space="0" w:color="auto"/>
              <w:right w:val="single" w:sz="4" w:space="0" w:color="auto"/>
            </w:tcBorders>
            <w:shd w:val="clear" w:color="auto" w:fill="auto"/>
            <w:noWrap/>
            <w:vAlign w:val="center"/>
            <w:hideMark/>
          </w:tcPr>
          <w:p w14:paraId="29A0DE64"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1B807859"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0176D092"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6FB136"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X3.5</w:t>
            </w:r>
          </w:p>
        </w:tc>
        <w:tc>
          <w:tcPr>
            <w:tcW w:w="1040" w:type="dxa"/>
            <w:tcBorders>
              <w:top w:val="nil"/>
              <w:left w:val="nil"/>
              <w:bottom w:val="single" w:sz="4" w:space="0" w:color="auto"/>
              <w:right w:val="single" w:sz="4" w:space="0" w:color="auto"/>
            </w:tcBorders>
            <w:shd w:val="clear" w:color="auto" w:fill="auto"/>
            <w:noWrap/>
            <w:vAlign w:val="center"/>
            <w:hideMark/>
          </w:tcPr>
          <w:p w14:paraId="73EE4619"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0,710</w:t>
            </w:r>
          </w:p>
        </w:tc>
        <w:tc>
          <w:tcPr>
            <w:tcW w:w="880" w:type="dxa"/>
            <w:tcBorders>
              <w:top w:val="nil"/>
              <w:left w:val="nil"/>
              <w:bottom w:val="single" w:sz="4" w:space="0" w:color="auto"/>
              <w:right w:val="single" w:sz="4" w:space="0" w:color="auto"/>
            </w:tcBorders>
            <w:shd w:val="clear" w:color="auto" w:fill="auto"/>
            <w:noWrap/>
            <w:vAlign w:val="center"/>
            <w:hideMark/>
          </w:tcPr>
          <w:p w14:paraId="170412FD"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12592896"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5A589CA8"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2C2EDB"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X3.6</w:t>
            </w:r>
          </w:p>
        </w:tc>
        <w:tc>
          <w:tcPr>
            <w:tcW w:w="1040" w:type="dxa"/>
            <w:tcBorders>
              <w:top w:val="nil"/>
              <w:left w:val="nil"/>
              <w:bottom w:val="single" w:sz="4" w:space="0" w:color="auto"/>
              <w:right w:val="single" w:sz="4" w:space="0" w:color="auto"/>
            </w:tcBorders>
            <w:shd w:val="clear" w:color="auto" w:fill="auto"/>
            <w:noWrap/>
            <w:vAlign w:val="center"/>
            <w:hideMark/>
          </w:tcPr>
          <w:p w14:paraId="280E5BC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0,710</w:t>
            </w:r>
          </w:p>
        </w:tc>
        <w:tc>
          <w:tcPr>
            <w:tcW w:w="880" w:type="dxa"/>
            <w:tcBorders>
              <w:top w:val="nil"/>
              <w:left w:val="nil"/>
              <w:bottom w:val="single" w:sz="4" w:space="0" w:color="auto"/>
              <w:right w:val="single" w:sz="4" w:space="0" w:color="auto"/>
            </w:tcBorders>
            <w:shd w:val="clear" w:color="auto" w:fill="auto"/>
            <w:noWrap/>
            <w:vAlign w:val="center"/>
            <w:hideMark/>
          </w:tcPr>
          <w:p w14:paraId="49E3CCE4"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43381A60"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30E11BF9"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7EB35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X3.7</w:t>
            </w:r>
          </w:p>
        </w:tc>
        <w:tc>
          <w:tcPr>
            <w:tcW w:w="1040" w:type="dxa"/>
            <w:tcBorders>
              <w:top w:val="nil"/>
              <w:left w:val="nil"/>
              <w:bottom w:val="single" w:sz="4" w:space="0" w:color="auto"/>
              <w:right w:val="single" w:sz="4" w:space="0" w:color="auto"/>
            </w:tcBorders>
            <w:shd w:val="clear" w:color="auto" w:fill="auto"/>
            <w:noWrap/>
            <w:vAlign w:val="center"/>
            <w:hideMark/>
          </w:tcPr>
          <w:p w14:paraId="5BB225E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0,823</w:t>
            </w:r>
          </w:p>
        </w:tc>
        <w:tc>
          <w:tcPr>
            <w:tcW w:w="880" w:type="dxa"/>
            <w:tcBorders>
              <w:top w:val="nil"/>
              <w:left w:val="nil"/>
              <w:bottom w:val="single" w:sz="4" w:space="0" w:color="auto"/>
              <w:right w:val="single" w:sz="4" w:space="0" w:color="auto"/>
            </w:tcBorders>
            <w:shd w:val="clear" w:color="auto" w:fill="auto"/>
            <w:noWrap/>
            <w:vAlign w:val="center"/>
            <w:hideMark/>
          </w:tcPr>
          <w:p w14:paraId="5C651C4E"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2DFBD32C"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3F2BDE6A"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FAE2E4"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X3.8</w:t>
            </w:r>
          </w:p>
        </w:tc>
        <w:tc>
          <w:tcPr>
            <w:tcW w:w="1040" w:type="dxa"/>
            <w:tcBorders>
              <w:top w:val="nil"/>
              <w:left w:val="nil"/>
              <w:bottom w:val="single" w:sz="4" w:space="0" w:color="auto"/>
              <w:right w:val="single" w:sz="4" w:space="0" w:color="auto"/>
            </w:tcBorders>
            <w:shd w:val="clear" w:color="auto" w:fill="auto"/>
            <w:noWrap/>
            <w:vAlign w:val="center"/>
            <w:hideMark/>
          </w:tcPr>
          <w:p w14:paraId="21DF30F4"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0,748</w:t>
            </w:r>
          </w:p>
        </w:tc>
        <w:tc>
          <w:tcPr>
            <w:tcW w:w="880" w:type="dxa"/>
            <w:tcBorders>
              <w:top w:val="nil"/>
              <w:left w:val="nil"/>
              <w:bottom w:val="single" w:sz="4" w:space="0" w:color="auto"/>
              <w:right w:val="single" w:sz="4" w:space="0" w:color="auto"/>
            </w:tcBorders>
            <w:shd w:val="clear" w:color="auto" w:fill="auto"/>
            <w:noWrap/>
            <w:vAlign w:val="center"/>
            <w:hideMark/>
          </w:tcPr>
          <w:p w14:paraId="0A65B83E"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7B59CD74"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143B5CA4"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006B57"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X3.9</w:t>
            </w:r>
          </w:p>
        </w:tc>
        <w:tc>
          <w:tcPr>
            <w:tcW w:w="1040" w:type="dxa"/>
            <w:tcBorders>
              <w:top w:val="nil"/>
              <w:left w:val="nil"/>
              <w:bottom w:val="single" w:sz="4" w:space="0" w:color="auto"/>
              <w:right w:val="single" w:sz="4" w:space="0" w:color="auto"/>
            </w:tcBorders>
            <w:shd w:val="clear" w:color="auto" w:fill="auto"/>
            <w:noWrap/>
            <w:vAlign w:val="center"/>
            <w:hideMark/>
          </w:tcPr>
          <w:p w14:paraId="5822B27C"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0,772</w:t>
            </w:r>
          </w:p>
        </w:tc>
        <w:tc>
          <w:tcPr>
            <w:tcW w:w="880" w:type="dxa"/>
            <w:tcBorders>
              <w:top w:val="nil"/>
              <w:left w:val="nil"/>
              <w:bottom w:val="single" w:sz="4" w:space="0" w:color="auto"/>
              <w:right w:val="single" w:sz="4" w:space="0" w:color="auto"/>
            </w:tcBorders>
            <w:shd w:val="clear" w:color="auto" w:fill="auto"/>
            <w:noWrap/>
            <w:vAlign w:val="center"/>
            <w:hideMark/>
          </w:tcPr>
          <w:p w14:paraId="46261CA2"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3F2547AC"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524E0B42"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5DBA2C"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X3.10</w:t>
            </w:r>
          </w:p>
        </w:tc>
        <w:tc>
          <w:tcPr>
            <w:tcW w:w="1040" w:type="dxa"/>
            <w:tcBorders>
              <w:top w:val="nil"/>
              <w:left w:val="nil"/>
              <w:bottom w:val="single" w:sz="4" w:space="0" w:color="auto"/>
              <w:right w:val="single" w:sz="4" w:space="0" w:color="auto"/>
            </w:tcBorders>
            <w:shd w:val="clear" w:color="auto" w:fill="auto"/>
            <w:noWrap/>
            <w:vAlign w:val="center"/>
            <w:hideMark/>
          </w:tcPr>
          <w:p w14:paraId="5ABC057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0,635</w:t>
            </w:r>
          </w:p>
        </w:tc>
        <w:tc>
          <w:tcPr>
            <w:tcW w:w="880" w:type="dxa"/>
            <w:tcBorders>
              <w:top w:val="nil"/>
              <w:left w:val="nil"/>
              <w:bottom w:val="single" w:sz="4" w:space="0" w:color="auto"/>
              <w:right w:val="single" w:sz="4" w:space="0" w:color="auto"/>
            </w:tcBorders>
            <w:shd w:val="clear" w:color="auto" w:fill="auto"/>
            <w:noWrap/>
            <w:vAlign w:val="center"/>
            <w:hideMark/>
          </w:tcPr>
          <w:p w14:paraId="7A2AC47A"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55C06E2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63403695"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12B4F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X4.1</w:t>
            </w:r>
          </w:p>
        </w:tc>
        <w:tc>
          <w:tcPr>
            <w:tcW w:w="1040" w:type="dxa"/>
            <w:tcBorders>
              <w:top w:val="nil"/>
              <w:left w:val="nil"/>
              <w:bottom w:val="single" w:sz="4" w:space="0" w:color="auto"/>
              <w:right w:val="single" w:sz="4" w:space="0" w:color="auto"/>
            </w:tcBorders>
            <w:shd w:val="clear" w:color="auto" w:fill="auto"/>
            <w:noWrap/>
            <w:vAlign w:val="center"/>
            <w:hideMark/>
          </w:tcPr>
          <w:p w14:paraId="43B49D2D"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0,833</w:t>
            </w:r>
          </w:p>
        </w:tc>
        <w:tc>
          <w:tcPr>
            <w:tcW w:w="880" w:type="dxa"/>
            <w:tcBorders>
              <w:top w:val="nil"/>
              <w:left w:val="nil"/>
              <w:bottom w:val="single" w:sz="4" w:space="0" w:color="auto"/>
              <w:right w:val="single" w:sz="4" w:space="0" w:color="auto"/>
            </w:tcBorders>
            <w:shd w:val="clear" w:color="auto" w:fill="auto"/>
            <w:noWrap/>
            <w:vAlign w:val="center"/>
            <w:hideMark/>
          </w:tcPr>
          <w:p w14:paraId="02FEAB75"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7F044E6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0C362FBA"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7AE43F"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X4.2</w:t>
            </w:r>
          </w:p>
        </w:tc>
        <w:tc>
          <w:tcPr>
            <w:tcW w:w="1040" w:type="dxa"/>
            <w:tcBorders>
              <w:top w:val="nil"/>
              <w:left w:val="nil"/>
              <w:bottom w:val="single" w:sz="4" w:space="0" w:color="auto"/>
              <w:right w:val="single" w:sz="4" w:space="0" w:color="auto"/>
            </w:tcBorders>
            <w:shd w:val="clear" w:color="auto" w:fill="auto"/>
            <w:noWrap/>
            <w:vAlign w:val="center"/>
            <w:hideMark/>
          </w:tcPr>
          <w:p w14:paraId="529310DD"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0,933</w:t>
            </w:r>
          </w:p>
        </w:tc>
        <w:tc>
          <w:tcPr>
            <w:tcW w:w="880" w:type="dxa"/>
            <w:tcBorders>
              <w:top w:val="nil"/>
              <w:left w:val="nil"/>
              <w:bottom w:val="single" w:sz="4" w:space="0" w:color="auto"/>
              <w:right w:val="single" w:sz="4" w:space="0" w:color="auto"/>
            </w:tcBorders>
            <w:shd w:val="clear" w:color="auto" w:fill="auto"/>
            <w:noWrap/>
            <w:vAlign w:val="center"/>
            <w:hideMark/>
          </w:tcPr>
          <w:p w14:paraId="6EFACF2A"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26EA7924"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1805F6CF"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D1974A"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X4.3</w:t>
            </w:r>
          </w:p>
        </w:tc>
        <w:tc>
          <w:tcPr>
            <w:tcW w:w="1040" w:type="dxa"/>
            <w:tcBorders>
              <w:top w:val="nil"/>
              <w:left w:val="nil"/>
              <w:bottom w:val="single" w:sz="4" w:space="0" w:color="auto"/>
              <w:right w:val="single" w:sz="4" w:space="0" w:color="auto"/>
            </w:tcBorders>
            <w:shd w:val="clear" w:color="auto" w:fill="auto"/>
            <w:noWrap/>
            <w:vAlign w:val="center"/>
            <w:hideMark/>
          </w:tcPr>
          <w:p w14:paraId="24A5A58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0,868</w:t>
            </w:r>
          </w:p>
        </w:tc>
        <w:tc>
          <w:tcPr>
            <w:tcW w:w="880" w:type="dxa"/>
            <w:tcBorders>
              <w:top w:val="nil"/>
              <w:left w:val="nil"/>
              <w:bottom w:val="single" w:sz="4" w:space="0" w:color="auto"/>
              <w:right w:val="single" w:sz="4" w:space="0" w:color="auto"/>
            </w:tcBorders>
            <w:shd w:val="clear" w:color="auto" w:fill="auto"/>
            <w:noWrap/>
            <w:vAlign w:val="center"/>
            <w:hideMark/>
          </w:tcPr>
          <w:p w14:paraId="01CB4BD7"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6F2921E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7BB49DCA"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DA1879"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X4.4</w:t>
            </w:r>
          </w:p>
        </w:tc>
        <w:tc>
          <w:tcPr>
            <w:tcW w:w="1040" w:type="dxa"/>
            <w:tcBorders>
              <w:top w:val="nil"/>
              <w:left w:val="nil"/>
              <w:bottom w:val="single" w:sz="4" w:space="0" w:color="auto"/>
              <w:right w:val="single" w:sz="4" w:space="0" w:color="auto"/>
            </w:tcBorders>
            <w:shd w:val="clear" w:color="auto" w:fill="auto"/>
            <w:noWrap/>
            <w:vAlign w:val="center"/>
            <w:hideMark/>
          </w:tcPr>
          <w:p w14:paraId="44E9B96A"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0,924</w:t>
            </w:r>
          </w:p>
        </w:tc>
        <w:tc>
          <w:tcPr>
            <w:tcW w:w="880" w:type="dxa"/>
            <w:tcBorders>
              <w:top w:val="nil"/>
              <w:left w:val="nil"/>
              <w:bottom w:val="single" w:sz="4" w:space="0" w:color="auto"/>
              <w:right w:val="single" w:sz="4" w:space="0" w:color="auto"/>
            </w:tcBorders>
            <w:shd w:val="clear" w:color="auto" w:fill="auto"/>
            <w:noWrap/>
            <w:vAlign w:val="center"/>
            <w:hideMark/>
          </w:tcPr>
          <w:p w14:paraId="557B0115"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6AE559D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57C98084"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1644FE"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X4.5</w:t>
            </w:r>
          </w:p>
        </w:tc>
        <w:tc>
          <w:tcPr>
            <w:tcW w:w="1040" w:type="dxa"/>
            <w:tcBorders>
              <w:top w:val="nil"/>
              <w:left w:val="nil"/>
              <w:bottom w:val="single" w:sz="4" w:space="0" w:color="auto"/>
              <w:right w:val="single" w:sz="4" w:space="0" w:color="auto"/>
            </w:tcBorders>
            <w:shd w:val="clear" w:color="auto" w:fill="auto"/>
            <w:noWrap/>
            <w:vAlign w:val="center"/>
            <w:hideMark/>
          </w:tcPr>
          <w:p w14:paraId="0061B2CC"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0,930</w:t>
            </w:r>
          </w:p>
        </w:tc>
        <w:tc>
          <w:tcPr>
            <w:tcW w:w="880" w:type="dxa"/>
            <w:tcBorders>
              <w:top w:val="nil"/>
              <w:left w:val="nil"/>
              <w:bottom w:val="single" w:sz="4" w:space="0" w:color="auto"/>
              <w:right w:val="single" w:sz="4" w:space="0" w:color="auto"/>
            </w:tcBorders>
            <w:shd w:val="clear" w:color="auto" w:fill="auto"/>
            <w:noWrap/>
            <w:vAlign w:val="center"/>
            <w:hideMark/>
          </w:tcPr>
          <w:p w14:paraId="3F14EC8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20C2447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14C97AD9"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542862"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X4.6</w:t>
            </w:r>
          </w:p>
        </w:tc>
        <w:tc>
          <w:tcPr>
            <w:tcW w:w="1040" w:type="dxa"/>
            <w:tcBorders>
              <w:top w:val="nil"/>
              <w:left w:val="nil"/>
              <w:bottom w:val="single" w:sz="4" w:space="0" w:color="auto"/>
              <w:right w:val="single" w:sz="4" w:space="0" w:color="auto"/>
            </w:tcBorders>
            <w:shd w:val="clear" w:color="auto" w:fill="auto"/>
            <w:noWrap/>
            <w:vAlign w:val="center"/>
            <w:hideMark/>
          </w:tcPr>
          <w:p w14:paraId="7F9E2F09"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0,896</w:t>
            </w:r>
          </w:p>
        </w:tc>
        <w:tc>
          <w:tcPr>
            <w:tcW w:w="880" w:type="dxa"/>
            <w:tcBorders>
              <w:top w:val="nil"/>
              <w:left w:val="nil"/>
              <w:bottom w:val="single" w:sz="4" w:space="0" w:color="auto"/>
              <w:right w:val="single" w:sz="4" w:space="0" w:color="auto"/>
            </w:tcBorders>
            <w:shd w:val="clear" w:color="auto" w:fill="auto"/>
            <w:noWrap/>
            <w:vAlign w:val="center"/>
            <w:hideMark/>
          </w:tcPr>
          <w:p w14:paraId="727F5AA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1AC50E7C"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2945A9B2"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7A9B7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X4.7</w:t>
            </w:r>
          </w:p>
        </w:tc>
        <w:tc>
          <w:tcPr>
            <w:tcW w:w="1040" w:type="dxa"/>
            <w:tcBorders>
              <w:top w:val="nil"/>
              <w:left w:val="nil"/>
              <w:bottom w:val="single" w:sz="4" w:space="0" w:color="auto"/>
              <w:right w:val="single" w:sz="4" w:space="0" w:color="auto"/>
            </w:tcBorders>
            <w:shd w:val="clear" w:color="auto" w:fill="auto"/>
            <w:noWrap/>
            <w:vAlign w:val="center"/>
            <w:hideMark/>
          </w:tcPr>
          <w:p w14:paraId="4AAB0CC1"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0,933</w:t>
            </w:r>
          </w:p>
        </w:tc>
        <w:tc>
          <w:tcPr>
            <w:tcW w:w="880" w:type="dxa"/>
            <w:tcBorders>
              <w:top w:val="nil"/>
              <w:left w:val="nil"/>
              <w:bottom w:val="single" w:sz="4" w:space="0" w:color="auto"/>
              <w:right w:val="single" w:sz="4" w:space="0" w:color="auto"/>
            </w:tcBorders>
            <w:shd w:val="clear" w:color="auto" w:fill="auto"/>
            <w:noWrap/>
            <w:vAlign w:val="center"/>
            <w:hideMark/>
          </w:tcPr>
          <w:p w14:paraId="1F1530DE"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0B006595"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5355AE1E"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8BDDB7"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X4.8</w:t>
            </w:r>
          </w:p>
        </w:tc>
        <w:tc>
          <w:tcPr>
            <w:tcW w:w="1040" w:type="dxa"/>
            <w:tcBorders>
              <w:top w:val="nil"/>
              <w:left w:val="nil"/>
              <w:bottom w:val="single" w:sz="4" w:space="0" w:color="auto"/>
              <w:right w:val="single" w:sz="4" w:space="0" w:color="auto"/>
            </w:tcBorders>
            <w:shd w:val="clear" w:color="auto" w:fill="auto"/>
            <w:noWrap/>
            <w:vAlign w:val="center"/>
            <w:hideMark/>
          </w:tcPr>
          <w:p w14:paraId="40C59D55"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0,908</w:t>
            </w:r>
          </w:p>
        </w:tc>
        <w:tc>
          <w:tcPr>
            <w:tcW w:w="880" w:type="dxa"/>
            <w:tcBorders>
              <w:top w:val="nil"/>
              <w:left w:val="nil"/>
              <w:bottom w:val="single" w:sz="4" w:space="0" w:color="auto"/>
              <w:right w:val="single" w:sz="4" w:space="0" w:color="auto"/>
            </w:tcBorders>
            <w:shd w:val="clear" w:color="auto" w:fill="auto"/>
            <w:noWrap/>
            <w:vAlign w:val="center"/>
            <w:hideMark/>
          </w:tcPr>
          <w:p w14:paraId="78319646"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215EF7D0"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6894F330"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05A0A6"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X4.9</w:t>
            </w:r>
          </w:p>
        </w:tc>
        <w:tc>
          <w:tcPr>
            <w:tcW w:w="1040" w:type="dxa"/>
            <w:tcBorders>
              <w:top w:val="nil"/>
              <w:left w:val="nil"/>
              <w:bottom w:val="single" w:sz="4" w:space="0" w:color="auto"/>
              <w:right w:val="single" w:sz="4" w:space="0" w:color="auto"/>
            </w:tcBorders>
            <w:shd w:val="clear" w:color="auto" w:fill="auto"/>
            <w:noWrap/>
            <w:vAlign w:val="center"/>
            <w:hideMark/>
          </w:tcPr>
          <w:p w14:paraId="07F0BB6D"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0,950</w:t>
            </w:r>
          </w:p>
        </w:tc>
        <w:tc>
          <w:tcPr>
            <w:tcW w:w="880" w:type="dxa"/>
            <w:tcBorders>
              <w:top w:val="nil"/>
              <w:left w:val="nil"/>
              <w:bottom w:val="single" w:sz="4" w:space="0" w:color="auto"/>
              <w:right w:val="single" w:sz="4" w:space="0" w:color="auto"/>
            </w:tcBorders>
            <w:shd w:val="clear" w:color="auto" w:fill="auto"/>
            <w:noWrap/>
            <w:vAlign w:val="center"/>
            <w:hideMark/>
          </w:tcPr>
          <w:p w14:paraId="3953042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40D28DC1"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71A82495"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425C9E"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X4.10</w:t>
            </w:r>
          </w:p>
        </w:tc>
        <w:tc>
          <w:tcPr>
            <w:tcW w:w="1040" w:type="dxa"/>
            <w:tcBorders>
              <w:top w:val="nil"/>
              <w:left w:val="nil"/>
              <w:bottom w:val="single" w:sz="4" w:space="0" w:color="auto"/>
              <w:right w:val="single" w:sz="4" w:space="0" w:color="auto"/>
            </w:tcBorders>
            <w:shd w:val="clear" w:color="auto" w:fill="auto"/>
            <w:noWrap/>
            <w:vAlign w:val="center"/>
            <w:hideMark/>
          </w:tcPr>
          <w:p w14:paraId="4DE7ED9E"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0,760</w:t>
            </w:r>
          </w:p>
        </w:tc>
        <w:tc>
          <w:tcPr>
            <w:tcW w:w="880" w:type="dxa"/>
            <w:tcBorders>
              <w:top w:val="nil"/>
              <w:left w:val="nil"/>
              <w:bottom w:val="single" w:sz="4" w:space="0" w:color="auto"/>
              <w:right w:val="single" w:sz="4" w:space="0" w:color="auto"/>
            </w:tcBorders>
            <w:shd w:val="clear" w:color="auto" w:fill="auto"/>
            <w:noWrap/>
            <w:vAlign w:val="center"/>
            <w:hideMark/>
          </w:tcPr>
          <w:p w14:paraId="5593A68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1C688AF9"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7223E2F3"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9055D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Y1.1</w:t>
            </w:r>
          </w:p>
        </w:tc>
        <w:tc>
          <w:tcPr>
            <w:tcW w:w="1040" w:type="dxa"/>
            <w:tcBorders>
              <w:top w:val="nil"/>
              <w:left w:val="nil"/>
              <w:bottom w:val="single" w:sz="4" w:space="0" w:color="auto"/>
              <w:right w:val="single" w:sz="4" w:space="0" w:color="auto"/>
            </w:tcBorders>
            <w:shd w:val="clear" w:color="auto" w:fill="auto"/>
            <w:noWrap/>
            <w:vAlign w:val="center"/>
            <w:hideMark/>
          </w:tcPr>
          <w:p w14:paraId="6E39567E"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0,519</w:t>
            </w:r>
          </w:p>
        </w:tc>
        <w:tc>
          <w:tcPr>
            <w:tcW w:w="880" w:type="dxa"/>
            <w:tcBorders>
              <w:top w:val="nil"/>
              <w:left w:val="nil"/>
              <w:bottom w:val="single" w:sz="4" w:space="0" w:color="auto"/>
              <w:right w:val="single" w:sz="4" w:space="0" w:color="auto"/>
            </w:tcBorders>
            <w:shd w:val="clear" w:color="auto" w:fill="auto"/>
            <w:noWrap/>
            <w:vAlign w:val="center"/>
            <w:hideMark/>
          </w:tcPr>
          <w:p w14:paraId="28B80D9F"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37EF4B2E"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3734C4F5"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C669CE"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lastRenderedPageBreak/>
              <w:t>Y1.2</w:t>
            </w:r>
          </w:p>
        </w:tc>
        <w:tc>
          <w:tcPr>
            <w:tcW w:w="1040" w:type="dxa"/>
            <w:tcBorders>
              <w:top w:val="nil"/>
              <w:left w:val="nil"/>
              <w:bottom w:val="single" w:sz="4" w:space="0" w:color="auto"/>
              <w:right w:val="single" w:sz="4" w:space="0" w:color="auto"/>
            </w:tcBorders>
            <w:shd w:val="clear" w:color="auto" w:fill="auto"/>
            <w:noWrap/>
            <w:vAlign w:val="center"/>
            <w:hideMark/>
          </w:tcPr>
          <w:p w14:paraId="07D5E279"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0,821</w:t>
            </w:r>
          </w:p>
        </w:tc>
        <w:tc>
          <w:tcPr>
            <w:tcW w:w="880" w:type="dxa"/>
            <w:tcBorders>
              <w:top w:val="nil"/>
              <w:left w:val="nil"/>
              <w:bottom w:val="single" w:sz="4" w:space="0" w:color="auto"/>
              <w:right w:val="single" w:sz="4" w:space="0" w:color="auto"/>
            </w:tcBorders>
            <w:shd w:val="clear" w:color="auto" w:fill="auto"/>
            <w:noWrap/>
            <w:vAlign w:val="center"/>
            <w:hideMark/>
          </w:tcPr>
          <w:p w14:paraId="335DFF3E"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3815CBB6"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69F39949"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74BB8C"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Y1.3</w:t>
            </w:r>
          </w:p>
        </w:tc>
        <w:tc>
          <w:tcPr>
            <w:tcW w:w="1040" w:type="dxa"/>
            <w:tcBorders>
              <w:top w:val="nil"/>
              <w:left w:val="nil"/>
              <w:bottom w:val="single" w:sz="4" w:space="0" w:color="auto"/>
              <w:right w:val="single" w:sz="4" w:space="0" w:color="auto"/>
            </w:tcBorders>
            <w:shd w:val="clear" w:color="auto" w:fill="auto"/>
            <w:noWrap/>
            <w:vAlign w:val="center"/>
            <w:hideMark/>
          </w:tcPr>
          <w:p w14:paraId="5F4BF42D"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0,814</w:t>
            </w:r>
          </w:p>
        </w:tc>
        <w:tc>
          <w:tcPr>
            <w:tcW w:w="880" w:type="dxa"/>
            <w:tcBorders>
              <w:top w:val="nil"/>
              <w:left w:val="nil"/>
              <w:bottom w:val="single" w:sz="4" w:space="0" w:color="auto"/>
              <w:right w:val="single" w:sz="4" w:space="0" w:color="auto"/>
            </w:tcBorders>
            <w:shd w:val="clear" w:color="auto" w:fill="auto"/>
            <w:noWrap/>
            <w:vAlign w:val="center"/>
            <w:hideMark/>
          </w:tcPr>
          <w:p w14:paraId="7FE34806"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4D4EFAAD"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12D3A732"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4C689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Y1.4</w:t>
            </w:r>
          </w:p>
        </w:tc>
        <w:tc>
          <w:tcPr>
            <w:tcW w:w="1040" w:type="dxa"/>
            <w:tcBorders>
              <w:top w:val="nil"/>
              <w:left w:val="nil"/>
              <w:bottom w:val="single" w:sz="4" w:space="0" w:color="auto"/>
              <w:right w:val="single" w:sz="4" w:space="0" w:color="auto"/>
            </w:tcBorders>
            <w:shd w:val="clear" w:color="auto" w:fill="auto"/>
            <w:noWrap/>
            <w:vAlign w:val="center"/>
            <w:hideMark/>
          </w:tcPr>
          <w:p w14:paraId="2B54AE30"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0,879</w:t>
            </w:r>
          </w:p>
        </w:tc>
        <w:tc>
          <w:tcPr>
            <w:tcW w:w="880" w:type="dxa"/>
            <w:tcBorders>
              <w:top w:val="nil"/>
              <w:left w:val="nil"/>
              <w:bottom w:val="single" w:sz="4" w:space="0" w:color="auto"/>
              <w:right w:val="single" w:sz="4" w:space="0" w:color="auto"/>
            </w:tcBorders>
            <w:shd w:val="clear" w:color="auto" w:fill="auto"/>
            <w:noWrap/>
            <w:vAlign w:val="center"/>
            <w:hideMark/>
          </w:tcPr>
          <w:p w14:paraId="6AAB38A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45A98156"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3D96C313"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C1F2AB"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Y1.5</w:t>
            </w:r>
          </w:p>
        </w:tc>
        <w:tc>
          <w:tcPr>
            <w:tcW w:w="1040" w:type="dxa"/>
            <w:tcBorders>
              <w:top w:val="nil"/>
              <w:left w:val="nil"/>
              <w:bottom w:val="single" w:sz="4" w:space="0" w:color="auto"/>
              <w:right w:val="single" w:sz="4" w:space="0" w:color="auto"/>
            </w:tcBorders>
            <w:shd w:val="clear" w:color="auto" w:fill="auto"/>
            <w:noWrap/>
            <w:vAlign w:val="center"/>
            <w:hideMark/>
          </w:tcPr>
          <w:p w14:paraId="17876B3B"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0,893</w:t>
            </w:r>
          </w:p>
        </w:tc>
        <w:tc>
          <w:tcPr>
            <w:tcW w:w="880" w:type="dxa"/>
            <w:tcBorders>
              <w:top w:val="nil"/>
              <w:left w:val="nil"/>
              <w:bottom w:val="single" w:sz="4" w:space="0" w:color="auto"/>
              <w:right w:val="single" w:sz="4" w:space="0" w:color="auto"/>
            </w:tcBorders>
            <w:shd w:val="clear" w:color="auto" w:fill="auto"/>
            <w:noWrap/>
            <w:vAlign w:val="center"/>
            <w:hideMark/>
          </w:tcPr>
          <w:p w14:paraId="4129797F"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6F26C66A"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42E21BE5"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C67F66"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Y1.6</w:t>
            </w:r>
          </w:p>
        </w:tc>
        <w:tc>
          <w:tcPr>
            <w:tcW w:w="1040" w:type="dxa"/>
            <w:tcBorders>
              <w:top w:val="nil"/>
              <w:left w:val="nil"/>
              <w:bottom w:val="single" w:sz="4" w:space="0" w:color="auto"/>
              <w:right w:val="single" w:sz="4" w:space="0" w:color="auto"/>
            </w:tcBorders>
            <w:shd w:val="clear" w:color="auto" w:fill="auto"/>
            <w:noWrap/>
            <w:vAlign w:val="center"/>
            <w:hideMark/>
          </w:tcPr>
          <w:p w14:paraId="6912618A"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0,658</w:t>
            </w:r>
          </w:p>
        </w:tc>
        <w:tc>
          <w:tcPr>
            <w:tcW w:w="880" w:type="dxa"/>
            <w:tcBorders>
              <w:top w:val="nil"/>
              <w:left w:val="nil"/>
              <w:bottom w:val="single" w:sz="4" w:space="0" w:color="auto"/>
              <w:right w:val="single" w:sz="4" w:space="0" w:color="auto"/>
            </w:tcBorders>
            <w:shd w:val="clear" w:color="auto" w:fill="auto"/>
            <w:noWrap/>
            <w:vAlign w:val="center"/>
            <w:hideMark/>
          </w:tcPr>
          <w:p w14:paraId="0134E425"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65212054"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0926E44D"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54FC46"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Y1.7</w:t>
            </w:r>
          </w:p>
        </w:tc>
        <w:tc>
          <w:tcPr>
            <w:tcW w:w="1040" w:type="dxa"/>
            <w:tcBorders>
              <w:top w:val="nil"/>
              <w:left w:val="nil"/>
              <w:bottom w:val="single" w:sz="4" w:space="0" w:color="auto"/>
              <w:right w:val="single" w:sz="4" w:space="0" w:color="auto"/>
            </w:tcBorders>
            <w:shd w:val="clear" w:color="auto" w:fill="auto"/>
            <w:noWrap/>
            <w:vAlign w:val="center"/>
            <w:hideMark/>
          </w:tcPr>
          <w:p w14:paraId="125F12B4"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0,858</w:t>
            </w:r>
          </w:p>
        </w:tc>
        <w:tc>
          <w:tcPr>
            <w:tcW w:w="880" w:type="dxa"/>
            <w:tcBorders>
              <w:top w:val="nil"/>
              <w:left w:val="nil"/>
              <w:bottom w:val="single" w:sz="4" w:space="0" w:color="auto"/>
              <w:right w:val="single" w:sz="4" w:space="0" w:color="auto"/>
            </w:tcBorders>
            <w:shd w:val="clear" w:color="auto" w:fill="auto"/>
            <w:noWrap/>
            <w:vAlign w:val="center"/>
            <w:hideMark/>
          </w:tcPr>
          <w:p w14:paraId="645D2DE0"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65B5C3D6"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272B20EC"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11259B"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Y1.8</w:t>
            </w:r>
          </w:p>
        </w:tc>
        <w:tc>
          <w:tcPr>
            <w:tcW w:w="1040" w:type="dxa"/>
            <w:tcBorders>
              <w:top w:val="nil"/>
              <w:left w:val="nil"/>
              <w:bottom w:val="single" w:sz="4" w:space="0" w:color="auto"/>
              <w:right w:val="single" w:sz="4" w:space="0" w:color="auto"/>
            </w:tcBorders>
            <w:shd w:val="clear" w:color="auto" w:fill="auto"/>
            <w:noWrap/>
            <w:vAlign w:val="center"/>
            <w:hideMark/>
          </w:tcPr>
          <w:p w14:paraId="10DC77AA"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0,872</w:t>
            </w:r>
          </w:p>
        </w:tc>
        <w:tc>
          <w:tcPr>
            <w:tcW w:w="880" w:type="dxa"/>
            <w:tcBorders>
              <w:top w:val="nil"/>
              <w:left w:val="nil"/>
              <w:bottom w:val="single" w:sz="4" w:space="0" w:color="auto"/>
              <w:right w:val="single" w:sz="4" w:space="0" w:color="auto"/>
            </w:tcBorders>
            <w:shd w:val="clear" w:color="auto" w:fill="auto"/>
            <w:noWrap/>
            <w:vAlign w:val="center"/>
            <w:hideMark/>
          </w:tcPr>
          <w:p w14:paraId="74E76BC1"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6D1DB163"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2AFE17FE"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9ABE40"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Y1.9</w:t>
            </w:r>
          </w:p>
        </w:tc>
        <w:tc>
          <w:tcPr>
            <w:tcW w:w="1040" w:type="dxa"/>
            <w:tcBorders>
              <w:top w:val="nil"/>
              <w:left w:val="nil"/>
              <w:bottom w:val="single" w:sz="4" w:space="0" w:color="auto"/>
              <w:right w:val="single" w:sz="4" w:space="0" w:color="auto"/>
            </w:tcBorders>
            <w:shd w:val="clear" w:color="auto" w:fill="auto"/>
            <w:noWrap/>
            <w:vAlign w:val="center"/>
            <w:hideMark/>
          </w:tcPr>
          <w:p w14:paraId="17815FCA"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0,892</w:t>
            </w:r>
          </w:p>
        </w:tc>
        <w:tc>
          <w:tcPr>
            <w:tcW w:w="880" w:type="dxa"/>
            <w:tcBorders>
              <w:top w:val="nil"/>
              <w:left w:val="nil"/>
              <w:bottom w:val="single" w:sz="4" w:space="0" w:color="auto"/>
              <w:right w:val="single" w:sz="4" w:space="0" w:color="auto"/>
            </w:tcBorders>
            <w:shd w:val="clear" w:color="auto" w:fill="auto"/>
            <w:noWrap/>
            <w:vAlign w:val="center"/>
            <w:hideMark/>
          </w:tcPr>
          <w:p w14:paraId="5944873F"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350564F0"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r w:rsidR="00920984" w:rsidRPr="00F14174" w14:paraId="785C50A7" w14:textId="77777777" w:rsidTr="008C65AD">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EB25B7"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Y1.10</w:t>
            </w:r>
          </w:p>
        </w:tc>
        <w:tc>
          <w:tcPr>
            <w:tcW w:w="1040" w:type="dxa"/>
            <w:tcBorders>
              <w:top w:val="nil"/>
              <w:left w:val="nil"/>
              <w:bottom w:val="single" w:sz="4" w:space="0" w:color="auto"/>
              <w:right w:val="single" w:sz="4" w:space="0" w:color="auto"/>
            </w:tcBorders>
            <w:shd w:val="clear" w:color="auto" w:fill="auto"/>
            <w:noWrap/>
            <w:vAlign w:val="center"/>
            <w:hideMark/>
          </w:tcPr>
          <w:p w14:paraId="0812D166"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0,809</w:t>
            </w:r>
          </w:p>
        </w:tc>
        <w:tc>
          <w:tcPr>
            <w:tcW w:w="880" w:type="dxa"/>
            <w:tcBorders>
              <w:top w:val="nil"/>
              <w:left w:val="nil"/>
              <w:bottom w:val="single" w:sz="4" w:space="0" w:color="auto"/>
              <w:right w:val="single" w:sz="4" w:space="0" w:color="auto"/>
            </w:tcBorders>
            <w:shd w:val="clear" w:color="auto" w:fill="auto"/>
            <w:noWrap/>
            <w:vAlign w:val="center"/>
            <w:hideMark/>
          </w:tcPr>
          <w:p w14:paraId="54F7E988"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0,2826</w:t>
            </w:r>
          </w:p>
        </w:tc>
        <w:tc>
          <w:tcPr>
            <w:tcW w:w="960" w:type="dxa"/>
            <w:tcBorders>
              <w:top w:val="nil"/>
              <w:left w:val="nil"/>
              <w:bottom w:val="single" w:sz="4" w:space="0" w:color="auto"/>
              <w:right w:val="single" w:sz="4" w:space="0" w:color="auto"/>
            </w:tcBorders>
            <w:shd w:val="clear" w:color="auto" w:fill="auto"/>
            <w:noWrap/>
            <w:vAlign w:val="center"/>
            <w:hideMark/>
          </w:tcPr>
          <w:p w14:paraId="45C6D814" w14:textId="77777777" w:rsidR="00920984" w:rsidRPr="00F14174" w:rsidRDefault="00920984" w:rsidP="008C65AD">
            <w:pPr>
              <w:jc w:val="center"/>
              <w:rPr>
                <w:rFonts w:ascii="Tahoma" w:hAnsi="Tahoma" w:cs="Tahoma"/>
                <w:color w:val="000000"/>
                <w:lang w:eastAsia="id-ID"/>
              </w:rPr>
            </w:pPr>
            <w:r w:rsidRPr="00F14174">
              <w:rPr>
                <w:rFonts w:ascii="Tahoma" w:hAnsi="Tahoma" w:cs="Tahoma"/>
                <w:color w:val="000000"/>
                <w:lang w:eastAsia="id-ID"/>
              </w:rPr>
              <w:t>Valid</w:t>
            </w:r>
          </w:p>
        </w:tc>
      </w:tr>
    </w:tbl>
    <w:p w14:paraId="088F0B43" w14:textId="14AE2A01" w:rsidR="00920984" w:rsidRPr="00F14174" w:rsidRDefault="00E56503" w:rsidP="003852B3">
      <w:pPr>
        <w:pStyle w:val="ListParagraph"/>
        <w:tabs>
          <w:tab w:val="left" w:pos="709"/>
        </w:tabs>
        <w:ind w:left="0" w:firstLine="0"/>
        <w:rPr>
          <w:rFonts w:ascii="Tahoma" w:hAnsi="Tahoma" w:cs="Tahoma"/>
          <w:sz w:val="22"/>
          <w:szCs w:val="22"/>
        </w:rPr>
      </w:pPr>
      <w:r w:rsidRPr="00F14174">
        <w:rPr>
          <w:rFonts w:ascii="Tahoma" w:hAnsi="Tahoma" w:cs="Tahoma"/>
          <w:sz w:val="22"/>
          <w:szCs w:val="22"/>
          <w:lang w:val="en-US"/>
        </w:rPr>
        <w:t>Source:</w:t>
      </w:r>
      <w:r w:rsidR="00920984" w:rsidRPr="00F14174">
        <w:rPr>
          <w:rFonts w:ascii="Tahoma" w:hAnsi="Tahoma" w:cs="Tahoma"/>
          <w:sz w:val="22"/>
          <w:szCs w:val="22"/>
        </w:rPr>
        <w:t xml:space="preserve"> Results of Data processed by SPSS 20</w:t>
      </w:r>
    </w:p>
    <w:p w14:paraId="72AFAEBA" w14:textId="77777777" w:rsidR="00F4614B" w:rsidRPr="00F14174" w:rsidRDefault="00920984" w:rsidP="003852B3">
      <w:pPr>
        <w:autoSpaceDE/>
        <w:autoSpaceDN/>
        <w:jc w:val="both"/>
        <w:rPr>
          <w:rFonts w:ascii="Tahoma" w:eastAsia="Calibri" w:hAnsi="Tahoma" w:cs="Tahoma"/>
        </w:rPr>
      </w:pPr>
      <w:r w:rsidRPr="00F14174">
        <w:rPr>
          <w:rFonts w:ascii="Tahoma" w:eastAsia="Calibri" w:hAnsi="Tahoma" w:cs="Tahoma"/>
        </w:rPr>
        <w:t xml:space="preserve"> </w:t>
      </w:r>
      <w:bookmarkStart w:id="41" w:name="_Toc62901025"/>
    </w:p>
    <w:bookmarkEnd w:id="41"/>
    <w:p w14:paraId="196F5688" w14:textId="20162144" w:rsidR="0045033F" w:rsidRPr="00F14174" w:rsidRDefault="0045033F" w:rsidP="00AA31FA">
      <w:pPr>
        <w:adjustRightInd w:val="0"/>
        <w:ind w:firstLine="567"/>
        <w:jc w:val="both"/>
        <w:rPr>
          <w:rFonts w:ascii="Tahoma" w:hAnsi="Tahoma" w:cs="Tahoma"/>
        </w:rPr>
      </w:pPr>
      <w:r w:rsidRPr="00F14174">
        <w:rPr>
          <w:rFonts w:ascii="Tahoma" w:hAnsi="Tahoma" w:cs="Tahoma"/>
        </w:rPr>
        <w:t xml:space="preserve">After performing the validity test as shown in Table </w:t>
      </w:r>
      <w:r w:rsidR="003852B3" w:rsidRPr="00F14174">
        <w:rPr>
          <w:rFonts w:ascii="Tahoma" w:hAnsi="Tahoma" w:cs="Tahoma"/>
        </w:rPr>
        <w:t>3</w:t>
      </w:r>
      <w:r w:rsidRPr="00F14174">
        <w:rPr>
          <w:rFonts w:ascii="Tahoma" w:hAnsi="Tahoma" w:cs="Tahoma"/>
        </w:rPr>
        <w:t xml:space="preserve">, it is clear that all questions in the questionnaire are considered legitimate. The validity of a query can be evaluated by comparing alternate provisions with the r-table value. To calculate the r-table value, we first compute the degree of freedom using the formula n-2, where 'n' represents the number of respondents for the validity test. In this case, n is equal to 35. Therefore, the degree of freedom is determined by subtracting 2 from the value of n, resulting in 33 (n-2 = 35-3 = 33). Afterwards, using a degree of freedom of 35, the matching value in the r-table is determined to be </w:t>
      </w:r>
      <w:proofErr w:type="spellStart"/>
      <w:r w:rsidRPr="00F14174">
        <w:rPr>
          <w:rFonts w:ascii="Tahoma" w:hAnsi="Tahoma" w:cs="Tahoma"/>
        </w:rPr>
        <w:t>rtabel</w:t>
      </w:r>
      <w:proofErr w:type="spellEnd"/>
      <w:r w:rsidRPr="00F14174">
        <w:rPr>
          <w:rFonts w:ascii="Tahoma" w:hAnsi="Tahoma" w:cs="Tahoma"/>
        </w:rPr>
        <w:t xml:space="preserve"> = 0.3388.</w:t>
      </w:r>
    </w:p>
    <w:p w14:paraId="334762F5" w14:textId="16C0F50B" w:rsidR="0045033F" w:rsidRPr="00F14174" w:rsidRDefault="00E56503" w:rsidP="00AA31FA">
      <w:pPr>
        <w:adjustRightInd w:val="0"/>
        <w:ind w:firstLine="567"/>
        <w:jc w:val="both"/>
        <w:rPr>
          <w:rFonts w:ascii="Tahoma" w:hAnsi="Tahoma" w:cs="Tahoma"/>
        </w:rPr>
      </w:pPr>
      <w:r w:rsidRPr="00F14174">
        <w:rPr>
          <w:rFonts w:ascii="Tahoma" w:hAnsi="Tahoma" w:cs="Tahoma"/>
        </w:rPr>
        <w:t>D</w:t>
      </w:r>
      <w:r w:rsidR="0045033F" w:rsidRPr="00F14174">
        <w:rPr>
          <w:rFonts w:ascii="Tahoma" w:hAnsi="Tahoma" w:cs="Tahoma"/>
        </w:rPr>
        <w:t>ependability testing</w:t>
      </w:r>
      <w:r w:rsidRPr="00F14174">
        <w:rPr>
          <w:rFonts w:ascii="Tahoma" w:hAnsi="Tahoma" w:cs="Tahoma"/>
        </w:rPr>
        <w:t xml:space="preserve"> </w:t>
      </w:r>
      <w:r w:rsidR="0045033F" w:rsidRPr="00F14174">
        <w:rPr>
          <w:rFonts w:ascii="Tahoma" w:hAnsi="Tahoma" w:cs="Tahoma"/>
        </w:rPr>
        <w:t>is a crucial method for evaluating the consistency of replies in a questionnaire, which indicates the dependability of the variable being studied. The dependability of a questionnaire depends on the degree to which an individual's replies to different statements remain consistent. The data in Table 4.10 demonstrates that the Cronbach's Alpha value for the 50 questions in the instrument exceeds the threshold of 0.70. Therefore, it can be deduced that all indicators in the questionnaire demonstrate a significant level of reliability.</w:t>
      </w:r>
    </w:p>
    <w:p w14:paraId="54AC1C15" w14:textId="77777777" w:rsidR="00920984" w:rsidRPr="00F14174" w:rsidRDefault="0045033F" w:rsidP="00AA31FA">
      <w:pPr>
        <w:adjustRightInd w:val="0"/>
        <w:ind w:firstLine="567"/>
        <w:jc w:val="both"/>
        <w:rPr>
          <w:rFonts w:ascii="Tahoma" w:hAnsi="Tahoma" w:cs="Tahoma"/>
        </w:rPr>
      </w:pPr>
      <w:r w:rsidRPr="00F14174">
        <w:rPr>
          <w:rFonts w:ascii="Tahoma" w:hAnsi="Tahoma" w:cs="Tahoma"/>
        </w:rPr>
        <w:t xml:space="preserve">The findings </w:t>
      </w:r>
      <w:proofErr w:type="spellStart"/>
      <w:r w:rsidRPr="00F14174">
        <w:rPr>
          <w:rFonts w:ascii="Tahoma" w:hAnsi="Tahoma" w:cs="Tahoma"/>
        </w:rPr>
        <w:t>emphasise</w:t>
      </w:r>
      <w:proofErr w:type="spellEnd"/>
      <w:r w:rsidRPr="00F14174">
        <w:rPr>
          <w:rFonts w:ascii="Tahoma" w:hAnsi="Tahoma" w:cs="Tahoma"/>
        </w:rPr>
        <w:t xml:space="preserve"> the careful effort taken to ensure the questionnaire used in this study is valid and reliable. Through the use of rigorous testing processes and statistical analysis, researchers can determine the strength and reliability of their instruments, hence increasing the credibility and reliability of the study findings.</w:t>
      </w:r>
    </w:p>
    <w:p w14:paraId="69BE2B9E" w14:textId="77777777" w:rsidR="00920984" w:rsidRPr="00F14174" w:rsidRDefault="00920984" w:rsidP="003852B3">
      <w:pPr>
        <w:adjustRightInd w:val="0"/>
        <w:jc w:val="both"/>
        <w:rPr>
          <w:rFonts w:ascii="Tahoma" w:hAnsi="Tahoma" w:cs="Tahoma"/>
        </w:rPr>
      </w:pPr>
    </w:p>
    <w:p w14:paraId="3F9C2C02" w14:textId="1769988E" w:rsidR="00920984" w:rsidRPr="00F14174" w:rsidRDefault="00920984" w:rsidP="003852B3">
      <w:pPr>
        <w:adjustRightInd w:val="0"/>
        <w:jc w:val="both"/>
        <w:rPr>
          <w:rFonts w:ascii="Tahoma" w:hAnsi="Tahoma" w:cs="Tahoma"/>
          <w:b/>
        </w:rPr>
      </w:pPr>
      <w:r w:rsidRPr="00F14174">
        <w:rPr>
          <w:rFonts w:ascii="Tahoma" w:hAnsi="Tahoma" w:cs="Tahoma"/>
          <w:b/>
        </w:rPr>
        <w:t>Table 4</w:t>
      </w:r>
      <w:r w:rsidR="003852B3" w:rsidRPr="00F14174">
        <w:rPr>
          <w:rFonts w:ascii="Tahoma" w:hAnsi="Tahoma" w:cs="Tahoma"/>
          <w:b/>
        </w:rPr>
        <w:t>.</w:t>
      </w:r>
      <w:r w:rsidRPr="00F14174">
        <w:rPr>
          <w:rFonts w:ascii="Tahoma" w:hAnsi="Tahoma" w:cs="Tahoma"/>
          <w:b/>
        </w:rPr>
        <w:t xml:space="preserve"> Re</w:t>
      </w:r>
      <w:r w:rsidR="003852B3" w:rsidRPr="00F14174">
        <w:rPr>
          <w:rFonts w:ascii="Tahoma" w:hAnsi="Tahoma" w:cs="Tahoma"/>
          <w:b/>
        </w:rPr>
        <w:t>li</w:t>
      </w:r>
      <w:r w:rsidRPr="00F14174">
        <w:rPr>
          <w:rFonts w:ascii="Tahoma" w:hAnsi="Tahoma" w:cs="Tahoma"/>
          <w:b/>
        </w:rPr>
        <w:t>ability 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1"/>
        <w:gridCol w:w="869"/>
        <w:gridCol w:w="1298"/>
      </w:tblGrid>
      <w:tr w:rsidR="00920984" w:rsidRPr="00F14174" w14:paraId="2E3B2738" w14:textId="77777777" w:rsidTr="00CC3EEE">
        <w:trPr>
          <w:trHeight w:val="267"/>
        </w:trPr>
        <w:tc>
          <w:tcPr>
            <w:tcW w:w="1283" w:type="dxa"/>
            <w:shd w:val="clear" w:color="auto" w:fill="auto"/>
            <w:vAlign w:val="center"/>
          </w:tcPr>
          <w:p w14:paraId="655119DF" w14:textId="77777777" w:rsidR="00920984" w:rsidRPr="00F14174" w:rsidRDefault="00920984" w:rsidP="003852B3">
            <w:pPr>
              <w:widowControl/>
              <w:autoSpaceDE/>
              <w:autoSpaceDN/>
              <w:jc w:val="both"/>
              <w:rPr>
                <w:rFonts w:ascii="Tahoma" w:eastAsia="Calibri" w:hAnsi="Tahoma" w:cs="Tahoma"/>
              </w:rPr>
            </w:pPr>
            <w:r w:rsidRPr="00F14174">
              <w:rPr>
                <w:rFonts w:ascii="Tahoma" w:eastAsia="Calibri" w:hAnsi="Tahoma" w:cs="Tahoma"/>
              </w:rPr>
              <w:t>Variable</w:t>
            </w:r>
          </w:p>
        </w:tc>
        <w:tc>
          <w:tcPr>
            <w:tcW w:w="1016" w:type="dxa"/>
            <w:shd w:val="clear" w:color="auto" w:fill="auto"/>
          </w:tcPr>
          <w:p w14:paraId="735A7559" w14:textId="77777777" w:rsidR="00920984" w:rsidRPr="00F14174" w:rsidRDefault="00920984" w:rsidP="003852B3">
            <w:pPr>
              <w:widowControl/>
              <w:autoSpaceDE/>
              <w:autoSpaceDN/>
              <w:jc w:val="both"/>
              <w:rPr>
                <w:rFonts w:ascii="Tahoma" w:eastAsia="Calibri" w:hAnsi="Tahoma" w:cs="Tahoma"/>
              </w:rPr>
            </w:pPr>
            <w:r w:rsidRPr="00F14174">
              <w:rPr>
                <w:rFonts w:ascii="Tahoma" w:eastAsia="Calibri" w:hAnsi="Tahoma" w:cs="Tahoma"/>
              </w:rPr>
              <w:t>Cronbach Alpha</w:t>
            </w:r>
          </w:p>
        </w:tc>
        <w:tc>
          <w:tcPr>
            <w:tcW w:w="816" w:type="dxa"/>
            <w:shd w:val="clear" w:color="auto" w:fill="auto"/>
            <w:vAlign w:val="center"/>
          </w:tcPr>
          <w:p w14:paraId="7054C267" w14:textId="77777777" w:rsidR="00920984" w:rsidRPr="00F14174" w:rsidRDefault="00920984" w:rsidP="003852B3">
            <w:pPr>
              <w:widowControl/>
              <w:autoSpaceDE/>
              <w:autoSpaceDN/>
              <w:jc w:val="both"/>
              <w:rPr>
                <w:rFonts w:ascii="Tahoma" w:eastAsia="Calibri" w:hAnsi="Tahoma" w:cs="Tahoma"/>
              </w:rPr>
            </w:pPr>
            <w:r w:rsidRPr="00F14174">
              <w:rPr>
                <w:rFonts w:ascii="Tahoma" w:eastAsia="Calibri" w:hAnsi="Tahoma" w:cs="Tahoma"/>
              </w:rPr>
              <w:t>Critical Value</w:t>
            </w:r>
          </w:p>
        </w:tc>
        <w:tc>
          <w:tcPr>
            <w:tcW w:w="1168" w:type="dxa"/>
            <w:shd w:val="clear" w:color="auto" w:fill="auto"/>
            <w:vAlign w:val="center"/>
          </w:tcPr>
          <w:p w14:paraId="7EB2D8FC" w14:textId="77777777" w:rsidR="00920984" w:rsidRPr="00F14174" w:rsidRDefault="00920984" w:rsidP="003852B3">
            <w:pPr>
              <w:widowControl/>
              <w:autoSpaceDE/>
              <w:autoSpaceDN/>
              <w:jc w:val="both"/>
              <w:rPr>
                <w:rFonts w:ascii="Tahoma" w:eastAsia="Calibri" w:hAnsi="Tahoma" w:cs="Tahoma"/>
              </w:rPr>
            </w:pPr>
            <w:r w:rsidRPr="00F14174">
              <w:rPr>
                <w:rFonts w:ascii="Tahoma" w:eastAsia="Calibri" w:hAnsi="Tahoma" w:cs="Tahoma"/>
              </w:rPr>
              <w:t>Description</w:t>
            </w:r>
          </w:p>
        </w:tc>
      </w:tr>
      <w:tr w:rsidR="00920984" w:rsidRPr="00F14174" w14:paraId="0FC080C3" w14:textId="77777777" w:rsidTr="00CC3EEE">
        <w:trPr>
          <w:trHeight w:val="267"/>
        </w:trPr>
        <w:tc>
          <w:tcPr>
            <w:tcW w:w="1283" w:type="dxa"/>
            <w:shd w:val="clear" w:color="auto" w:fill="auto"/>
          </w:tcPr>
          <w:p w14:paraId="2E5C69EF" w14:textId="77777777" w:rsidR="00920984" w:rsidRPr="00F14174" w:rsidRDefault="00920984" w:rsidP="003852B3">
            <w:pPr>
              <w:widowControl/>
              <w:autoSpaceDE/>
              <w:autoSpaceDN/>
              <w:jc w:val="both"/>
              <w:rPr>
                <w:rFonts w:ascii="Tahoma" w:eastAsia="Calibri" w:hAnsi="Tahoma" w:cs="Tahoma"/>
              </w:rPr>
            </w:pPr>
            <w:proofErr w:type="spellStart"/>
            <w:r w:rsidRPr="00F14174">
              <w:rPr>
                <w:rFonts w:ascii="Tahoma" w:eastAsia="Calibri" w:hAnsi="Tahoma" w:cs="Tahoma"/>
                <w:lang w:val="id-ID"/>
              </w:rPr>
              <w:t>Intellectual</w:t>
            </w:r>
            <w:proofErr w:type="spellEnd"/>
            <w:r w:rsidRPr="00F14174">
              <w:rPr>
                <w:rFonts w:ascii="Tahoma" w:eastAsia="Calibri" w:hAnsi="Tahoma" w:cs="Tahoma"/>
                <w:lang w:val="id-ID"/>
              </w:rPr>
              <w:t xml:space="preserve"> </w:t>
            </w:r>
            <w:proofErr w:type="spellStart"/>
            <w:r w:rsidRPr="00F14174">
              <w:rPr>
                <w:rFonts w:ascii="Tahoma" w:eastAsia="Calibri" w:hAnsi="Tahoma" w:cs="Tahoma"/>
                <w:lang w:val="id-ID"/>
              </w:rPr>
              <w:t>Intelligence</w:t>
            </w:r>
            <w:proofErr w:type="spellEnd"/>
            <w:r w:rsidRPr="00F14174">
              <w:rPr>
                <w:rFonts w:ascii="Tahoma" w:eastAsia="Calibri" w:hAnsi="Tahoma" w:cs="Tahoma"/>
                <w:lang w:val="id-ID"/>
              </w:rPr>
              <w:t xml:space="preserve"> </w:t>
            </w:r>
            <w:r w:rsidRPr="00F14174">
              <w:rPr>
                <w:rFonts w:ascii="Tahoma" w:eastAsia="Calibri" w:hAnsi="Tahoma" w:cs="Tahoma"/>
              </w:rPr>
              <w:t>(X1)</w:t>
            </w:r>
          </w:p>
        </w:tc>
        <w:tc>
          <w:tcPr>
            <w:tcW w:w="1016" w:type="dxa"/>
            <w:shd w:val="clear" w:color="auto" w:fill="auto"/>
            <w:vAlign w:val="center"/>
          </w:tcPr>
          <w:p w14:paraId="2A58C074" w14:textId="77777777" w:rsidR="00920984" w:rsidRPr="00F14174" w:rsidRDefault="00920984" w:rsidP="003852B3">
            <w:pPr>
              <w:widowControl/>
              <w:autoSpaceDE/>
              <w:autoSpaceDN/>
              <w:jc w:val="both"/>
              <w:rPr>
                <w:rFonts w:ascii="Tahoma" w:eastAsia="Calibri" w:hAnsi="Tahoma" w:cs="Tahoma"/>
                <w:lang w:val="id-ID"/>
              </w:rPr>
            </w:pPr>
            <w:r w:rsidRPr="00F14174">
              <w:rPr>
                <w:rFonts w:ascii="Tahoma" w:eastAsia="Calibri" w:hAnsi="Tahoma" w:cs="Tahoma"/>
              </w:rPr>
              <w:t>0</w:t>
            </w:r>
            <w:r w:rsidRPr="00F14174">
              <w:rPr>
                <w:rFonts w:ascii="Tahoma" w:eastAsia="Calibri" w:hAnsi="Tahoma" w:cs="Tahoma"/>
                <w:lang w:val="id-ID"/>
              </w:rPr>
              <w:t>,964</w:t>
            </w:r>
          </w:p>
        </w:tc>
        <w:tc>
          <w:tcPr>
            <w:tcW w:w="816" w:type="dxa"/>
            <w:shd w:val="clear" w:color="auto" w:fill="auto"/>
            <w:vAlign w:val="center"/>
          </w:tcPr>
          <w:p w14:paraId="29DBF8AF" w14:textId="77777777" w:rsidR="00920984" w:rsidRPr="00F14174" w:rsidRDefault="00920984" w:rsidP="003852B3">
            <w:pPr>
              <w:widowControl/>
              <w:autoSpaceDE/>
              <w:autoSpaceDN/>
              <w:jc w:val="both"/>
              <w:rPr>
                <w:rFonts w:ascii="Tahoma" w:eastAsia="Calibri" w:hAnsi="Tahoma" w:cs="Tahoma"/>
              </w:rPr>
            </w:pPr>
            <w:r w:rsidRPr="00F14174">
              <w:rPr>
                <w:rFonts w:ascii="Tahoma" w:eastAsia="Calibri" w:hAnsi="Tahoma" w:cs="Tahoma"/>
              </w:rPr>
              <w:t>0,</w:t>
            </w:r>
            <w:r w:rsidRPr="00F14174">
              <w:rPr>
                <w:rFonts w:ascii="Tahoma" w:eastAsia="Calibri" w:hAnsi="Tahoma" w:cs="Tahoma"/>
                <w:lang w:val="id-ID"/>
              </w:rPr>
              <w:t>7</w:t>
            </w:r>
            <w:r w:rsidRPr="00F14174">
              <w:rPr>
                <w:rFonts w:ascii="Tahoma" w:eastAsia="Calibri" w:hAnsi="Tahoma" w:cs="Tahoma"/>
              </w:rPr>
              <w:t>0</w:t>
            </w:r>
          </w:p>
        </w:tc>
        <w:tc>
          <w:tcPr>
            <w:tcW w:w="1168" w:type="dxa"/>
            <w:shd w:val="clear" w:color="auto" w:fill="auto"/>
            <w:vAlign w:val="center"/>
          </w:tcPr>
          <w:p w14:paraId="76E0238B" w14:textId="77777777" w:rsidR="00920984" w:rsidRPr="00F14174" w:rsidRDefault="00920984" w:rsidP="003852B3">
            <w:pPr>
              <w:widowControl/>
              <w:autoSpaceDE/>
              <w:autoSpaceDN/>
              <w:jc w:val="both"/>
              <w:rPr>
                <w:rFonts w:ascii="Tahoma" w:eastAsia="Calibri" w:hAnsi="Tahoma" w:cs="Tahoma"/>
              </w:rPr>
            </w:pPr>
            <w:r w:rsidRPr="00F14174">
              <w:rPr>
                <w:rFonts w:ascii="Tahoma" w:eastAsia="Calibri" w:hAnsi="Tahoma" w:cs="Tahoma"/>
              </w:rPr>
              <w:t>Reliable</w:t>
            </w:r>
          </w:p>
        </w:tc>
      </w:tr>
      <w:tr w:rsidR="00920984" w:rsidRPr="00F14174" w14:paraId="7C2D6CBF" w14:textId="77777777" w:rsidTr="00CC3EEE">
        <w:trPr>
          <w:trHeight w:val="267"/>
        </w:trPr>
        <w:tc>
          <w:tcPr>
            <w:tcW w:w="1283" w:type="dxa"/>
            <w:shd w:val="clear" w:color="auto" w:fill="auto"/>
          </w:tcPr>
          <w:p w14:paraId="671876A7" w14:textId="77777777" w:rsidR="00920984" w:rsidRPr="00F14174" w:rsidRDefault="00920984" w:rsidP="003852B3">
            <w:pPr>
              <w:widowControl/>
              <w:autoSpaceDE/>
              <w:autoSpaceDN/>
              <w:jc w:val="both"/>
              <w:rPr>
                <w:rFonts w:ascii="Tahoma" w:eastAsia="Calibri" w:hAnsi="Tahoma" w:cs="Tahoma"/>
              </w:rPr>
            </w:pPr>
            <w:r w:rsidRPr="00F14174">
              <w:rPr>
                <w:rFonts w:ascii="Tahoma" w:eastAsia="Calibri" w:hAnsi="Tahoma" w:cs="Tahoma"/>
                <w:lang w:val="id-ID"/>
              </w:rPr>
              <w:t xml:space="preserve">Spiritual </w:t>
            </w:r>
            <w:proofErr w:type="spellStart"/>
            <w:r w:rsidRPr="00F14174">
              <w:rPr>
                <w:rFonts w:ascii="Tahoma" w:eastAsia="Calibri" w:hAnsi="Tahoma" w:cs="Tahoma"/>
                <w:lang w:val="id-ID"/>
              </w:rPr>
              <w:t>Intelligence</w:t>
            </w:r>
            <w:proofErr w:type="spellEnd"/>
            <w:r w:rsidRPr="00F14174">
              <w:rPr>
                <w:rFonts w:ascii="Tahoma" w:eastAsia="Calibri" w:hAnsi="Tahoma" w:cs="Tahoma"/>
                <w:lang w:val="id-ID"/>
              </w:rPr>
              <w:t xml:space="preserve"> </w:t>
            </w:r>
            <w:r w:rsidRPr="00F14174">
              <w:rPr>
                <w:rFonts w:ascii="Tahoma" w:eastAsia="Calibri" w:hAnsi="Tahoma" w:cs="Tahoma"/>
              </w:rPr>
              <w:t>(X2)</w:t>
            </w:r>
          </w:p>
        </w:tc>
        <w:tc>
          <w:tcPr>
            <w:tcW w:w="1016" w:type="dxa"/>
            <w:shd w:val="clear" w:color="auto" w:fill="auto"/>
            <w:vAlign w:val="center"/>
          </w:tcPr>
          <w:p w14:paraId="308CDF40" w14:textId="77777777" w:rsidR="00920984" w:rsidRPr="00F14174" w:rsidRDefault="00920984" w:rsidP="003852B3">
            <w:pPr>
              <w:widowControl/>
              <w:autoSpaceDE/>
              <w:autoSpaceDN/>
              <w:jc w:val="both"/>
              <w:rPr>
                <w:rFonts w:ascii="Tahoma" w:eastAsia="Calibri" w:hAnsi="Tahoma" w:cs="Tahoma"/>
                <w:lang w:val="id-ID"/>
              </w:rPr>
            </w:pPr>
            <w:r w:rsidRPr="00F14174">
              <w:rPr>
                <w:rFonts w:ascii="Tahoma" w:eastAsia="Calibri" w:hAnsi="Tahoma" w:cs="Tahoma"/>
              </w:rPr>
              <w:t>0,</w:t>
            </w:r>
            <w:r w:rsidRPr="00F14174">
              <w:rPr>
                <w:rFonts w:ascii="Tahoma" w:eastAsia="Calibri" w:hAnsi="Tahoma" w:cs="Tahoma"/>
                <w:lang w:val="id-ID"/>
              </w:rPr>
              <w:t>964</w:t>
            </w:r>
          </w:p>
        </w:tc>
        <w:tc>
          <w:tcPr>
            <w:tcW w:w="816" w:type="dxa"/>
            <w:shd w:val="clear" w:color="auto" w:fill="auto"/>
            <w:vAlign w:val="center"/>
          </w:tcPr>
          <w:p w14:paraId="275D7A63" w14:textId="77777777" w:rsidR="00920984" w:rsidRPr="00F14174" w:rsidRDefault="00920984" w:rsidP="003852B3">
            <w:pPr>
              <w:widowControl/>
              <w:autoSpaceDE/>
              <w:autoSpaceDN/>
              <w:jc w:val="both"/>
              <w:rPr>
                <w:rFonts w:ascii="Tahoma" w:eastAsia="Calibri" w:hAnsi="Tahoma" w:cs="Tahoma"/>
              </w:rPr>
            </w:pPr>
            <w:r w:rsidRPr="00F14174">
              <w:rPr>
                <w:rFonts w:ascii="Tahoma" w:eastAsia="Calibri" w:hAnsi="Tahoma" w:cs="Tahoma"/>
              </w:rPr>
              <w:t>0,</w:t>
            </w:r>
            <w:r w:rsidRPr="00F14174">
              <w:rPr>
                <w:rFonts w:ascii="Tahoma" w:eastAsia="Calibri" w:hAnsi="Tahoma" w:cs="Tahoma"/>
                <w:lang w:val="id-ID"/>
              </w:rPr>
              <w:t>7</w:t>
            </w:r>
            <w:r w:rsidRPr="00F14174">
              <w:rPr>
                <w:rFonts w:ascii="Tahoma" w:eastAsia="Calibri" w:hAnsi="Tahoma" w:cs="Tahoma"/>
              </w:rPr>
              <w:t>0</w:t>
            </w:r>
          </w:p>
        </w:tc>
        <w:tc>
          <w:tcPr>
            <w:tcW w:w="1168" w:type="dxa"/>
            <w:shd w:val="clear" w:color="auto" w:fill="auto"/>
            <w:vAlign w:val="center"/>
          </w:tcPr>
          <w:p w14:paraId="482CDD2A" w14:textId="77777777" w:rsidR="00920984" w:rsidRPr="00F14174" w:rsidRDefault="00920984" w:rsidP="003852B3">
            <w:pPr>
              <w:widowControl/>
              <w:autoSpaceDE/>
              <w:autoSpaceDN/>
              <w:jc w:val="both"/>
              <w:rPr>
                <w:rFonts w:ascii="Tahoma" w:eastAsia="Calibri" w:hAnsi="Tahoma" w:cs="Tahoma"/>
              </w:rPr>
            </w:pPr>
            <w:r w:rsidRPr="00F14174">
              <w:rPr>
                <w:rFonts w:ascii="Tahoma" w:eastAsia="Calibri" w:hAnsi="Tahoma" w:cs="Tahoma"/>
              </w:rPr>
              <w:t>Reliable</w:t>
            </w:r>
          </w:p>
        </w:tc>
      </w:tr>
      <w:tr w:rsidR="00920984" w:rsidRPr="00F14174" w14:paraId="3558F3BA" w14:textId="77777777" w:rsidTr="00CC3EEE">
        <w:trPr>
          <w:trHeight w:val="282"/>
        </w:trPr>
        <w:tc>
          <w:tcPr>
            <w:tcW w:w="1283" w:type="dxa"/>
            <w:shd w:val="clear" w:color="auto" w:fill="auto"/>
          </w:tcPr>
          <w:p w14:paraId="75B1C914" w14:textId="77777777" w:rsidR="00920984" w:rsidRPr="00F14174" w:rsidRDefault="00920984" w:rsidP="003852B3">
            <w:pPr>
              <w:widowControl/>
              <w:autoSpaceDE/>
              <w:autoSpaceDN/>
              <w:jc w:val="both"/>
              <w:rPr>
                <w:rFonts w:ascii="Tahoma" w:eastAsia="Calibri" w:hAnsi="Tahoma" w:cs="Tahoma"/>
              </w:rPr>
            </w:pPr>
            <w:proofErr w:type="spellStart"/>
            <w:r w:rsidRPr="00F14174">
              <w:rPr>
                <w:rFonts w:ascii="Tahoma" w:eastAsia="Calibri" w:hAnsi="Tahoma" w:cs="Tahoma"/>
                <w:lang w:val="id-ID"/>
              </w:rPr>
              <w:t>Emotional</w:t>
            </w:r>
            <w:proofErr w:type="spellEnd"/>
            <w:r w:rsidRPr="00F14174">
              <w:rPr>
                <w:rFonts w:ascii="Tahoma" w:eastAsia="Calibri" w:hAnsi="Tahoma" w:cs="Tahoma"/>
                <w:lang w:val="id-ID"/>
              </w:rPr>
              <w:t xml:space="preserve"> </w:t>
            </w:r>
            <w:proofErr w:type="spellStart"/>
            <w:r w:rsidRPr="00F14174">
              <w:rPr>
                <w:rFonts w:ascii="Tahoma" w:eastAsia="Calibri" w:hAnsi="Tahoma" w:cs="Tahoma"/>
                <w:lang w:val="id-ID"/>
              </w:rPr>
              <w:t>Intelligence</w:t>
            </w:r>
            <w:proofErr w:type="spellEnd"/>
            <w:r w:rsidRPr="00F14174">
              <w:rPr>
                <w:rFonts w:ascii="Tahoma" w:eastAsia="Calibri" w:hAnsi="Tahoma" w:cs="Tahoma"/>
                <w:lang w:val="id-ID"/>
              </w:rPr>
              <w:t xml:space="preserve"> </w:t>
            </w:r>
            <w:r w:rsidRPr="00F14174">
              <w:rPr>
                <w:rFonts w:ascii="Tahoma" w:eastAsia="Calibri" w:hAnsi="Tahoma" w:cs="Tahoma"/>
              </w:rPr>
              <w:t>(X3)</w:t>
            </w:r>
          </w:p>
        </w:tc>
        <w:tc>
          <w:tcPr>
            <w:tcW w:w="1016" w:type="dxa"/>
            <w:shd w:val="clear" w:color="auto" w:fill="auto"/>
            <w:vAlign w:val="center"/>
          </w:tcPr>
          <w:p w14:paraId="407C0179" w14:textId="77777777" w:rsidR="00920984" w:rsidRPr="00F14174" w:rsidRDefault="00920984" w:rsidP="003852B3">
            <w:pPr>
              <w:widowControl/>
              <w:autoSpaceDE/>
              <w:autoSpaceDN/>
              <w:jc w:val="both"/>
              <w:rPr>
                <w:rFonts w:ascii="Tahoma" w:eastAsia="Calibri" w:hAnsi="Tahoma" w:cs="Tahoma"/>
                <w:lang w:val="id-ID"/>
              </w:rPr>
            </w:pPr>
            <w:r w:rsidRPr="00F14174">
              <w:rPr>
                <w:rFonts w:ascii="Tahoma" w:eastAsia="Calibri" w:hAnsi="Tahoma" w:cs="Tahoma"/>
              </w:rPr>
              <w:t>0</w:t>
            </w:r>
            <w:r w:rsidRPr="00F14174">
              <w:rPr>
                <w:rFonts w:ascii="Tahoma" w:eastAsia="Calibri" w:hAnsi="Tahoma" w:cs="Tahoma"/>
                <w:lang w:val="id-ID"/>
              </w:rPr>
              <w:t>,964</w:t>
            </w:r>
          </w:p>
        </w:tc>
        <w:tc>
          <w:tcPr>
            <w:tcW w:w="816" w:type="dxa"/>
            <w:shd w:val="clear" w:color="auto" w:fill="auto"/>
            <w:vAlign w:val="center"/>
          </w:tcPr>
          <w:p w14:paraId="70514683" w14:textId="77777777" w:rsidR="00920984" w:rsidRPr="00F14174" w:rsidRDefault="00920984" w:rsidP="003852B3">
            <w:pPr>
              <w:widowControl/>
              <w:autoSpaceDE/>
              <w:autoSpaceDN/>
              <w:jc w:val="both"/>
              <w:rPr>
                <w:rFonts w:ascii="Tahoma" w:eastAsia="Calibri" w:hAnsi="Tahoma" w:cs="Tahoma"/>
              </w:rPr>
            </w:pPr>
            <w:r w:rsidRPr="00F14174">
              <w:rPr>
                <w:rFonts w:ascii="Tahoma" w:eastAsia="Calibri" w:hAnsi="Tahoma" w:cs="Tahoma"/>
              </w:rPr>
              <w:t>0,</w:t>
            </w:r>
            <w:r w:rsidRPr="00F14174">
              <w:rPr>
                <w:rFonts w:ascii="Tahoma" w:eastAsia="Calibri" w:hAnsi="Tahoma" w:cs="Tahoma"/>
                <w:lang w:val="id-ID"/>
              </w:rPr>
              <w:t>7</w:t>
            </w:r>
            <w:r w:rsidRPr="00F14174">
              <w:rPr>
                <w:rFonts w:ascii="Tahoma" w:eastAsia="Calibri" w:hAnsi="Tahoma" w:cs="Tahoma"/>
              </w:rPr>
              <w:t>0</w:t>
            </w:r>
          </w:p>
        </w:tc>
        <w:tc>
          <w:tcPr>
            <w:tcW w:w="1168" w:type="dxa"/>
            <w:shd w:val="clear" w:color="auto" w:fill="auto"/>
            <w:vAlign w:val="center"/>
          </w:tcPr>
          <w:p w14:paraId="790AFB55" w14:textId="77777777" w:rsidR="00920984" w:rsidRPr="00F14174" w:rsidRDefault="00920984" w:rsidP="003852B3">
            <w:pPr>
              <w:widowControl/>
              <w:autoSpaceDE/>
              <w:autoSpaceDN/>
              <w:jc w:val="both"/>
              <w:rPr>
                <w:rFonts w:ascii="Tahoma" w:eastAsia="Calibri" w:hAnsi="Tahoma" w:cs="Tahoma"/>
              </w:rPr>
            </w:pPr>
            <w:r w:rsidRPr="00F14174">
              <w:rPr>
                <w:rFonts w:ascii="Tahoma" w:eastAsia="Calibri" w:hAnsi="Tahoma" w:cs="Tahoma"/>
              </w:rPr>
              <w:t>Reliable</w:t>
            </w:r>
          </w:p>
        </w:tc>
      </w:tr>
      <w:tr w:rsidR="00920984" w:rsidRPr="00F14174" w14:paraId="38B37046" w14:textId="77777777" w:rsidTr="00CC3EEE">
        <w:trPr>
          <w:trHeight w:val="282"/>
        </w:trPr>
        <w:tc>
          <w:tcPr>
            <w:tcW w:w="1283" w:type="dxa"/>
            <w:shd w:val="clear" w:color="auto" w:fill="auto"/>
          </w:tcPr>
          <w:p w14:paraId="308AE630" w14:textId="77777777" w:rsidR="00920984" w:rsidRPr="00F14174" w:rsidRDefault="00920984" w:rsidP="003852B3">
            <w:pPr>
              <w:widowControl/>
              <w:autoSpaceDE/>
              <w:autoSpaceDN/>
              <w:jc w:val="both"/>
              <w:rPr>
                <w:rFonts w:ascii="Tahoma" w:eastAsia="Calibri" w:hAnsi="Tahoma" w:cs="Tahoma"/>
              </w:rPr>
            </w:pPr>
            <w:proofErr w:type="spellStart"/>
            <w:r w:rsidRPr="00F14174">
              <w:rPr>
                <w:rFonts w:ascii="Tahoma" w:eastAsia="Calibri" w:hAnsi="Tahoma" w:cs="Tahoma"/>
                <w:lang w:val="id-ID"/>
              </w:rPr>
              <w:t>Client</w:t>
            </w:r>
            <w:proofErr w:type="spellEnd"/>
            <w:r w:rsidRPr="00F14174">
              <w:rPr>
                <w:rFonts w:ascii="Tahoma" w:eastAsia="Calibri" w:hAnsi="Tahoma" w:cs="Tahoma"/>
                <w:lang w:val="id-ID"/>
              </w:rPr>
              <w:t xml:space="preserve"> </w:t>
            </w:r>
            <w:proofErr w:type="spellStart"/>
            <w:r w:rsidRPr="00F14174">
              <w:rPr>
                <w:rFonts w:ascii="Tahoma" w:eastAsia="Calibri" w:hAnsi="Tahoma" w:cs="Tahoma"/>
                <w:lang w:val="id-ID"/>
              </w:rPr>
              <w:t>Pressure</w:t>
            </w:r>
            <w:proofErr w:type="spellEnd"/>
            <w:r w:rsidRPr="00F14174">
              <w:rPr>
                <w:rFonts w:ascii="Tahoma" w:eastAsia="Calibri" w:hAnsi="Tahoma" w:cs="Tahoma"/>
                <w:lang w:val="id-ID"/>
              </w:rPr>
              <w:t xml:space="preserve"> </w:t>
            </w:r>
            <w:r w:rsidRPr="00F14174">
              <w:rPr>
                <w:rFonts w:ascii="Tahoma" w:eastAsia="Calibri" w:hAnsi="Tahoma" w:cs="Tahoma"/>
              </w:rPr>
              <w:t>(X4)</w:t>
            </w:r>
          </w:p>
        </w:tc>
        <w:tc>
          <w:tcPr>
            <w:tcW w:w="1016" w:type="dxa"/>
            <w:shd w:val="clear" w:color="auto" w:fill="auto"/>
            <w:vAlign w:val="center"/>
          </w:tcPr>
          <w:p w14:paraId="5BAD7B14" w14:textId="77777777" w:rsidR="00920984" w:rsidRPr="00F14174" w:rsidRDefault="00920984" w:rsidP="003852B3">
            <w:pPr>
              <w:widowControl/>
              <w:autoSpaceDE/>
              <w:autoSpaceDN/>
              <w:jc w:val="both"/>
              <w:rPr>
                <w:rFonts w:ascii="Tahoma" w:eastAsia="Calibri" w:hAnsi="Tahoma" w:cs="Tahoma"/>
                <w:lang w:val="id-ID"/>
              </w:rPr>
            </w:pPr>
            <w:r w:rsidRPr="00F14174">
              <w:rPr>
                <w:rFonts w:ascii="Tahoma" w:eastAsia="Calibri" w:hAnsi="Tahoma" w:cs="Tahoma"/>
              </w:rPr>
              <w:t>0,</w:t>
            </w:r>
            <w:r w:rsidRPr="00F14174">
              <w:rPr>
                <w:rFonts w:ascii="Tahoma" w:eastAsia="Calibri" w:hAnsi="Tahoma" w:cs="Tahoma"/>
                <w:lang w:val="id-ID"/>
              </w:rPr>
              <w:t>964</w:t>
            </w:r>
          </w:p>
        </w:tc>
        <w:tc>
          <w:tcPr>
            <w:tcW w:w="816" w:type="dxa"/>
            <w:shd w:val="clear" w:color="auto" w:fill="auto"/>
            <w:vAlign w:val="center"/>
          </w:tcPr>
          <w:p w14:paraId="29579E96" w14:textId="77777777" w:rsidR="00920984" w:rsidRPr="00F14174" w:rsidRDefault="00920984" w:rsidP="003852B3">
            <w:pPr>
              <w:widowControl/>
              <w:autoSpaceDE/>
              <w:autoSpaceDN/>
              <w:jc w:val="both"/>
              <w:rPr>
                <w:rFonts w:ascii="Tahoma" w:eastAsia="Calibri" w:hAnsi="Tahoma" w:cs="Tahoma"/>
              </w:rPr>
            </w:pPr>
            <w:r w:rsidRPr="00F14174">
              <w:rPr>
                <w:rFonts w:ascii="Tahoma" w:eastAsia="Calibri" w:hAnsi="Tahoma" w:cs="Tahoma"/>
              </w:rPr>
              <w:t>0,</w:t>
            </w:r>
            <w:r w:rsidRPr="00F14174">
              <w:rPr>
                <w:rFonts w:ascii="Tahoma" w:eastAsia="Calibri" w:hAnsi="Tahoma" w:cs="Tahoma"/>
                <w:lang w:val="id-ID"/>
              </w:rPr>
              <w:t>7</w:t>
            </w:r>
            <w:r w:rsidRPr="00F14174">
              <w:rPr>
                <w:rFonts w:ascii="Tahoma" w:eastAsia="Calibri" w:hAnsi="Tahoma" w:cs="Tahoma"/>
              </w:rPr>
              <w:t>0</w:t>
            </w:r>
          </w:p>
        </w:tc>
        <w:tc>
          <w:tcPr>
            <w:tcW w:w="1168" w:type="dxa"/>
            <w:shd w:val="clear" w:color="auto" w:fill="auto"/>
            <w:vAlign w:val="center"/>
          </w:tcPr>
          <w:p w14:paraId="216B9EAF" w14:textId="77777777" w:rsidR="00920984" w:rsidRPr="00F14174" w:rsidRDefault="00920984" w:rsidP="003852B3">
            <w:pPr>
              <w:widowControl/>
              <w:autoSpaceDE/>
              <w:autoSpaceDN/>
              <w:jc w:val="both"/>
              <w:rPr>
                <w:rFonts w:ascii="Tahoma" w:eastAsia="Calibri" w:hAnsi="Tahoma" w:cs="Tahoma"/>
              </w:rPr>
            </w:pPr>
            <w:r w:rsidRPr="00F14174">
              <w:rPr>
                <w:rFonts w:ascii="Tahoma" w:eastAsia="Calibri" w:hAnsi="Tahoma" w:cs="Tahoma"/>
              </w:rPr>
              <w:t>Reliable</w:t>
            </w:r>
          </w:p>
        </w:tc>
      </w:tr>
      <w:tr w:rsidR="00920984" w:rsidRPr="00F14174" w14:paraId="17FD518E" w14:textId="77777777" w:rsidTr="00CC3EEE">
        <w:trPr>
          <w:trHeight w:val="282"/>
        </w:trPr>
        <w:tc>
          <w:tcPr>
            <w:tcW w:w="1283" w:type="dxa"/>
            <w:shd w:val="clear" w:color="auto" w:fill="auto"/>
          </w:tcPr>
          <w:p w14:paraId="56E6F8F5" w14:textId="77777777" w:rsidR="00920984" w:rsidRPr="00F14174" w:rsidRDefault="00920984" w:rsidP="003852B3">
            <w:pPr>
              <w:widowControl/>
              <w:autoSpaceDE/>
              <w:autoSpaceDN/>
              <w:jc w:val="both"/>
              <w:rPr>
                <w:rFonts w:ascii="Tahoma" w:eastAsia="Calibri" w:hAnsi="Tahoma" w:cs="Tahoma"/>
              </w:rPr>
            </w:pPr>
            <w:r w:rsidRPr="00F14174">
              <w:rPr>
                <w:rFonts w:ascii="Tahoma" w:eastAsia="Calibri" w:hAnsi="Tahoma" w:cs="Tahoma"/>
                <w:lang w:val="id-ID"/>
              </w:rPr>
              <w:t xml:space="preserve">Audit </w:t>
            </w:r>
            <w:proofErr w:type="spellStart"/>
            <w:r w:rsidRPr="00F14174">
              <w:rPr>
                <w:rFonts w:ascii="Tahoma" w:eastAsia="Calibri" w:hAnsi="Tahoma" w:cs="Tahoma"/>
                <w:lang w:val="id-ID"/>
              </w:rPr>
              <w:t>Quality</w:t>
            </w:r>
            <w:proofErr w:type="spellEnd"/>
            <w:r w:rsidRPr="00F14174">
              <w:rPr>
                <w:rFonts w:ascii="Tahoma" w:eastAsia="Calibri" w:hAnsi="Tahoma" w:cs="Tahoma"/>
                <w:lang w:val="id-ID"/>
              </w:rPr>
              <w:t xml:space="preserve"> </w:t>
            </w:r>
            <w:r w:rsidRPr="00F14174">
              <w:rPr>
                <w:rFonts w:ascii="Tahoma" w:eastAsia="Calibri" w:hAnsi="Tahoma" w:cs="Tahoma"/>
              </w:rPr>
              <w:t>(</w:t>
            </w:r>
            <w:r w:rsidRPr="00F14174">
              <w:rPr>
                <w:rFonts w:ascii="Tahoma" w:eastAsia="Calibri" w:hAnsi="Tahoma" w:cs="Tahoma"/>
                <w:lang w:val="id-ID"/>
              </w:rPr>
              <w:t>Y</w:t>
            </w:r>
            <w:r w:rsidRPr="00F14174">
              <w:rPr>
                <w:rFonts w:ascii="Tahoma" w:eastAsia="Calibri" w:hAnsi="Tahoma" w:cs="Tahoma"/>
              </w:rPr>
              <w:t>)</w:t>
            </w:r>
          </w:p>
        </w:tc>
        <w:tc>
          <w:tcPr>
            <w:tcW w:w="1016" w:type="dxa"/>
            <w:shd w:val="clear" w:color="auto" w:fill="auto"/>
            <w:vAlign w:val="center"/>
          </w:tcPr>
          <w:p w14:paraId="75E9AC70" w14:textId="77777777" w:rsidR="00920984" w:rsidRPr="00F14174" w:rsidRDefault="00920984" w:rsidP="003852B3">
            <w:pPr>
              <w:widowControl/>
              <w:autoSpaceDE/>
              <w:autoSpaceDN/>
              <w:jc w:val="both"/>
              <w:rPr>
                <w:rFonts w:ascii="Tahoma" w:eastAsia="Calibri" w:hAnsi="Tahoma" w:cs="Tahoma"/>
                <w:lang w:val="id-ID"/>
              </w:rPr>
            </w:pPr>
            <w:r w:rsidRPr="00F14174">
              <w:rPr>
                <w:rFonts w:ascii="Tahoma" w:eastAsia="Calibri" w:hAnsi="Tahoma" w:cs="Tahoma"/>
              </w:rPr>
              <w:t>0</w:t>
            </w:r>
            <w:r w:rsidRPr="00F14174">
              <w:rPr>
                <w:rFonts w:ascii="Tahoma" w:eastAsia="Calibri" w:hAnsi="Tahoma" w:cs="Tahoma"/>
                <w:lang w:val="id-ID"/>
              </w:rPr>
              <w:t>,964</w:t>
            </w:r>
          </w:p>
        </w:tc>
        <w:tc>
          <w:tcPr>
            <w:tcW w:w="816" w:type="dxa"/>
            <w:shd w:val="clear" w:color="auto" w:fill="auto"/>
            <w:vAlign w:val="center"/>
          </w:tcPr>
          <w:p w14:paraId="208931EF" w14:textId="77777777" w:rsidR="00920984" w:rsidRPr="00F14174" w:rsidRDefault="00920984" w:rsidP="003852B3">
            <w:pPr>
              <w:widowControl/>
              <w:autoSpaceDE/>
              <w:autoSpaceDN/>
              <w:jc w:val="both"/>
              <w:rPr>
                <w:rFonts w:ascii="Tahoma" w:eastAsia="Calibri" w:hAnsi="Tahoma" w:cs="Tahoma"/>
              </w:rPr>
            </w:pPr>
            <w:r w:rsidRPr="00F14174">
              <w:rPr>
                <w:rFonts w:ascii="Tahoma" w:eastAsia="Calibri" w:hAnsi="Tahoma" w:cs="Tahoma"/>
              </w:rPr>
              <w:t>0,</w:t>
            </w:r>
            <w:r w:rsidRPr="00F14174">
              <w:rPr>
                <w:rFonts w:ascii="Tahoma" w:eastAsia="Calibri" w:hAnsi="Tahoma" w:cs="Tahoma"/>
                <w:lang w:val="id-ID"/>
              </w:rPr>
              <w:t>7</w:t>
            </w:r>
            <w:r w:rsidRPr="00F14174">
              <w:rPr>
                <w:rFonts w:ascii="Tahoma" w:eastAsia="Calibri" w:hAnsi="Tahoma" w:cs="Tahoma"/>
              </w:rPr>
              <w:t>0</w:t>
            </w:r>
          </w:p>
        </w:tc>
        <w:tc>
          <w:tcPr>
            <w:tcW w:w="1168" w:type="dxa"/>
            <w:shd w:val="clear" w:color="auto" w:fill="auto"/>
            <w:vAlign w:val="center"/>
          </w:tcPr>
          <w:p w14:paraId="4A4D7138" w14:textId="77777777" w:rsidR="00920984" w:rsidRPr="00F14174" w:rsidRDefault="00920984" w:rsidP="003852B3">
            <w:pPr>
              <w:widowControl/>
              <w:autoSpaceDE/>
              <w:autoSpaceDN/>
              <w:jc w:val="both"/>
              <w:rPr>
                <w:rFonts w:ascii="Tahoma" w:eastAsia="Calibri" w:hAnsi="Tahoma" w:cs="Tahoma"/>
              </w:rPr>
            </w:pPr>
            <w:r w:rsidRPr="00F14174">
              <w:rPr>
                <w:rFonts w:ascii="Tahoma" w:eastAsia="Calibri" w:hAnsi="Tahoma" w:cs="Tahoma"/>
              </w:rPr>
              <w:t>Reliable</w:t>
            </w:r>
          </w:p>
        </w:tc>
      </w:tr>
    </w:tbl>
    <w:p w14:paraId="6C2E70C0" w14:textId="77777777" w:rsidR="00920984" w:rsidRPr="00F14174" w:rsidRDefault="00920984" w:rsidP="003852B3">
      <w:pPr>
        <w:pStyle w:val="ListParagraph"/>
        <w:tabs>
          <w:tab w:val="left" w:pos="709"/>
        </w:tabs>
        <w:adjustRightInd w:val="0"/>
        <w:ind w:left="0" w:firstLine="0"/>
        <w:rPr>
          <w:rFonts w:ascii="Tahoma" w:hAnsi="Tahoma" w:cs="Tahoma"/>
          <w:sz w:val="22"/>
          <w:szCs w:val="22"/>
        </w:rPr>
      </w:pPr>
      <w:r w:rsidRPr="00F14174">
        <w:rPr>
          <w:rFonts w:ascii="Tahoma" w:hAnsi="Tahoma" w:cs="Tahoma"/>
          <w:sz w:val="22"/>
          <w:szCs w:val="22"/>
        </w:rPr>
        <w:t>Source: Results of Data processed by SPSS 20</w:t>
      </w:r>
    </w:p>
    <w:p w14:paraId="4CA8707B" w14:textId="77777777" w:rsidR="00920984" w:rsidRPr="00F14174" w:rsidRDefault="00920984" w:rsidP="003852B3">
      <w:pPr>
        <w:pStyle w:val="ListParagraph"/>
        <w:tabs>
          <w:tab w:val="left" w:pos="709"/>
        </w:tabs>
        <w:adjustRightInd w:val="0"/>
        <w:ind w:left="0" w:firstLine="0"/>
        <w:rPr>
          <w:rFonts w:ascii="Tahoma" w:hAnsi="Tahoma" w:cs="Tahoma"/>
          <w:sz w:val="22"/>
          <w:szCs w:val="22"/>
        </w:rPr>
      </w:pPr>
    </w:p>
    <w:p w14:paraId="74F00CC0" w14:textId="6A27DFC8" w:rsidR="00920984" w:rsidRPr="00F14174" w:rsidRDefault="00920984" w:rsidP="003852B3">
      <w:pPr>
        <w:pStyle w:val="ListParagraph"/>
        <w:tabs>
          <w:tab w:val="left" w:pos="709"/>
        </w:tabs>
        <w:adjustRightInd w:val="0"/>
        <w:ind w:left="0" w:firstLine="0"/>
        <w:rPr>
          <w:rFonts w:ascii="Tahoma" w:hAnsi="Tahoma" w:cs="Tahoma"/>
          <w:sz w:val="22"/>
          <w:szCs w:val="22"/>
          <w:lang w:val="en-US"/>
        </w:rPr>
      </w:pPr>
      <w:r w:rsidRPr="00F14174">
        <w:rPr>
          <w:rFonts w:ascii="Tahoma" w:hAnsi="Tahoma" w:cs="Tahoma"/>
          <w:sz w:val="22"/>
          <w:szCs w:val="22"/>
        </w:rPr>
        <w:t xml:space="preserve">This research tests the prerequisites of analysis carried out by normality test and linearity test. </w:t>
      </w:r>
      <w:r w:rsidRPr="00F14174">
        <w:rPr>
          <w:rFonts w:ascii="Tahoma" w:hAnsi="Tahoma" w:cs="Tahoma"/>
          <w:sz w:val="22"/>
          <w:szCs w:val="22"/>
        </w:rPr>
        <w:lastRenderedPageBreak/>
        <w:t>Normality test aims to determine whether the residual value is normally distributed or not. If the significance value&gt; 0.05 then the residual value is normally distributed. Based on the results of the normality test, it is known that the significance value is 0.775 or greater than 0.05, it can be concluded that the residual value is normally distributed</w:t>
      </w:r>
      <w:r w:rsidRPr="00F14174">
        <w:rPr>
          <w:rFonts w:ascii="Tahoma" w:hAnsi="Tahoma" w:cs="Tahoma"/>
          <w:sz w:val="22"/>
          <w:szCs w:val="22"/>
          <w:lang w:val="en-US"/>
        </w:rPr>
        <w:t>.</w:t>
      </w:r>
    </w:p>
    <w:p w14:paraId="38261B6F" w14:textId="77777777" w:rsidR="00920984" w:rsidRPr="00F14174" w:rsidRDefault="00920984" w:rsidP="003852B3">
      <w:pPr>
        <w:pStyle w:val="ListParagraph"/>
        <w:tabs>
          <w:tab w:val="left" w:pos="709"/>
        </w:tabs>
        <w:adjustRightInd w:val="0"/>
        <w:ind w:left="0" w:firstLine="0"/>
        <w:rPr>
          <w:rFonts w:ascii="Tahoma" w:eastAsia="Calibri" w:hAnsi="Tahoma" w:cs="Tahoma"/>
          <w:sz w:val="22"/>
          <w:szCs w:val="22"/>
        </w:rPr>
      </w:pPr>
    </w:p>
    <w:p w14:paraId="28F74A91" w14:textId="0BD285FF" w:rsidR="00920984" w:rsidRPr="00F14174" w:rsidRDefault="00920984" w:rsidP="003852B3">
      <w:pPr>
        <w:pStyle w:val="ListParagraph"/>
        <w:tabs>
          <w:tab w:val="left" w:pos="709"/>
        </w:tabs>
        <w:adjustRightInd w:val="0"/>
        <w:ind w:left="0" w:firstLine="0"/>
        <w:rPr>
          <w:rFonts w:ascii="Tahoma" w:hAnsi="Tahoma" w:cs="Tahoma"/>
          <w:b/>
          <w:sz w:val="22"/>
          <w:szCs w:val="22"/>
          <w:lang w:val="id-ID"/>
        </w:rPr>
      </w:pPr>
      <w:r w:rsidRPr="00F14174">
        <w:rPr>
          <w:rFonts w:ascii="Tahoma" w:hAnsi="Tahoma" w:cs="Tahoma"/>
          <w:b/>
          <w:sz w:val="22"/>
          <w:szCs w:val="22"/>
        </w:rPr>
        <w:t xml:space="preserve">Table </w:t>
      </w:r>
      <w:r w:rsidR="003852B3" w:rsidRPr="00F14174">
        <w:rPr>
          <w:rFonts w:ascii="Tahoma" w:hAnsi="Tahoma" w:cs="Tahoma"/>
          <w:b/>
          <w:sz w:val="22"/>
          <w:szCs w:val="22"/>
          <w:lang w:val="en-US"/>
        </w:rPr>
        <w:t>5.</w:t>
      </w:r>
      <w:r w:rsidRPr="00F14174">
        <w:rPr>
          <w:rFonts w:ascii="Tahoma" w:hAnsi="Tahoma" w:cs="Tahoma"/>
          <w:b/>
          <w:sz w:val="22"/>
          <w:szCs w:val="22"/>
        </w:rPr>
        <w:t xml:space="preserve"> Normality Test</w:t>
      </w:r>
    </w:p>
    <w:tbl>
      <w:tblPr>
        <w:tblW w:w="42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94"/>
        <w:gridCol w:w="1409"/>
        <w:gridCol w:w="1455"/>
      </w:tblGrid>
      <w:tr w:rsidR="00920984" w:rsidRPr="00F14174" w14:paraId="069F43BB" w14:textId="77777777" w:rsidTr="00CC3EEE">
        <w:trPr>
          <w:cantSplit/>
          <w:jc w:val="center"/>
        </w:trPr>
        <w:tc>
          <w:tcPr>
            <w:tcW w:w="4258" w:type="dxa"/>
            <w:gridSpan w:val="3"/>
            <w:tcBorders>
              <w:top w:val="nil"/>
              <w:left w:val="nil"/>
              <w:bottom w:val="nil"/>
              <w:right w:val="nil"/>
            </w:tcBorders>
            <w:shd w:val="clear" w:color="auto" w:fill="FFFFFF"/>
          </w:tcPr>
          <w:p w14:paraId="31F45CF7"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b/>
                <w:bCs/>
                <w:color w:val="000000"/>
              </w:rPr>
              <w:t>One-Sample Kolmogorov-Smirnov Test</w:t>
            </w:r>
          </w:p>
        </w:tc>
      </w:tr>
      <w:tr w:rsidR="00920984" w:rsidRPr="00F14174" w14:paraId="62D94BA2" w14:textId="77777777" w:rsidTr="00CC3EEE">
        <w:trPr>
          <w:cantSplit/>
          <w:jc w:val="center"/>
        </w:trPr>
        <w:tc>
          <w:tcPr>
            <w:tcW w:w="2803" w:type="dxa"/>
            <w:gridSpan w:val="2"/>
            <w:tcBorders>
              <w:top w:val="single" w:sz="16" w:space="0" w:color="000000"/>
              <w:left w:val="single" w:sz="16" w:space="0" w:color="000000"/>
              <w:bottom w:val="single" w:sz="16" w:space="0" w:color="000000"/>
              <w:right w:val="nil"/>
            </w:tcBorders>
            <w:shd w:val="clear" w:color="auto" w:fill="FFFFFF"/>
          </w:tcPr>
          <w:p w14:paraId="26F601CD" w14:textId="77777777" w:rsidR="00920984" w:rsidRPr="00F14174" w:rsidRDefault="00920984" w:rsidP="003852B3">
            <w:pPr>
              <w:adjustRightInd w:val="0"/>
              <w:ind w:right="60"/>
              <w:jc w:val="both"/>
              <w:rPr>
                <w:rFonts w:ascii="Tahoma" w:hAnsi="Tahoma" w:cs="Tahoma"/>
                <w:color w:val="000000"/>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Pr>
          <w:p w14:paraId="46AFD70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Unstandardized Residual</w:t>
            </w:r>
          </w:p>
        </w:tc>
      </w:tr>
      <w:tr w:rsidR="00920984" w:rsidRPr="00F14174" w14:paraId="4DAF4B75" w14:textId="77777777" w:rsidTr="00CC3EEE">
        <w:trPr>
          <w:cantSplit/>
          <w:jc w:val="center"/>
        </w:trPr>
        <w:tc>
          <w:tcPr>
            <w:tcW w:w="2803" w:type="dxa"/>
            <w:gridSpan w:val="2"/>
            <w:tcBorders>
              <w:top w:val="single" w:sz="16" w:space="0" w:color="000000"/>
              <w:left w:val="single" w:sz="16" w:space="0" w:color="000000"/>
              <w:bottom w:val="nil"/>
              <w:right w:val="nil"/>
            </w:tcBorders>
            <w:shd w:val="clear" w:color="auto" w:fill="FFFFFF"/>
            <w:vAlign w:val="center"/>
          </w:tcPr>
          <w:p w14:paraId="45377E1D"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N</w:t>
            </w:r>
          </w:p>
        </w:tc>
        <w:tc>
          <w:tcPr>
            <w:tcW w:w="1455" w:type="dxa"/>
            <w:tcBorders>
              <w:top w:val="single" w:sz="16" w:space="0" w:color="000000"/>
              <w:left w:val="single" w:sz="16" w:space="0" w:color="000000"/>
              <w:bottom w:val="nil"/>
              <w:right w:val="single" w:sz="16" w:space="0" w:color="000000"/>
            </w:tcBorders>
            <w:shd w:val="clear" w:color="auto" w:fill="FFFFFF"/>
            <w:vAlign w:val="center"/>
          </w:tcPr>
          <w:p w14:paraId="7CEDE677"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35</w:t>
            </w:r>
          </w:p>
        </w:tc>
      </w:tr>
      <w:tr w:rsidR="00920984" w:rsidRPr="00F14174" w14:paraId="65253F71" w14:textId="77777777" w:rsidTr="00CC3EEE">
        <w:trPr>
          <w:cantSplit/>
          <w:jc w:val="center"/>
        </w:trPr>
        <w:tc>
          <w:tcPr>
            <w:tcW w:w="1394" w:type="dxa"/>
            <w:vMerge w:val="restart"/>
            <w:tcBorders>
              <w:top w:val="nil"/>
              <w:left w:val="single" w:sz="16" w:space="0" w:color="000000"/>
              <w:bottom w:val="nil"/>
              <w:right w:val="nil"/>
            </w:tcBorders>
            <w:shd w:val="clear" w:color="auto" w:fill="FFFFFF"/>
            <w:vAlign w:val="center"/>
          </w:tcPr>
          <w:p w14:paraId="58EE9474"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 xml:space="preserve">Normal </w:t>
            </w:r>
            <w:proofErr w:type="spellStart"/>
            <w:proofErr w:type="gramStart"/>
            <w:r w:rsidRPr="00F14174">
              <w:rPr>
                <w:rFonts w:ascii="Tahoma" w:hAnsi="Tahoma" w:cs="Tahoma"/>
                <w:color w:val="000000"/>
              </w:rPr>
              <w:t>Parameters</w:t>
            </w:r>
            <w:r w:rsidRPr="00F14174">
              <w:rPr>
                <w:rFonts w:ascii="Tahoma" w:hAnsi="Tahoma" w:cs="Tahoma"/>
                <w:color w:val="000000"/>
                <w:vertAlign w:val="superscript"/>
              </w:rPr>
              <w:t>a,b</w:t>
            </w:r>
            <w:proofErr w:type="spellEnd"/>
            <w:proofErr w:type="gramEnd"/>
          </w:p>
        </w:tc>
        <w:tc>
          <w:tcPr>
            <w:tcW w:w="1409" w:type="dxa"/>
            <w:tcBorders>
              <w:top w:val="nil"/>
              <w:left w:val="nil"/>
              <w:bottom w:val="nil"/>
              <w:right w:val="single" w:sz="16" w:space="0" w:color="000000"/>
            </w:tcBorders>
            <w:shd w:val="clear" w:color="auto" w:fill="FFFFFF"/>
            <w:vAlign w:val="center"/>
          </w:tcPr>
          <w:p w14:paraId="53C214E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Mean</w:t>
            </w:r>
          </w:p>
        </w:tc>
        <w:tc>
          <w:tcPr>
            <w:tcW w:w="1455" w:type="dxa"/>
            <w:tcBorders>
              <w:top w:val="nil"/>
              <w:left w:val="single" w:sz="16" w:space="0" w:color="000000"/>
              <w:bottom w:val="nil"/>
              <w:right w:val="single" w:sz="16" w:space="0" w:color="000000"/>
            </w:tcBorders>
            <w:shd w:val="clear" w:color="auto" w:fill="FFFFFF"/>
            <w:vAlign w:val="center"/>
          </w:tcPr>
          <w:p w14:paraId="57A80DC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0E-7</w:t>
            </w:r>
          </w:p>
        </w:tc>
      </w:tr>
      <w:tr w:rsidR="00920984" w:rsidRPr="00F14174" w14:paraId="1EC562DA" w14:textId="77777777" w:rsidTr="00CC3EEE">
        <w:trPr>
          <w:cantSplit/>
          <w:jc w:val="center"/>
        </w:trPr>
        <w:tc>
          <w:tcPr>
            <w:tcW w:w="1394" w:type="dxa"/>
            <w:vMerge/>
            <w:tcBorders>
              <w:top w:val="nil"/>
              <w:left w:val="single" w:sz="16" w:space="0" w:color="000000"/>
              <w:bottom w:val="nil"/>
              <w:right w:val="nil"/>
            </w:tcBorders>
            <w:shd w:val="clear" w:color="auto" w:fill="FFFFFF"/>
            <w:vAlign w:val="center"/>
          </w:tcPr>
          <w:p w14:paraId="60FFBC13" w14:textId="77777777" w:rsidR="00920984" w:rsidRPr="00F14174" w:rsidRDefault="00920984" w:rsidP="003852B3">
            <w:pPr>
              <w:adjustRightInd w:val="0"/>
              <w:jc w:val="both"/>
              <w:rPr>
                <w:rFonts w:ascii="Tahoma" w:hAnsi="Tahoma" w:cs="Tahoma"/>
                <w:color w:val="000000"/>
              </w:rPr>
            </w:pPr>
          </w:p>
        </w:tc>
        <w:tc>
          <w:tcPr>
            <w:tcW w:w="1409" w:type="dxa"/>
            <w:tcBorders>
              <w:top w:val="nil"/>
              <w:left w:val="nil"/>
              <w:bottom w:val="nil"/>
              <w:right w:val="single" w:sz="16" w:space="0" w:color="000000"/>
            </w:tcBorders>
            <w:shd w:val="clear" w:color="auto" w:fill="FFFFFF"/>
            <w:vAlign w:val="center"/>
          </w:tcPr>
          <w:p w14:paraId="4DDEFF91"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Std. Deviation</w:t>
            </w:r>
          </w:p>
        </w:tc>
        <w:tc>
          <w:tcPr>
            <w:tcW w:w="1455" w:type="dxa"/>
            <w:tcBorders>
              <w:top w:val="nil"/>
              <w:left w:val="single" w:sz="16" w:space="0" w:color="000000"/>
              <w:bottom w:val="nil"/>
              <w:right w:val="single" w:sz="16" w:space="0" w:color="000000"/>
            </w:tcBorders>
            <w:shd w:val="clear" w:color="auto" w:fill="FFFFFF"/>
            <w:vAlign w:val="center"/>
          </w:tcPr>
          <w:p w14:paraId="7EFF2F45"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3,34484072</w:t>
            </w:r>
          </w:p>
        </w:tc>
      </w:tr>
      <w:tr w:rsidR="00920984" w:rsidRPr="00F14174" w14:paraId="002E8A81" w14:textId="77777777" w:rsidTr="00CC3EEE">
        <w:trPr>
          <w:cantSplit/>
          <w:jc w:val="center"/>
        </w:trPr>
        <w:tc>
          <w:tcPr>
            <w:tcW w:w="1394" w:type="dxa"/>
            <w:vMerge w:val="restart"/>
            <w:tcBorders>
              <w:top w:val="nil"/>
              <w:left w:val="single" w:sz="16" w:space="0" w:color="000000"/>
              <w:bottom w:val="nil"/>
              <w:right w:val="nil"/>
            </w:tcBorders>
            <w:shd w:val="clear" w:color="auto" w:fill="FFFFFF"/>
            <w:vAlign w:val="center"/>
          </w:tcPr>
          <w:p w14:paraId="156E178B"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Most Extreme Differences</w:t>
            </w:r>
          </w:p>
        </w:tc>
        <w:tc>
          <w:tcPr>
            <w:tcW w:w="1409" w:type="dxa"/>
            <w:tcBorders>
              <w:top w:val="nil"/>
              <w:left w:val="nil"/>
              <w:bottom w:val="nil"/>
              <w:right w:val="single" w:sz="16" w:space="0" w:color="000000"/>
            </w:tcBorders>
            <w:shd w:val="clear" w:color="auto" w:fill="FFFFFF"/>
            <w:vAlign w:val="center"/>
          </w:tcPr>
          <w:p w14:paraId="3B89FAE0"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Absolute</w:t>
            </w:r>
          </w:p>
        </w:tc>
        <w:tc>
          <w:tcPr>
            <w:tcW w:w="1455" w:type="dxa"/>
            <w:tcBorders>
              <w:top w:val="nil"/>
              <w:left w:val="single" w:sz="16" w:space="0" w:color="000000"/>
              <w:bottom w:val="nil"/>
              <w:right w:val="single" w:sz="16" w:space="0" w:color="000000"/>
            </w:tcBorders>
            <w:shd w:val="clear" w:color="auto" w:fill="FFFFFF"/>
            <w:vAlign w:val="center"/>
          </w:tcPr>
          <w:p w14:paraId="376A32E0"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,112</w:t>
            </w:r>
          </w:p>
        </w:tc>
      </w:tr>
      <w:tr w:rsidR="00920984" w:rsidRPr="00F14174" w14:paraId="3D14230E" w14:textId="77777777" w:rsidTr="00CC3EEE">
        <w:trPr>
          <w:cantSplit/>
          <w:jc w:val="center"/>
        </w:trPr>
        <w:tc>
          <w:tcPr>
            <w:tcW w:w="1394" w:type="dxa"/>
            <w:vMerge/>
            <w:tcBorders>
              <w:top w:val="nil"/>
              <w:left w:val="single" w:sz="16" w:space="0" w:color="000000"/>
              <w:bottom w:val="nil"/>
              <w:right w:val="nil"/>
            </w:tcBorders>
            <w:shd w:val="clear" w:color="auto" w:fill="FFFFFF"/>
            <w:vAlign w:val="center"/>
          </w:tcPr>
          <w:p w14:paraId="14842326" w14:textId="77777777" w:rsidR="00920984" w:rsidRPr="00F14174" w:rsidRDefault="00920984" w:rsidP="003852B3">
            <w:pPr>
              <w:adjustRightInd w:val="0"/>
              <w:jc w:val="both"/>
              <w:rPr>
                <w:rFonts w:ascii="Tahoma" w:hAnsi="Tahoma" w:cs="Tahoma"/>
                <w:color w:val="000000"/>
              </w:rPr>
            </w:pPr>
          </w:p>
        </w:tc>
        <w:tc>
          <w:tcPr>
            <w:tcW w:w="1409" w:type="dxa"/>
            <w:tcBorders>
              <w:top w:val="nil"/>
              <w:left w:val="nil"/>
              <w:bottom w:val="nil"/>
              <w:right w:val="single" w:sz="16" w:space="0" w:color="000000"/>
            </w:tcBorders>
            <w:shd w:val="clear" w:color="auto" w:fill="FFFFFF"/>
            <w:vAlign w:val="center"/>
          </w:tcPr>
          <w:p w14:paraId="2C4529B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Positive</w:t>
            </w:r>
          </w:p>
        </w:tc>
        <w:tc>
          <w:tcPr>
            <w:tcW w:w="1455" w:type="dxa"/>
            <w:tcBorders>
              <w:top w:val="nil"/>
              <w:left w:val="single" w:sz="16" w:space="0" w:color="000000"/>
              <w:bottom w:val="nil"/>
              <w:right w:val="single" w:sz="16" w:space="0" w:color="000000"/>
            </w:tcBorders>
            <w:shd w:val="clear" w:color="auto" w:fill="FFFFFF"/>
            <w:vAlign w:val="center"/>
          </w:tcPr>
          <w:p w14:paraId="745D5F0B"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,112</w:t>
            </w:r>
          </w:p>
        </w:tc>
      </w:tr>
      <w:tr w:rsidR="00920984" w:rsidRPr="00F14174" w14:paraId="0604CA49" w14:textId="77777777" w:rsidTr="00CC3EEE">
        <w:trPr>
          <w:cantSplit/>
          <w:jc w:val="center"/>
        </w:trPr>
        <w:tc>
          <w:tcPr>
            <w:tcW w:w="1394" w:type="dxa"/>
            <w:vMerge/>
            <w:tcBorders>
              <w:top w:val="nil"/>
              <w:left w:val="single" w:sz="16" w:space="0" w:color="000000"/>
              <w:bottom w:val="nil"/>
              <w:right w:val="nil"/>
            </w:tcBorders>
            <w:shd w:val="clear" w:color="auto" w:fill="FFFFFF"/>
            <w:vAlign w:val="center"/>
          </w:tcPr>
          <w:p w14:paraId="4891A5E1" w14:textId="77777777" w:rsidR="00920984" w:rsidRPr="00F14174" w:rsidRDefault="00920984" w:rsidP="003852B3">
            <w:pPr>
              <w:adjustRightInd w:val="0"/>
              <w:jc w:val="both"/>
              <w:rPr>
                <w:rFonts w:ascii="Tahoma" w:hAnsi="Tahoma" w:cs="Tahoma"/>
                <w:color w:val="000000"/>
              </w:rPr>
            </w:pPr>
          </w:p>
        </w:tc>
        <w:tc>
          <w:tcPr>
            <w:tcW w:w="1409" w:type="dxa"/>
            <w:tcBorders>
              <w:top w:val="nil"/>
              <w:left w:val="nil"/>
              <w:bottom w:val="nil"/>
              <w:right w:val="single" w:sz="16" w:space="0" w:color="000000"/>
            </w:tcBorders>
            <w:shd w:val="clear" w:color="auto" w:fill="FFFFFF"/>
            <w:vAlign w:val="center"/>
          </w:tcPr>
          <w:p w14:paraId="169581C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Negative</w:t>
            </w:r>
          </w:p>
        </w:tc>
        <w:tc>
          <w:tcPr>
            <w:tcW w:w="1455" w:type="dxa"/>
            <w:tcBorders>
              <w:top w:val="nil"/>
              <w:left w:val="single" w:sz="16" w:space="0" w:color="000000"/>
              <w:bottom w:val="nil"/>
              <w:right w:val="single" w:sz="16" w:space="0" w:color="000000"/>
            </w:tcBorders>
            <w:shd w:val="clear" w:color="auto" w:fill="FFFFFF"/>
            <w:vAlign w:val="center"/>
          </w:tcPr>
          <w:p w14:paraId="009F9ADD"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-,073</w:t>
            </w:r>
          </w:p>
        </w:tc>
      </w:tr>
      <w:tr w:rsidR="00920984" w:rsidRPr="00F14174" w14:paraId="4B96E433" w14:textId="77777777" w:rsidTr="00CC3EEE">
        <w:trPr>
          <w:cantSplit/>
          <w:jc w:val="center"/>
        </w:trPr>
        <w:tc>
          <w:tcPr>
            <w:tcW w:w="2803" w:type="dxa"/>
            <w:gridSpan w:val="2"/>
            <w:tcBorders>
              <w:top w:val="nil"/>
              <w:left w:val="single" w:sz="16" w:space="0" w:color="000000"/>
              <w:bottom w:val="nil"/>
              <w:right w:val="nil"/>
            </w:tcBorders>
            <w:shd w:val="clear" w:color="auto" w:fill="FFFFFF"/>
            <w:vAlign w:val="center"/>
          </w:tcPr>
          <w:p w14:paraId="00D0F644"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Kolmogorov-Smirnov Z</w:t>
            </w:r>
          </w:p>
        </w:tc>
        <w:tc>
          <w:tcPr>
            <w:tcW w:w="1455" w:type="dxa"/>
            <w:tcBorders>
              <w:top w:val="nil"/>
              <w:left w:val="single" w:sz="16" w:space="0" w:color="000000"/>
              <w:bottom w:val="nil"/>
              <w:right w:val="single" w:sz="16" w:space="0" w:color="000000"/>
            </w:tcBorders>
            <w:shd w:val="clear" w:color="auto" w:fill="FFFFFF"/>
            <w:vAlign w:val="center"/>
          </w:tcPr>
          <w:p w14:paraId="6B843FF7"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,661</w:t>
            </w:r>
          </w:p>
        </w:tc>
      </w:tr>
      <w:tr w:rsidR="00920984" w:rsidRPr="00F14174" w14:paraId="265E8516" w14:textId="77777777" w:rsidTr="00CC3EEE">
        <w:trPr>
          <w:cantSplit/>
          <w:jc w:val="center"/>
        </w:trPr>
        <w:tc>
          <w:tcPr>
            <w:tcW w:w="2803" w:type="dxa"/>
            <w:gridSpan w:val="2"/>
            <w:tcBorders>
              <w:top w:val="nil"/>
              <w:left w:val="single" w:sz="16" w:space="0" w:color="000000"/>
              <w:bottom w:val="single" w:sz="16" w:space="0" w:color="000000"/>
              <w:right w:val="nil"/>
            </w:tcBorders>
            <w:shd w:val="clear" w:color="auto" w:fill="FFFFFF"/>
            <w:vAlign w:val="center"/>
          </w:tcPr>
          <w:p w14:paraId="76BD50B7" w14:textId="77777777" w:rsidR="00920984" w:rsidRPr="00F14174" w:rsidRDefault="00920984" w:rsidP="003852B3">
            <w:pPr>
              <w:adjustRightInd w:val="0"/>
              <w:ind w:right="60"/>
              <w:jc w:val="both"/>
              <w:rPr>
                <w:rFonts w:ascii="Tahoma" w:hAnsi="Tahoma" w:cs="Tahoma"/>
                <w:color w:val="000000"/>
              </w:rPr>
            </w:pPr>
            <w:proofErr w:type="spellStart"/>
            <w:r w:rsidRPr="00F14174">
              <w:rPr>
                <w:rFonts w:ascii="Tahoma" w:hAnsi="Tahoma" w:cs="Tahoma"/>
                <w:color w:val="000000"/>
              </w:rPr>
              <w:t>Asymp</w:t>
            </w:r>
            <w:proofErr w:type="spellEnd"/>
            <w:r w:rsidRPr="00F14174">
              <w:rPr>
                <w:rFonts w:ascii="Tahoma" w:hAnsi="Tahoma" w:cs="Tahoma"/>
                <w:color w:val="000000"/>
              </w:rPr>
              <w:t>. Sig. (2-tailed)</w:t>
            </w:r>
          </w:p>
        </w:tc>
        <w:tc>
          <w:tcPr>
            <w:tcW w:w="1455" w:type="dxa"/>
            <w:tcBorders>
              <w:top w:val="nil"/>
              <w:left w:val="single" w:sz="16" w:space="0" w:color="000000"/>
              <w:bottom w:val="single" w:sz="16" w:space="0" w:color="000000"/>
              <w:right w:val="single" w:sz="16" w:space="0" w:color="000000"/>
            </w:tcBorders>
            <w:shd w:val="clear" w:color="auto" w:fill="FFFFFF"/>
            <w:vAlign w:val="center"/>
          </w:tcPr>
          <w:p w14:paraId="57CE74AA"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,775</w:t>
            </w:r>
          </w:p>
        </w:tc>
      </w:tr>
      <w:tr w:rsidR="00920984" w:rsidRPr="00F14174" w14:paraId="75F5DD52" w14:textId="77777777" w:rsidTr="00CC3EEE">
        <w:trPr>
          <w:cantSplit/>
          <w:jc w:val="center"/>
        </w:trPr>
        <w:tc>
          <w:tcPr>
            <w:tcW w:w="4258" w:type="dxa"/>
            <w:gridSpan w:val="3"/>
            <w:tcBorders>
              <w:top w:val="nil"/>
              <w:left w:val="nil"/>
              <w:bottom w:val="nil"/>
              <w:right w:val="nil"/>
            </w:tcBorders>
            <w:shd w:val="clear" w:color="auto" w:fill="FFFFFF"/>
          </w:tcPr>
          <w:p w14:paraId="132462FA"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a. Test distribution is Normal.</w:t>
            </w:r>
          </w:p>
        </w:tc>
      </w:tr>
      <w:tr w:rsidR="00920984" w:rsidRPr="00F14174" w14:paraId="3649F007" w14:textId="77777777" w:rsidTr="00CC3EEE">
        <w:trPr>
          <w:cantSplit/>
          <w:jc w:val="center"/>
        </w:trPr>
        <w:tc>
          <w:tcPr>
            <w:tcW w:w="4258" w:type="dxa"/>
            <w:gridSpan w:val="3"/>
            <w:tcBorders>
              <w:top w:val="nil"/>
              <w:left w:val="nil"/>
              <w:bottom w:val="nil"/>
              <w:right w:val="nil"/>
            </w:tcBorders>
            <w:shd w:val="clear" w:color="auto" w:fill="FFFFFF"/>
          </w:tcPr>
          <w:p w14:paraId="74387E15"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b. Calculated from data.</w:t>
            </w:r>
          </w:p>
        </w:tc>
      </w:tr>
    </w:tbl>
    <w:p w14:paraId="4D8A14E2" w14:textId="77777777" w:rsidR="00920984" w:rsidRPr="00F14174" w:rsidRDefault="00920984" w:rsidP="003852B3">
      <w:pPr>
        <w:pStyle w:val="ListParagraph"/>
        <w:adjustRightInd w:val="0"/>
        <w:ind w:left="0" w:firstLine="0"/>
        <w:rPr>
          <w:rFonts w:ascii="Tahoma" w:hAnsi="Tahoma" w:cs="Tahoma"/>
          <w:sz w:val="22"/>
          <w:szCs w:val="22"/>
        </w:rPr>
      </w:pPr>
      <w:r w:rsidRPr="00F14174">
        <w:rPr>
          <w:rFonts w:ascii="Tahoma" w:hAnsi="Tahoma" w:cs="Tahoma"/>
          <w:sz w:val="22"/>
          <w:szCs w:val="22"/>
        </w:rPr>
        <w:t>Source: Results of Data processed by SPSS 20</w:t>
      </w:r>
    </w:p>
    <w:p w14:paraId="455001DC" w14:textId="77777777" w:rsidR="00920984" w:rsidRPr="00F14174" w:rsidRDefault="00920984" w:rsidP="003852B3">
      <w:pPr>
        <w:pStyle w:val="ListParagraph"/>
        <w:adjustRightInd w:val="0"/>
        <w:ind w:left="0" w:firstLine="0"/>
        <w:rPr>
          <w:rFonts w:ascii="Tahoma" w:hAnsi="Tahoma" w:cs="Tahoma"/>
          <w:sz w:val="22"/>
          <w:szCs w:val="22"/>
        </w:rPr>
      </w:pPr>
    </w:p>
    <w:p w14:paraId="042BF776" w14:textId="6C3468C0" w:rsidR="00B02A1D" w:rsidRPr="00F14174" w:rsidRDefault="00B02A1D" w:rsidP="00AA31FA">
      <w:pPr>
        <w:pStyle w:val="ListParagraph"/>
        <w:adjustRightInd w:val="0"/>
        <w:ind w:left="0" w:firstLine="567"/>
        <w:rPr>
          <w:rFonts w:ascii="Tahoma" w:hAnsi="Tahoma" w:cs="Tahoma"/>
          <w:sz w:val="22"/>
          <w:szCs w:val="22"/>
        </w:rPr>
      </w:pPr>
      <w:r w:rsidRPr="00F14174">
        <w:rPr>
          <w:rFonts w:ascii="Tahoma" w:hAnsi="Tahoma" w:cs="Tahoma"/>
          <w:sz w:val="22"/>
          <w:szCs w:val="22"/>
        </w:rPr>
        <w:t>The linearity test in regression analysis is an important diagnostic technique used to determine the nature of the relationship between the independent variable(s) and the dependent variable. The main goal is to ascertain whether there is a linear or nonlinear relationship between these variables. This analysis is crucial for guaranteeing the accuracy and consistency of the regression model's outcomes.</w:t>
      </w:r>
    </w:p>
    <w:p w14:paraId="7F416B99" w14:textId="182F5DF6" w:rsidR="00B02A1D" w:rsidRPr="00F14174" w:rsidRDefault="00B02A1D" w:rsidP="00AA31FA">
      <w:pPr>
        <w:pStyle w:val="ListParagraph"/>
        <w:adjustRightInd w:val="0"/>
        <w:ind w:left="0" w:firstLine="567"/>
        <w:rPr>
          <w:rFonts w:ascii="Tahoma" w:hAnsi="Tahoma" w:cs="Tahoma"/>
          <w:sz w:val="22"/>
          <w:szCs w:val="22"/>
        </w:rPr>
      </w:pPr>
      <w:r w:rsidRPr="00F14174">
        <w:rPr>
          <w:rFonts w:ascii="Tahoma" w:hAnsi="Tahoma" w:cs="Tahoma"/>
          <w:sz w:val="22"/>
          <w:szCs w:val="22"/>
        </w:rPr>
        <w:t>In order to perform the linearity test, the statistical significance is assessed by examining the probability values (p-values). When the significance level is higher than 0.05, giving a p-value greater than 0.05, it implies that there is a linear relationship between the variables being studied. Therefore, this result indicates that alterations in the independent variable(s) result in corresponding modifications in the dependent variable, following a linear trend.</w:t>
      </w:r>
    </w:p>
    <w:p w14:paraId="58F2BF0E" w14:textId="31A38B68" w:rsidR="00B02A1D" w:rsidRPr="00F14174" w:rsidRDefault="00B02A1D" w:rsidP="00AA31FA">
      <w:pPr>
        <w:pStyle w:val="ListParagraph"/>
        <w:adjustRightInd w:val="0"/>
        <w:ind w:left="0" w:firstLine="567"/>
        <w:rPr>
          <w:rFonts w:ascii="Tahoma" w:hAnsi="Tahoma" w:cs="Tahoma"/>
          <w:sz w:val="22"/>
          <w:szCs w:val="22"/>
        </w:rPr>
      </w:pPr>
      <w:r w:rsidRPr="00F14174">
        <w:rPr>
          <w:rFonts w:ascii="Tahoma" w:hAnsi="Tahoma" w:cs="Tahoma"/>
          <w:sz w:val="22"/>
          <w:szCs w:val="22"/>
        </w:rPr>
        <w:t>On the other hand, if the probability value is lower than 0.05, indicating a p-value below 0.05, it is concluded that there is a nonlinear relationship between the independent and dependent variables. In this scenario, the relationship between the variables does not exhibit a linear trend, suggesting that alterations in the independent variable(s) do not consistently align with modifications in the dependent variable. The deviation from a linear relationship implies a more intricate connection between the variables, requiring additional examination and potentially the use of nonlinear modelling tools.</w:t>
      </w:r>
    </w:p>
    <w:p w14:paraId="739873F8" w14:textId="77777777" w:rsidR="00920984" w:rsidRPr="00F14174" w:rsidRDefault="00B02A1D" w:rsidP="00AA31FA">
      <w:pPr>
        <w:pStyle w:val="ListParagraph"/>
        <w:adjustRightInd w:val="0"/>
        <w:ind w:left="0" w:firstLine="567"/>
        <w:rPr>
          <w:rFonts w:ascii="Tahoma" w:hAnsi="Tahoma" w:cs="Tahoma"/>
          <w:sz w:val="22"/>
          <w:szCs w:val="22"/>
        </w:rPr>
      </w:pPr>
      <w:r w:rsidRPr="00F14174">
        <w:rPr>
          <w:rFonts w:ascii="Tahoma" w:hAnsi="Tahoma" w:cs="Tahoma"/>
          <w:sz w:val="22"/>
          <w:szCs w:val="22"/>
        </w:rPr>
        <w:t xml:space="preserve">The linearity test is fundamentally important for gaining crucial insights into the nature of the relationship between variables in the regression model. Researchers can improve the accuracy of their interpretations by determining whether the relationship is linear or nonlinear, allowing them to modify their analyses and validate assumptions. The diagnostic method </w:t>
      </w:r>
      <w:proofErr w:type="spellStart"/>
      <w:r w:rsidRPr="00F14174">
        <w:rPr>
          <w:rFonts w:ascii="Tahoma" w:hAnsi="Tahoma" w:cs="Tahoma"/>
          <w:sz w:val="22"/>
          <w:szCs w:val="22"/>
        </w:rPr>
        <w:t>emphasises</w:t>
      </w:r>
      <w:proofErr w:type="spellEnd"/>
      <w:r w:rsidRPr="00F14174">
        <w:rPr>
          <w:rFonts w:ascii="Tahoma" w:hAnsi="Tahoma" w:cs="Tahoma"/>
          <w:sz w:val="22"/>
          <w:szCs w:val="22"/>
        </w:rPr>
        <w:t xml:space="preserve"> the significance of thoroughly evaluating the linearity of correlations in regression analysis to guarantee the strength and dependability of statistical conclusions.</w:t>
      </w:r>
    </w:p>
    <w:p w14:paraId="3AA5E2E9" w14:textId="77777777" w:rsidR="00920984" w:rsidRPr="00F14174" w:rsidRDefault="00920984" w:rsidP="003852B3">
      <w:pPr>
        <w:pStyle w:val="ListParagraph"/>
        <w:adjustRightInd w:val="0"/>
        <w:ind w:left="0" w:firstLine="0"/>
        <w:rPr>
          <w:rFonts w:ascii="Tahoma" w:hAnsi="Tahoma" w:cs="Tahoma"/>
          <w:sz w:val="22"/>
          <w:szCs w:val="22"/>
        </w:rPr>
      </w:pPr>
    </w:p>
    <w:p w14:paraId="08FEDB31" w14:textId="2BCA5002" w:rsidR="00920984" w:rsidRPr="00F14174" w:rsidRDefault="00920984" w:rsidP="003852B3">
      <w:pPr>
        <w:pStyle w:val="ListParagraph"/>
        <w:adjustRightInd w:val="0"/>
        <w:ind w:left="0" w:firstLine="0"/>
        <w:rPr>
          <w:rFonts w:ascii="Tahoma" w:hAnsi="Tahoma" w:cs="Tahoma"/>
          <w:b/>
          <w:sz w:val="22"/>
          <w:szCs w:val="22"/>
        </w:rPr>
      </w:pPr>
      <w:r w:rsidRPr="00F14174">
        <w:rPr>
          <w:rFonts w:ascii="Tahoma" w:hAnsi="Tahoma" w:cs="Tahoma"/>
          <w:b/>
          <w:sz w:val="22"/>
          <w:szCs w:val="22"/>
        </w:rPr>
        <w:t xml:space="preserve">Table </w:t>
      </w:r>
      <w:r w:rsidR="003852B3" w:rsidRPr="00F14174">
        <w:rPr>
          <w:rFonts w:ascii="Tahoma" w:hAnsi="Tahoma" w:cs="Tahoma"/>
          <w:b/>
          <w:sz w:val="22"/>
          <w:szCs w:val="22"/>
          <w:lang w:val="en-US"/>
        </w:rPr>
        <w:t>6.</w:t>
      </w:r>
      <w:r w:rsidRPr="00F14174">
        <w:rPr>
          <w:rFonts w:ascii="Tahoma" w:hAnsi="Tahoma" w:cs="Tahoma"/>
          <w:b/>
          <w:sz w:val="22"/>
          <w:szCs w:val="22"/>
        </w:rPr>
        <w:t xml:space="preserve"> Relationship between Audit Quality and Intellectual Intelligence</w:t>
      </w:r>
    </w:p>
    <w:tbl>
      <w:tblPr>
        <w:tblW w:w="4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2"/>
        <w:gridCol w:w="562"/>
        <w:gridCol w:w="663"/>
        <w:gridCol w:w="613"/>
        <w:gridCol w:w="425"/>
        <w:gridCol w:w="527"/>
        <w:gridCol w:w="403"/>
        <w:gridCol w:w="358"/>
      </w:tblGrid>
      <w:tr w:rsidR="00920984" w:rsidRPr="00F14174" w14:paraId="069C950C" w14:textId="77777777" w:rsidTr="00CC3EEE">
        <w:trPr>
          <w:cantSplit/>
          <w:trHeight w:val="174"/>
        </w:trPr>
        <w:tc>
          <w:tcPr>
            <w:tcW w:w="4123" w:type="dxa"/>
            <w:gridSpan w:val="8"/>
            <w:tcBorders>
              <w:top w:val="nil"/>
              <w:left w:val="nil"/>
              <w:bottom w:val="nil"/>
              <w:right w:val="nil"/>
            </w:tcBorders>
            <w:shd w:val="clear" w:color="auto" w:fill="FFFFFF"/>
          </w:tcPr>
          <w:p w14:paraId="342B926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b/>
                <w:bCs/>
                <w:color w:val="000000"/>
              </w:rPr>
              <w:t>ANOVA Table</w:t>
            </w:r>
          </w:p>
        </w:tc>
      </w:tr>
      <w:tr w:rsidR="00920984" w:rsidRPr="00F14174" w14:paraId="45377261" w14:textId="77777777" w:rsidTr="00CC3EEE">
        <w:trPr>
          <w:cantSplit/>
          <w:trHeight w:val="347"/>
        </w:trPr>
        <w:tc>
          <w:tcPr>
            <w:tcW w:w="1797" w:type="dxa"/>
            <w:gridSpan w:val="3"/>
            <w:tcBorders>
              <w:top w:val="single" w:sz="16" w:space="0" w:color="000000"/>
              <w:left w:val="single" w:sz="16" w:space="0" w:color="000000"/>
              <w:bottom w:val="single" w:sz="16" w:space="0" w:color="000000"/>
              <w:right w:val="nil"/>
            </w:tcBorders>
            <w:shd w:val="clear" w:color="auto" w:fill="FFFFFF"/>
          </w:tcPr>
          <w:p w14:paraId="400EAB1A" w14:textId="77777777" w:rsidR="00920984" w:rsidRPr="00F14174" w:rsidRDefault="00920984" w:rsidP="003852B3">
            <w:pPr>
              <w:adjustRightInd w:val="0"/>
              <w:ind w:right="60"/>
              <w:jc w:val="both"/>
              <w:rPr>
                <w:rFonts w:ascii="Tahoma" w:hAnsi="Tahoma" w:cs="Tahoma"/>
                <w:color w:val="000000"/>
              </w:rPr>
            </w:pPr>
          </w:p>
        </w:tc>
        <w:tc>
          <w:tcPr>
            <w:tcW w:w="613" w:type="dxa"/>
            <w:tcBorders>
              <w:top w:val="single" w:sz="16" w:space="0" w:color="000000"/>
              <w:left w:val="single" w:sz="16" w:space="0" w:color="000000"/>
              <w:bottom w:val="single" w:sz="16" w:space="0" w:color="000000"/>
            </w:tcBorders>
            <w:shd w:val="clear" w:color="auto" w:fill="FFFFFF"/>
          </w:tcPr>
          <w:p w14:paraId="0DC6D1B3"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Sum of Squares</w:t>
            </w:r>
          </w:p>
        </w:tc>
        <w:tc>
          <w:tcPr>
            <w:tcW w:w="425" w:type="dxa"/>
            <w:tcBorders>
              <w:top w:val="single" w:sz="16" w:space="0" w:color="000000"/>
              <w:bottom w:val="single" w:sz="16" w:space="0" w:color="000000"/>
            </w:tcBorders>
            <w:shd w:val="clear" w:color="auto" w:fill="FFFFFF"/>
          </w:tcPr>
          <w:p w14:paraId="1F677DEC" w14:textId="77777777" w:rsidR="00920984" w:rsidRPr="00F14174" w:rsidRDefault="00920984" w:rsidP="003852B3">
            <w:pPr>
              <w:adjustRightInd w:val="0"/>
              <w:ind w:right="60"/>
              <w:jc w:val="both"/>
              <w:rPr>
                <w:rFonts w:ascii="Tahoma" w:hAnsi="Tahoma" w:cs="Tahoma"/>
                <w:color w:val="000000"/>
              </w:rPr>
            </w:pPr>
            <w:proofErr w:type="spellStart"/>
            <w:r w:rsidRPr="00F14174">
              <w:rPr>
                <w:rFonts w:ascii="Tahoma" w:hAnsi="Tahoma" w:cs="Tahoma"/>
                <w:color w:val="000000"/>
              </w:rPr>
              <w:t>df</w:t>
            </w:r>
            <w:proofErr w:type="spellEnd"/>
          </w:p>
        </w:tc>
        <w:tc>
          <w:tcPr>
            <w:tcW w:w="527" w:type="dxa"/>
            <w:tcBorders>
              <w:top w:val="single" w:sz="16" w:space="0" w:color="000000"/>
              <w:bottom w:val="single" w:sz="16" w:space="0" w:color="000000"/>
            </w:tcBorders>
            <w:shd w:val="clear" w:color="auto" w:fill="FFFFFF"/>
          </w:tcPr>
          <w:p w14:paraId="60567B8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Mean Square</w:t>
            </w:r>
          </w:p>
        </w:tc>
        <w:tc>
          <w:tcPr>
            <w:tcW w:w="403" w:type="dxa"/>
            <w:tcBorders>
              <w:top w:val="single" w:sz="16" w:space="0" w:color="000000"/>
              <w:bottom w:val="single" w:sz="16" w:space="0" w:color="000000"/>
            </w:tcBorders>
            <w:shd w:val="clear" w:color="auto" w:fill="FFFFFF"/>
          </w:tcPr>
          <w:p w14:paraId="70CEF8F5"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F</w:t>
            </w:r>
          </w:p>
        </w:tc>
        <w:tc>
          <w:tcPr>
            <w:tcW w:w="358" w:type="dxa"/>
            <w:tcBorders>
              <w:top w:val="single" w:sz="16" w:space="0" w:color="000000"/>
              <w:bottom w:val="single" w:sz="16" w:space="0" w:color="000000"/>
              <w:right w:val="single" w:sz="16" w:space="0" w:color="000000"/>
            </w:tcBorders>
            <w:shd w:val="clear" w:color="auto" w:fill="FFFFFF"/>
          </w:tcPr>
          <w:p w14:paraId="4F31D14E"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Sig.</w:t>
            </w:r>
          </w:p>
        </w:tc>
      </w:tr>
      <w:tr w:rsidR="00920984" w:rsidRPr="00F14174" w14:paraId="64599978" w14:textId="77777777" w:rsidTr="00CC3EEE">
        <w:trPr>
          <w:cantSplit/>
          <w:trHeight w:val="162"/>
        </w:trPr>
        <w:tc>
          <w:tcPr>
            <w:tcW w:w="572" w:type="dxa"/>
            <w:vMerge w:val="restart"/>
            <w:tcBorders>
              <w:top w:val="single" w:sz="16" w:space="0" w:color="000000"/>
              <w:left w:val="single" w:sz="16" w:space="0" w:color="000000"/>
              <w:bottom w:val="single" w:sz="16" w:space="0" w:color="000000"/>
              <w:right w:val="nil"/>
            </w:tcBorders>
            <w:shd w:val="clear" w:color="auto" w:fill="FFFFFF"/>
            <w:vAlign w:val="center"/>
          </w:tcPr>
          <w:p w14:paraId="7B2BD34B"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Audit Quality Intellectual Intelligence</w:t>
            </w:r>
          </w:p>
        </w:tc>
        <w:tc>
          <w:tcPr>
            <w:tcW w:w="562" w:type="dxa"/>
            <w:vMerge w:val="restart"/>
            <w:tcBorders>
              <w:top w:val="single" w:sz="16" w:space="0" w:color="000000"/>
              <w:left w:val="nil"/>
              <w:bottom w:val="nil"/>
              <w:right w:val="nil"/>
            </w:tcBorders>
            <w:shd w:val="clear" w:color="auto" w:fill="FFFFFF"/>
            <w:vAlign w:val="center"/>
          </w:tcPr>
          <w:p w14:paraId="5B55DF34"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Between Groups</w:t>
            </w:r>
          </w:p>
        </w:tc>
        <w:tc>
          <w:tcPr>
            <w:tcW w:w="663" w:type="dxa"/>
            <w:tcBorders>
              <w:top w:val="single" w:sz="16" w:space="0" w:color="000000"/>
              <w:left w:val="nil"/>
              <w:bottom w:val="nil"/>
              <w:right w:val="single" w:sz="16" w:space="0" w:color="000000"/>
            </w:tcBorders>
            <w:shd w:val="clear" w:color="auto" w:fill="FFFFFF"/>
            <w:vAlign w:val="center"/>
          </w:tcPr>
          <w:p w14:paraId="0860AA95"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(Combined)</w:t>
            </w:r>
          </w:p>
        </w:tc>
        <w:tc>
          <w:tcPr>
            <w:tcW w:w="613" w:type="dxa"/>
            <w:tcBorders>
              <w:top w:val="single" w:sz="16" w:space="0" w:color="000000"/>
              <w:left w:val="single" w:sz="16" w:space="0" w:color="000000"/>
              <w:bottom w:val="nil"/>
            </w:tcBorders>
            <w:shd w:val="clear" w:color="auto" w:fill="FFFFFF"/>
            <w:vAlign w:val="center"/>
          </w:tcPr>
          <w:p w14:paraId="7F7CBDB0"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683,595</w:t>
            </w:r>
          </w:p>
        </w:tc>
        <w:tc>
          <w:tcPr>
            <w:tcW w:w="425" w:type="dxa"/>
            <w:tcBorders>
              <w:top w:val="single" w:sz="16" w:space="0" w:color="000000"/>
              <w:bottom w:val="nil"/>
            </w:tcBorders>
            <w:shd w:val="clear" w:color="auto" w:fill="FFFFFF"/>
            <w:vAlign w:val="center"/>
          </w:tcPr>
          <w:p w14:paraId="6F86058A"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11</w:t>
            </w:r>
          </w:p>
        </w:tc>
        <w:tc>
          <w:tcPr>
            <w:tcW w:w="527" w:type="dxa"/>
            <w:tcBorders>
              <w:top w:val="single" w:sz="16" w:space="0" w:color="000000"/>
              <w:bottom w:val="nil"/>
            </w:tcBorders>
            <w:shd w:val="clear" w:color="auto" w:fill="FFFFFF"/>
            <w:vAlign w:val="center"/>
          </w:tcPr>
          <w:p w14:paraId="038F820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62,145</w:t>
            </w:r>
          </w:p>
        </w:tc>
        <w:tc>
          <w:tcPr>
            <w:tcW w:w="403" w:type="dxa"/>
            <w:tcBorders>
              <w:top w:val="single" w:sz="16" w:space="0" w:color="000000"/>
              <w:bottom w:val="nil"/>
            </w:tcBorders>
            <w:shd w:val="clear" w:color="auto" w:fill="FFFFFF"/>
            <w:vAlign w:val="center"/>
          </w:tcPr>
          <w:p w14:paraId="337C535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9,240</w:t>
            </w:r>
          </w:p>
        </w:tc>
        <w:tc>
          <w:tcPr>
            <w:tcW w:w="358" w:type="dxa"/>
            <w:tcBorders>
              <w:top w:val="single" w:sz="16" w:space="0" w:color="000000"/>
              <w:bottom w:val="nil"/>
              <w:right w:val="single" w:sz="16" w:space="0" w:color="000000"/>
            </w:tcBorders>
            <w:shd w:val="clear" w:color="auto" w:fill="FFFFFF"/>
            <w:vAlign w:val="center"/>
          </w:tcPr>
          <w:p w14:paraId="4395C955"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,000</w:t>
            </w:r>
          </w:p>
        </w:tc>
      </w:tr>
      <w:tr w:rsidR="00920984" w:rsidRPr="00F14174" w14:paraId="217AA742" w14:textId="77777777" w:rsidTr="00CC3EEE">
        <w:trPr>
          <w:cantSplit/>
          <w:trHeight w:val="109"/>
        </w:trPr>
        <w:tc>
          <w:tcPr>
            <w:tcW w:w="572" w:type="dxa"/>
            <w:vMerge/>
            <w:tcBorders>
              <w:top w:val="single" w:sz="16" w:space="0" w:color="000000"/>
              <w:left w:val="single" w:sz="16" w:space="0" w:color="000000"/>
              <w:bottom w:val="single" w:sz="16" w:space="0" w:color="000000"/>
              <w:right w:val="nil"/>
            </w:tcBorders>
            <w:shd w:val="clear" w:color="auto" w:fill="FFFFFF"/>
            <w:vAlign w:val="center"/>
          </w:tcPr>
          <w:p w14:paraId="5C617765" w14:textId="77777777" w:rsidR="00920984" w:rsidRPr="00F14174" w:rsidRDefault="00920984" w:rsidP="003852B3">
            <w:pPr>
              <w:adjustRightInd w:val="0"/>
              <w:jc w:val="both"/>
              <w:rPr>
                <w:rFonts w:ascii="Tahoma" w:hAnsi="Tahoma" w:cs="Tahoma"/>
                <w:color w:val="000000"/>
              </w:rPr>
            </w:pPr>
          </w:p>
        </w:tc>
        <w:tc>
          <w:tcPr>
            <w:tcW w:w="562" w:type="dxa"/>
            <w:vMerge/>
            <w:tcBorders>
              <w:top w:val="single" w:sz="16" w:space="0" w:color="000000"/>
              <w:left w:val="nil"/>
              <w:bottom w:val="nil"/>
              <w:right w:val="nil"/>
            </w:tcBorders>
            <w:shd w:val="clear" w:color="auto" w:fill="FFFFFF"/>
            <w:vAlign w:val="center"/>
          </w:tcPr>
          <w:p w14:paraId="222E3FA0" w14:textId="77777777" w:rsidR="00920984" w:rsidRPr="00F14174" w:rsidRDefault="00920984" w:rsidP="003852B3">
            <w:pPr>
              <w:adjustRightInd w:val="0"/>
              <w:jc w:val="both"/>
              <w:rPr>
                <w:rFonts w:ascii="Tahoma" w:hAnsi="Tahoma" w:cs="Tahoma"/>
                <w:color w:val="000000"/>
              </w:rPr>
            </w:pPr>
          </w:p>
        </w:tc>
        <w:tc>
          <w:tcPr>
            <w:tcW w:w="663" w:type="dxa"/>
            <w:tcBorders>
              <w:top w:val="nil"/>
              <w:left w:val="nil"/>
              <w:bottom w:val="nil"/>
              <w:right w:val="single" w:sz="16" w:space="0" w:color="000000"/>
            </w:tcBorders>
            <w:shd w:val="clear" w:color="auto" w:fill="FFFFFF"/>
            <w:vAlign w:val="center"/>
          </w:tcPr>
          <w:p w14:paraId="634BA01C"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Linearity</w:t>
            </w:r>
          </w:p>
        </w:tc>
        <w:tc>
          <w:tcPr>
            <w:tcW w:w="613" w:type="dxa"/>
            <w:tcBorders>
              <w:top w:val="nil"/>
              <w:left w:val="single" w:sz="16" w:space="0" w:color="000000"/>
              <w:bottom w:val="nil"/>
            </w:tcBorders>
            <w:shd w:val="clear" w:color="auto" w:fill="FFFFFF"/>
            <w:vAlign w:val="center"/>
          </w:tcPr>
          <w:p w14:paraId="674A3AD8"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264,858</w:t>
            </w:r>
          </w:p>
        </w:tc>
        <w:tc>
          <w:tcPr>
            <w:tcW w:w="425" w:type="dxa"/>
            <w:tcBorders>
              <w:top w:val="nil"/>
              <w:bottom w:val="nil"/>
            </w:tcBorders>
            <w:shd w:val="clear" w:color="auto" w:fill="FFFFFF"/>
            <w:vAlign w:val="center"/>
          </w:tcPr>
          <w:p w14:paraId="25C06728"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w:t>
            </w:r>
          </w:p>
        </w:tc>
        <w:tc>
          <w:tcPr>
            <w:tcW w:w="527" w:type="dxa"/>
            <w:tcBorders>
              <w:top w:val="nil"/>
              <w:bottom w:val="nil"/>
            </w:tcBorders>
            <w:shd w:val="clear" w:color="auto" w:fill="FFFFFF"/>
            <w:vAlign w:val="center"/>
          </w:tcPr>
          <w:p w14:paraId="61423894"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264,858</w:t>
            </w:r>
          </w:p>
        </w:tc>
        <w:tc>
          <w:tcPr>
            <w:tcW w:w="403" w:type="dxa"/>
            <w:tcBorders>
              <w:top w:val="nil"/>
              <w:bottom w:val="nil"/>
            </w:tcBorders>
            <w:shd w:val="clear" w:color="auto" w:fill="FFFFFF"/>
            <w:vAlign w:val="center"/>
          </w:tcPr>
          <w:p w14:paraId="448177CE"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39,380</w:t>
            </w:r>
          </w:p>
        </w:tc>
        <w:tc>
          <w:tcPr>
            <w:tcW w:w="358" w:type="dxa"/>
            <w:tcBorders>
              <w:top w:val="nil"/>
              <w:bottom w:val="nil"/>
              <w:right w:val="single" w:sz="16" w:space="0" w:color="000000"/>
            </w:tcBorders>
            <w:shd w:val="clear" w:color="auto" w:fill="FFFFFF"/>
            <w:vAlign w:val="center"/>
          </w:tcPr>
          <w:p w14:paraId="35DE053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,000</w:t>
            </w:r>
          </w:p>
        </w:tc>
      </w:tr>
      <w:tr w:rsidR="00920984" w:rsidRPr="00F14174" w14:paraId="54ED1F6F" w14:textId="77777777" w:rsidTr="00CC3EEE">
        <w:trPr>
          <w:cantSplit/>
          <w:trHeight w:val="109"/>
        </w:trPr>
        <w:tc>
          <w:tcPr>
            <w:tcW w:w="572" w:type="dxa"/>
            <w:vMerge/>
            <w:tcBorders>
              <w:top w:val="single" w:sz="16" w:space="0" w:color="000000"/>
              <w:left w:val="single" w:sz="16" w:space="0" w:color="000000"/>
              <w:bottom w:val="single" w:sz="16" w:space="0" w:color="000000"/>
              <w:right w:val="nil"/>
            </w:tcBorders>
            <w:shd w:val="clear" w:color="auto" w:fill="FFFFFF"/>
            <w:vAlign w:val="center"/>
          </w:tcPr>
          <w:p w14:paraId="796F631E" w14:textId="77777777" w:rsidR="00920984" w:rsidRPr="00F14174" w:rsidRDefault="00920984" w:rsidP="003852B3">
            <w:pPr>
              <w:adjustRightInd w:val="0"/>
              <w:jc w:val="both"/>
              <w:rPr>
                <w:rFonts w:ascii="Tahoma" w:hAnsi="Tahoma" w:cs="Tahoma"/>
                <w:color w:val="000000"/>
              </w:rPr>
            </w:pPr>
          </w:p>
        </w:tc>
        <w:tc>
          <w:tcPr>
            <w:tcW w:w="562" w:type="dxa"/>
            <w:vMerge/>
            <w:tcBorders>
              <w:top w:val="single" w:sz="16" w:space="0" w:color="000000"/>
              <w:left w:val="nil"/>
              <w:bottom w:val="nil"/>
              <w:right w:val="nil"/>
            </w:tcBorders>
            <w:shd w:val="clear" w:color="auto" w:fill="FFFFFF"/>
            <w:vAlign w:val="center"/>
          </w:tcPr>
          <w:p w14:paraId="413A756D" w14:textId="77777777" w:rsidR="00920984" w:rsidRPr="00F14174" w:rsidRDefault="00920984" w:rsidP="003852B3">
            <w:pPr>
              <w:adjustRightInd w:val="0"/>
              <w:jc w:val="both"/>
              <w:rPr>
                <w:rFonts w:ascii="Tahoma" w:hAnsi="Tahoma" w:cs="Tahoma"/>
                <w:color w:val="000000"/>
              </w:rPr>
            </w:pPr>
          </w:p>
        </w:tc>
        <w:tc>
          <w:tcPr>
            <w:tcW w:w="663" w:type="dxa"/>
            <w:tcBorders>
              <w:top w:val="nil"/>
              <w:left w:val="nil"/>
              <w:bottom w:val="nil"/>
              <w:right w:val="single" w:sz="16" w:space="0" w:color="000000"/>
            </w:tcBorders>
            <w:shd w:val="clear" w:color="auto" w:fill="FFFFFF"/>
            <w:vAlign w:val="center"/>
          </w:tcPr>
          <w:p w14:paraId="7AB7B647"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Deviation from Linearity</w:t>
            </w:r>
          </w:p>
        </w:tc>
        <w:tc>
          <w:tcPr>
            <w:tcW w:w="613" w:type="dxa"/>
            <w:tcBorders>
              <w:top w:val="nil"/>
              <w:left w:val="single" w:sz="16" w:space="0" w:color="000000"/>
              <w:bottom w:val="nil"/>
            </w:tcBorders>
            <w:shd w:val="clear" w:color="auto" w:fill="FFFFFF"/>
            <w:vAlign w:val="center"/>
          </w:tcPr>
          <w:p w14:paraId="74D8C045"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418,737</w:t>
            </w:r>
          </w:p>
        </w:tc>
        <w:tc>
          <w:tcPr>
            <w:tcW w:w="425" w:type="dxa"/>
            <w:tcBorders>
              <w:top w:val="nil"/>
              <w:bottom w:val="nil"/>
            </w:tcBorders>
            <w:shd w:val="clear" w:color="auto" w:fill="FFFFFF"/>
            <w:vAlign w:val="center"/>
          </w:tcPr>
          <w:p w14:paraId="3A55084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10</w:t>
            </w:r>
          </w:p>
        </w:tc>
        <w:tc>
          <w:tcPr>
            <w:tcW w:w="527" w:type="dxa"/>
            <w:tcBorders>
              <w:top w:val="nil"/>
              <w:bottom w:val="nil"/>
            </w:tcBorders>
            <w:shd w:val="clear" w:color="auto" w:fill="FFFFFF"/>
            <w:vAlign w:val="center"/>
          </w:tcPr>
          <w:p w14:paraId="6B2B9DAD"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41,874</w:t>
            </w:r>
          </w:p>
        </w:tc>
        <w:tc>
          <w:tcPr>
            <w:tcW w:w="403" w:type="dxa"/>
            <w:tcBorders>
              <w:top w:val="nil"/>
              <w:bottom w:val="nil"/>
            </w:tcBorders>
            <w:shd w:val="clear" w:color="auto" w:fill="FFFFFF"/>
            <w:vAlign w:val="center"/>
          </w:tcPr>
          <w:p w14:paraId="034CE8CB"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6,226</w:t>
            </w:r>
          </w:p>
        </w:tc>
        <w:tc>
          <w:tcPr>
            <w:tcW w:w="358" w:type="dxa"/>
            <w:tcBorders>
              <w:top w:val="nil"/>
              <w:bottom w:val="nil"/>
              <w:right w:val="single" w:sz="16" w:space="0" w:color="000000"/>
            </w:tcBorders>
            <w:shd w:val="clear" w:color="auto" w:fill="FFFFFF"/>
            <w:vAlign w:val="center"/>
          </w:tcPr>
          <w:p w14:paraId="388B594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,000</w:t>
            </w:r>
          </w:p>
        </w:tc>
      </w:tr>
      <w:tr w:rsidR="00920984" w:rsidRPr="00F14174" w14:paraId="10C6627A" w14:textId="77777777" w:rsidTr="00CC3EEE">
        <w:trPr>
          <w:cantSplit/>
          <w:trHeight w:val="109"/>
        </w:trPr>
        <w:tc>
          <w:tcPr>
            <w:tcW w:w="572" w:type="dxa"/>
            <w:vMerge/>
            <w:tcBorders>
              <w:top w:val="single" w:sz="16" w:space="0" w:color="000000"/>
              <w:left w:val="single" w:sz="16" w:space="0" w:color="000000"/>
              <w:bottom w:val="single" w:sz="16" w:space="0" w:color="000000"/>
              <w:right w:val="nil"/>
            </w:tcBorders>
            <w:shd w:val="clear" w:color="auto" w:fill="FFFFFF"/>
            <w:vAlign w:val="center"/>
          </w:tcPr>
          <w:p w14:paraId="27DBD4F8" w14:textId="77777777" w:rsidR="00920984" w:rsidRPr="00F14174" w:rsidRDefault="00920984" w:rsidP="003852B3">
            <w:pPr>
              <w:adjustRightInd w:val="0"/>
              <w:jc w:val="both"/>
              <w:rPr>
                <w:rFonts w:ascii="Tahoma" w:hAnsi="Tahoma" w:cs="Tahoma"/>
                <w:color w:val="000000"/>
              </w:rPr>
            </w:pPr>
          </w:p>
        </w:tc>
        <w:tc>
          <w:tcPr>
            <w:tcW w:w="1225" w:type="dxa"/>
            <w:gridSpan w:val="2"/>
            <w:tcBorders>
              <w:top w:val="nil"/>
              <w:left w:val="nil"/>
              <w:bottom w:val="nil"/>
              <w:right w:val="nil"/>
            </w:tcBorders>
            <w:shd w:val="clear" w:color="auto" w:fill="FFFFFF"/>
            <w:vAlign w:val="center"/>
          </w:tcPr>
          <w:p w14:paraId="3785FA4C"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Within Groups</w:t>
            </w:r>
          </w:p>
        </w:tc>
        <w:tc>
          <w:tcPr>
            <w:tcW w:w="613" w:type="dxa"/>
            <w:tcBorders>
              <w:top w:val="nil"/>
              <w:left w:val="single" w:sz="16" w:space="0" w:color="000000"/>
              <w:bottom w:val="nil"/>
            </w:tcBorders>
            <w:shd w:val="clear" w:color="auto" w:fill="FFFFFF"/>
            <w:vAlign w:val="center"/>
          </w:tcPr>
          <w:p w14:paraId="29E0050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154,690</w:t>
            </w:r>
          </w:p>
        </w:tc>
        <w:tc>
          <w:tcPr>
            <w:tcW w:w="425" w:type="dxa"/>
            <w:tcBorders>
              <w:top w:val="nil"/>
              <w:bottom w:val="nil"/>
            </w:tcBorders>
            <w:shd w:val="clear" w:color="auto" w:fill="FFFFFF"/>
            <w:vAlign w:val="center"/>
          </w:tcPr>
          <w:p w14:paraId="122DF26E"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23</w:t>
            </w:r>
          </w:p>
        </w:tc>
        <w:tc>
          <w:tcPr>
            <w:tcW w:w="527" w:type="dxa"/>
            <w:tcBorders>
              <w:top w:val="nil"/>
              <w:bottom w:val="nil"/>
            </w:tcBorders>
            <w:shd w:val="clear" w:color="auto" w:fill="FFFFFF"/>
            <w:vAlign w:val="center"/>
          </w:tcPr>
          <w:p w14:paraId="07BA165E"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6,726</w:t>
            </w:r>
          </w:p>
        </w:tc>
        <w:tc>
          <w:tcPr>
            <w:tcW w:w="403" w:type="dxa"/>
            <w:tcBorders>
              <w:top w:val="nil"/>
              <w:bottom w:val="nil"/>
            </w:tcBorders>
            <w:shd w:val="clear" w:color="auto" w:fill="FFFFFF"/>
          </w:tcPr>
          <w:p w14:paraId="08F8D4AA" w14:textId="77777777" w:rsidR="00920984" w:rsidRPr="00F14174" w:rsidRDefault="00920984" w:rsidP="003852B3">
            <w:pPr>
              <w:adjustRightInd w:val="0"/>
              <w:jc w:val="both"/>
              <w:rPr>
                <w:rFonts w:ascii="Tahoma" w:hAnsi="Tahoma" w:cs="Tahoma"/>
              </w:rPr>
            </w:pPr>
          </w:p>
        </w:tc>
        <w:tc>
          <w:tcPr>
            <w:tcW w:w="358" w:type="dxa"/>
            <w:tcBorders>
              <w:top w:val="nil"/>
              <w:bottom w:val="nil"/>
              <w:right w:val="single" w:sz="16" w:space="0" w:color="000000"/>
            </w:tcBorders>
            <w:shd w:val="clear" w:color="auto" w:fill="FFFFFF"/>
          </w:tcPr>
          <w:p w14:paraId="4D03404B" w14:textId="77777777" w:rsidR="00920984" w:rsidRPr="00F14174" w:rsidRDefault="00920984" w:rsidP="003852B3">
            <w:pPr>
              <w:adjustRightInd w:val="0"/>
              <w:jc w:val="both"/>
              <w:rPr>
                <w:rFonts w:ascii="Tahoma" w:hAnsi="Tahoma" w:cs="Tahoma"/>
              </w:rPr>
            </w:pPr>
          </w:p>
        </w:tc>
      </w:tr>
      <w:tr w:rsidR="00920984" w:rsidRPr="00F14174" w14:paraId="3C108A88" w14:textId="77777777" w:rsidTr="00CC3EEE">
        <w:trPr>
          <w:cantSplit/>
          <w:trHeight w:val="109"/>
        </w:trPr>
        <w:tc>
          <w:tcPr>
            <w:tcW w:w="572" w:type="dxa"/>
            <w:vMerge/>
            <w:tcBorders>
              <w:top w:val="single" w:sz="16" w:space="0" w:color="000000"/>
              <w:left w:val="single" w:sz="16" w:space="0" w:color="000000"/>
              <w:bottom w:val="single" w:sz="16" w:space="0" w:color="000000"/>
              <w:right w:val="nil"/>
            </w:tcBorders>
            <w:shd w:val="clear" w:color="auto" w:fill="FFFFFF"/>
            <w:vAlign w:val="center"/>
          </w:tcPr>
          <w:p w14:paraId="25BCA502" w14:textId="77777777" w:rsidR="00920984" w:rsidRPr="00F14174" w:rsidRDefault="00920984" w:rsidP="003852B3">
            <w:pPr>
              <w:adjustRightInd w:val="0"/>
              <w:jc w:val="both"/>
              <w:rPr>
                <w:rFonts w:ascii="Tahoma" w:hAnsi="Tahoma" w:cs="Tahoma"/>
              </w:rPr>
            </w:pPr>
          </w:p>
        </w:tc>
        <w:tc>
          <w:tcPr>
            <w:tcW w:w="1225" w:type="dxa"/>
            <w:gridSpan w:val="2"/>
            <w:tcBorders>
              <w:top w:val="nil"/>
              <w:left w:val="nil"/>
              <w:bottom w:val="single" w:sz="16" w:space="0" w:color="000000"/>
              <w:right w:val="nil"/>
            </w:tcBorders>
            <w:shd w:val="clear" w:color="auto" w:fill="FFFFFF"/>
            <w:vAlign w:val="center"/>
          </w:tcPr>
          <w:p w14:paraId="51130A87"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Total</w:t>
            </w:r>
          </w:p>
        </w:tc>
        <w:tc>
          <w:tcPr>
            <w:tcW w:w="613" w:type="dxa"/>
            <w:tcBorders>
              <w:top w:val="nil"/>
              <w:left w:val="single" w:sz="16" w:space="0" w:color="000000"/>
              <w:bottom w:val="single" w:sz="16" w:space="0" w:color="000000"/>
            </w:tcBorders>
            <w:shd w:val="clear" w:color="auto" w:fill="FFFFFF"/>
            <w:vAlign w:val="center"/>
          </w:tcPr>
          <w:p w14:paraId="6287BDD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838,286</w:t>
            </w:r>
          </w:p>
        </w:tc>
        <w:tc>
          <w:tcPr>
            <w:tcW w:w="425" w:type="dxa"/>
            <w:tcBorders>
              <w:top w:val="nil"/>
              <w:bottom w:val="single" w:sz="16" w:space="0" w:color="000000"/>
            </w:tcBorders>
            <w:shd w:val="clear" w:color="auto" w:fill="FFFFFF"/>
            <w:vAlign w:val="center"/>
          </w:tcPr>
          <w:p w14:paraId="0C8B21C0"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34</w:t>
            </w:r>
          </w:p>
        </w:tc>
        <w:tc>
          <w:tcPr>
            <w:tcW w:w="527" w:type="dxa"/>
            <w:tcBorders>
              <w:top w:val="nil"/>
              <w:bottom w:val="single" w:sz="16" w:space="0" w:color="000000"/>
            </w:tcBorders>
            <w:shd w:val="clear" w:color="auto" w:fill="FFFFFF"/>
          </w:tcPr>
          <w:p w14:paraId="509A7626" w14:textId="77777777" w:rsidR="00920984" w:rsidRPr="00F14174" w:rsidRDefault="00920984" w:rsidP="003852B3">
            <w:pPr>
              <w:adjustRightInd w:val="0"/>
              <w:jc w:val="both"/>
              <w:rPr>
                <w:rFonts w:ascii="Tahoma" w:hAnsi="Tahoma" w:cs="Tahoma"/>
              </w:rPr>
            </w:pPr>
          </w:p>
        </w:tc>
        <w:tc>
          <w:tcPr>
            <w:tcW w:w="403" w:type="dxa"/>
            <w:tcBorders>
              <w:top w:val="nil"/>
              <w:bottom w:val="single" w:sz="16" w:space="0" w:color="000000"/>
            </w:tcBorders>
            <w:shd w:val="clear" w:color="auto" w:fill="FFFFFF"/>
          </w:tcPr>
          <w:p w14:paraId="50B380DF" w14:textId="77777777" w:rsidR="00920984" w:rsidRPr="00F14174" w:rsidRDefault="00920984" w:rsidP="003852B3">
            <w:pPr>
              <w:adjustRightInd w:val="0"/>
              <w:jc w:val="both"/>
              <w:rPr>
                <w:rFonts w:ascii="Tahoma" w:hAnsi="Tahoma" w:cs="Tahoma"/>
              </w:rPr>
            </w:pPr>
          </w:p>
        </w:tc>
        <w:tc>
          <w:tcPr>
            <w:tcW w:w="358" w:type="dxa"/>
            <w:tcBorders>
              <w:top w:val="nil"/>
              <w:bottom w:val="single" w:sz="16" w:space="0" w:color="000000"/>
              <w:right w:val="single" w:sz="16" w:space="0" w:color="000000"/>
            </w:tcBorders>
            <w:shd w:val="clear" w:color="auto" w:fill="FFFFFF"/>
          </w:tcPr>
          <w:p w14:paraId="1163C887" w14:textId="77777777" w:rsidR="00920984" w:rsidRPr="00F14174" w:rsidRDefault="00920984" w:rsidP="003852B3">
            <w:pPr>
              <w:adjustRightInd w:val="0"/>
              <w:jc w:val="both"/>
              <w:rPr>
                <w:rFonts w:ascii="Tahoma" w:hAnsi="Tahoma" w:cs="Tahoma"/>
              </w:rPr>
            </w:pPr>
          </w:p>
        </w:tc>
      </w:tr>
    </w:tbl>
    <w:p w14:paraId="619F52AE" w14:textId="77777777" w:rsidR="00920984" w:rsidRPr="00F14174" w:rsidRDefault="00920984" w:rsidP="003852B3">
      <w:pPr>
        <w:pStyle w:val="ListParagraph"/>
        <w:adjustRightInd w:val="0"/>
        <w:ind w:left="0" w:firstLine="0"/>
        <w:rPr>
          <w:rFonts w:ascii="Tahoma" w:hAnsi="Tahoma" w:cs="Tahoma"/>
          <w:sz w:val="22"/>
          <w:szCs w:val="22"/>
        </w:rPr>
      </w:pPr>
      <w:r w:rsidRPr="00F14174">
        <w:rPr>
          <w:rFonts w:ascii="Tahoma" w:hAnsi="Tahoma" w:cs="Tahoma"/>
          <w:sz w:val="22"/>
          <w:szCs w:val="22"/>
        </w:rPr>
        <w:t>Source: Results of Data processed by SPSS 20</w:t>
      </w:r>
    </w:p>
    <w:p w14:paraId="3833BDCB" w14:textId="77777777" w:rsidR="00920984" w:rsidRPr="00F14174" w:rsidRDefault="00920984" w:rsidP="003852B3">
      <w:pPr>
        <w:pStyle w:val="ListParagraph"/>
        <w:adjustRightInd w:val="0"/>
        <w:ind w:left="0" w:firstLine="0"/>
        <w:rPr>
          <w:rFonts w:ascii="Tahoma" w:hAnsi="Tahoma" w:cs="Tahoma"/>
          <w:sz w:val="22"/>
          <w:szCs w:val="22"/>
        </w:rPr>
      </w:pPr>
    </w:p>
    <w:p w14:paraId="3D08193E" w14:textId="34EA363C" w:rsidR="00B02A1D" w:rsidRPr="00F14174" w:rsidRDefault="00B02A1D" w:rsidP="00AA31FA">
      <w:pPr>
        <w:adjustRightInd w:val="0"/>
        <w:ind w:firstLine="567"/>
        <w:jc w:val="both"/>
        <w:rPr>
          <w:rFonts w:ascii="Tahoma" w:hAnsi="Tahoma" w:cs="Tahoma"/>
        </w:rPr>
      </w:pPr>
      <w:r w:rsidRPr="00F14174">
        <w:rPr>
          <w:rFonts w:ascii="Tahoma" w:hAnsi="Tahoma" w:cs="Tahoma"/>
        </w:rPr>
        <w:t xml:space="preserve">The linearity test conducted showed a significant Sig value of 0.000, suggesting a departure from linearity with a p-value below 0.05. This discovery implies the presence of a nonlinear correlation between Audit Quality and Intellectual Intelligence. Put simply, the relationship between these two variables is not </w:t>
      </w:r>
      <w:proofErr w:type="spellStart"/>
      <w:r w:rsidRPr="00F14174">
        <w:rPr>
          <w:rFonts w:ascii="Tahoma" w:hAnsi="Tahoma" w:cs="Tahoma"/>
        </w:rPr>
        <w:t>characterised</w:t>
      </w:r>
      <w:proofErr w:type="spellEnd"/>
      <w:r w:rsidRPr="00F14174">
        <w:rPr>
          <w:rFonts w:ascii="Tahoma" w:hAnsi="Tahoma" w:cs="Tahoma"/>
        </w:rPr>
        <w:t xml:space="preserve"> by a straight line, but instead exhibits a more intricate and subtle correlation.</w:t>
      </w:r>
    </w:p>
    <w:p w14:paraId="45DEB285" w14:textId="4A19E520" w:rsidR="00B02A1D" w:rsidRPr="00F14174" w:rsidRDefault="00B02A1D" w:rsidP="00AA31FA">
      <w:pPr>
        <w:adjustRightInd w:val="0"/>
        <w:ind w:firstLine="567"/>
        <w:jc w:val="both"/>
        <w:rPr>
          <w:rFonts w:ascii="Tahoma" w:hAnsi="Tahoma" w:cs="Tahoma"/>
        </w:rPr>
      </w:pPr>
      <w:r w:rsidRPr="00F14174">
        <w:rPr>
          <w:rFonts w:ascii="Tahoma" w:hAnsi="Tahoma" w:cs="Tahoma"/>
        </w:rPr>
        <w:t xml:space="preserve">The lack of a linear relationship suggests that variations in Intellectual Intelligence may not consistently and proportionally affect Audit Quality. Conversely, the impact of Intellectual Intelligence on Audit Quality may differ depending on the specific degrees or ranges of Intellectual Intelligence. This discovery </w:t>
      </w:r>
      <w:proofErr w:type="spellStart"/>
      <w:r w:rsidRPr="00F14174">
        <w:rPr>
          <w:rFonts w:ascii="Tahoma" w:hAnsi="Tahoma" w:cs="Tahoma"/>
        </w:rPr>
        <w:t>emphasises</w:t>
      </w:r>
      <w:proofErr w:type="spellEnd"/>
      <w:r w:rsidRPr="00F14174">
        <w:rPr>
          <w:rFonts w:ascii="Tahoma" w:hAnsi="Tahoma" w:cs="Tahoma"/>
        </w:rPr>
        <w:t xml:space="preserve"> the necessity for a more profound comprehension of the interactions between these variables and the possible factors that influence or regulate their connection.</w:t>
      </w:r>
    </w:p>
    <w:p w14:paraId="68A9E649" w14:textId="0C8F9FCC" w:rsidR="00B02A1D" w:rsidRPr="00F14174" w:rsidRDefault="00B02A1D" w:rsidP="00AA31FA">
      <w:pPr>
        <w:adjustRightInd w:val="0"/>
        <w:ind w:firstLine="567"/>
        <w:jc w:val="both"/>
        <w:rPr>
          <w:rFonts w:ascii="Tahoma" w:hAnsi="Tahoma" w:cs="Tahoma"/>
        </w:rPr>
      </w:pPr>
      <w:r w:rsidRPr="00F14174">
        <w:rPr>
          <w:rFonts w:ascii="Tahoma" w:hAnsi="Tahoma" w:cs="Tahoma"/>
        </w:rPr>
        <w:t xml:space="preserve">The non-linearity seen might be ascribed to several reasons, such as the complex characteristics of both Audit Quality and Intellectual Intelligence. Audit Quality covers other aspects beyond academic ability, including emotional intelligence, ethical judgement, and professional </w:t>
      </w:r>
      <w:proofErr w:type="spellStart"/>
      <w:r w:rsidRPr="00F14174">
        <w:rPr>
          <w:rFonts w:ascii="Tahoma" w:hAnsi="Tahoma" w:cs="Tahoma"/>
        </w:rPr>
        <w:t>scepticism</w:t>
      </w:r>
      <w:proofErr w:type="spellEnd"/>
      <w:r w:rsidRPr="00F14174">
        <w:rPr>
          <w:rFonts w:ascii="Tahoma" w:hAnsi="Tahoma" w:cs="Tahoma"/>
        </w:rPr>
        <w:t>. Intellectual Intelligence comprises a wide range of cognitive abilities and competences, including analytical skills, critical thinking, and problem-solving ability.</w:t>
      </w:r>
    </w:p>
    <w:p w14:paraId="337DF59C" w14:textId="236037D4" w:rsidR="00B02A1D" w:rsidRPr="00F14174" w:rsidRDefault="00B02A1D" w:rsidP="00AA31FA">
      <w:pPr>
        <w:adjustRightInd w:val="0"/>
        <w:ind w:firstLine="567"/>
        <w:jc w:val="both"/>
        <w:rPr>
          <w:rFonts w:ascii="Tahoma" w:hAnsi="Tahoma" w:cs="Tahoma"/>
        </w:rPr>
      </w:pPr>
      <w:r w:rsidRPr="00F14174">
        <w:rPr>
          <w:rFonts w:ascii="Tahoma" w:hAnsi="Tahoma" w:cs="Tahoma"/>
        </w:rPr>
        <w:t>Furthermore, the complex correlation between Audit Quality and Intellectual Intelligence implies that efforts to improve Audit Quality should take into account aspects beyond only boosting Intellectual Intelligence. Enhancing Audit Quality may require implementing a comprehensive approach that encompasses emotional intelligence, ethical decision-making, and other aspects of auditor proficiency.</w:t>
      </w:r>
    </w:p>
    <w:p w14:paraId="0244282F" w14:textId="714A4A86" w:rsidR="00920984" w:rsidRPr="00F14174" w:rsidRDefault="000178A4" w:rsidP="00AA31FA">
      <w:pPr>
        <w:adjustRightInd w:val="0"/>
        <w:ind w:firstLine="567"/>
        <w:jc w:val="both"/>
        <w:rPr>
          <w:rFonts w:ascii="Tahoma" w:hAnsi="Tahoma" w:cs="Tahoma"/>
        </w:rPr>
      </w:pPr>
      <w:r w:rsidRPr="00F14174">
        <w:rPr>
          <w:rFonts w:ascii="Tahoma" w:hAnsi="Tahoma" w:cs="Tahoma"/>
        </w:rPr>
        <w:t>T</w:t>
      </w:r>
      <w:r w:rsidR="00B02A1D" w:rsidRPr="00F14174">
        <w:rPr>
          <w:rFonts w:ascii="Tahoma" w:hAnsi="Tahoma" w:cs="Tahoma"/>
        </w:rPr>
        <w:t xml:space="preserve">hese findings </w:t>
      </w:r>
      <w:proofErr w:type="spellStart"/>
      <w:r w:rsidR="00B02A1D" w:rsidRPr="00F14174">
        <w:rPr>
          <w:rFonts w:ascii="Tahoma" w:hAnsi="Tahoma" w:cs="Tahoma"/>
        </w:rPr>
        <w:t>emphasise</w:t>
      </w:r>
      <w:proofErr w:type="spellEnd"/>
      <w:r w:rsidR="00B02A1D" w:rsidRPr="00F14174">
        <w:rPr>
          <w:rFonts w:ascii="Tahoma" w:hAnsi="Tahoma" w:cs="Tahoma"/>
        </w:rPr>
        <w:t xml:space="preserve"> the intricate nature of the connection between Audit Quality and Intellectual Intelligence. They also </w:t>
      </w:r>
      <w:proofErr w:type="spellStart"/>
      <w:r w:rsidR="00B02A1D" w:rsidRPr="00F14174">
        <w:rPr>
          <w:rFonts w:ascii="Tahoma" w:hAnsi="Tahoma" w:cs="Tahoma"/>
        </w:rPr>
        <w:t>emphasise</w:t>
      </w:r>
      <w:proofErr w:type="spellEnd"/>
      <w:r w:rsidR="00B02A1D" w:rsidRPr="00F14174">
        <w:rPr>
          <w:rFonts w:ascii="Tahoma" w:hAnsi="Tahoma" w:cs="Tahoma"/>
        </w:rPr>
        <w:t xml:space="preserve"> the need for additional study to clarify the underlying mechanisms and consequences of this non-linear relationship. Future research could be enhanced by investigating potential moderating or mediating factors that may elucidate the intricate relationship between Audit Quality and Intellectual Intelligence.</w:t>
      </w:r>
    </w:p>
    <w:p w14:paraId="0BC643A2" w14:textId="77777777" w:rsidR="00920984" w:rsidRPr="00F14174" w:rsidRDefault="00920984" w:rsidP="003852B3">
      <w:pPr>
        <w:tabs>
          <w:tab w:val="left" w:pos="567"/>
        </w:tabs>
        <w:adjustRightInd w:val="0"/>
        <w:jc w:val="both"/>
        <w:rPr>
          <w:rFonts w:ascii="Tahoma" w:hAnsi="Tahoma" w:cs="Tahoma"/>
          <w:lang w:val="id-ID"/>
        </w:rPr>
      </w:pPr>
    </w:p>
    <w:p w14:paraId="501D45F1" w14:textId="39E28174" w:rsidR="00920984" w:rsidRPr="00F14174" w:rsidRDefault="00920984" w:rsidP="003852B3">
      <w:pPr>
        <w:pStyle w:val="ListParagraph"/>
        <w:adjustRightInd w:val="0"/>
        <w:ind w:left="0" w:firstLine="0"/>
        <w:rPr>
          <w:rFonts w:ascii="Tahoma" w:hAnsi="Tahoma" w:cs="Tahoma"/>
          <w:b/>
          <w:sz w:val="22"/>
          <w:szCs w:val="22"/>
        </w:rPr>
      </w:pPr>
      <w:r w:rsidRPr="00F14174">
        <w:rPr>
          <w:rFonts w:ascii="Tahoma" w:hAnsi="Tahoma" w:cs="Tahoma"/>
          <w:b/>
          <w:sz w:val="22"/>
          <w:szCs w:val="22"/>
        </w:rPr>
        <w:t xml:space="preserve">Table </w:t>
      </w:r>
      <w:r w:rsidR="003852B3" w:rsidRPr="00F14174">
        <w:rPr>
          <w:rFonts w:ascii="Tahoma" w:hAnsi="Tahoma" w:cs="Tahoma"/>
          <w:b/>
          <w:sz w:val="22"/>
          <w:szCs w:val="22"/>
          <w:lang w:val="en-US"/>
        </w:rPr>
        <w:t>7.</w:t>
      </w:r>
      <w:r w:rsidRPr="00F14174">
        <w:rPr>
          <w:rFonts w:ascii="Tahoma" w:hAnsi="Tahoma" w:cs="Tahoma"/>
          <w:b/>
          <w:sz w:val="22"/>
          <w:szCs w:val="22"/>
        </w:rPr>
        <w:t xml:space="preserve"> Relationship between Audit Quality and Spiritual Intelligence</w:t>
      </w:r>
    </w:p>
    <w:tbl>
      <w:tblPr>
        <w:tblW w:w="4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6"/>
        <w:gridCol w:w="526"/>
        <w:gridCol w:w="771"/>
        <w:gridCol w:w="601"/>
        <w:gridCol w:w="300"/>
        <w:gridCol w:w="525"/>
        <w:gridCol w:w="375"/>
        <w:gridCol w:w="375"/>
      </w:tblGrid>
      <w:tr w:rsidR="00920984" w:rsidRPr="00F14174" w14:paraId="3D33A8BB" w14:textId="77777777" w:rsidTr="00CC3EEE">
        <w:trPr>
          <w:cantSplit/>
          <w:trHeight w:val="227"/>
        </w:trPr>
        <w:tc>
          <w:tcPr>
            <w:tcW w:w="4149" w:type="dxa"/>
            <w:gridSpan w:val="8"/>
            <w:tcBorders>
              <w:top w:val="nil"/>
              <w:left w:val="nil"/>
              <w:bottom w:val="nil"/>
              <w:right w:val="nil"/>
            </w:tcBorders>
            <w:shd w:val="clear" w:color="auto" w:fill="FFFFFF"/>
          </w:tcPr>
          <w:p w14:paraId="0E10FFD8"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b/>
                <w:bCs/>
                <w:color w:val="000000"/>
              </w:rPr>
              <w:t>ANOVA Table</w:t>
            </w:r>
          </w:p>
        </w:tc>
      </w:tr>
      <w:tr w:rsidR="00920984" w:rsidRPr="00F14174" w14:paraId="388DC70B" w14:textId="77777777" w:rsidTr="00CC3EEE">
        <w:trPr>
          <w:cantSplit/>
          <w:trHeight w:val="454"/>
        </w:trPr>
        <w:tc>
          <w:tcPr>
            <w:tcW w:w="1973" w:type="dxa"/>
            <w:gridSpan w:val="3"/>
            <w:tcBorders>
              <w:top w:val="single" w:sz="16" w:space="0" w:color="000000"/>
              <w:left w:val="single" w:sz="16" w:space="0" w:color="000000"/>
              <w:bottom w:val="single" w:sz="16" w:space="0" w:color="000000"/>
              <w:right w:val="nil"/>
            </w:tcBorders>
            <w:shd w:val="clear" w:color="auto" w:fill="FFFFFF"/>
          </w:tcPr>
          <w:p w14:paraId="01DCEEAC" w14:textId="77777777" w:rsidR="00920984" w:rsidRPr="00F14174" w:rsidRDefault="00920984" w:rsidP="003852B3">
            <w:pPr>
              <w:adjustRightInd w:val="0"/>
              <w:ind w:right="60"/>
              <w:jc w:val="both"/>
              <w:rPr>
                <w:rFonts w:ascii="Tahoma" w:hAnsi="Tahoma" w:cs="Tahoma"/>
                <w:color w:val="000000"/>
              </w:rPr>
            </w:pPr>
          </w:p>
        </w:tc>
        <w:tc>
          <w:tcPr>
            <w:tcW w:w="601" w:type="dxa"/>
            <w:tcBorders>
              <w:top w:val="single" w:sz="16" w:space="0" w:color="000000"/>
              <w:left w:val="single" w:sz="16" w:space="0" w:color="000000"/>
              <w:bottom w:val="single" w:sz="16" w:space="0" w:color="000000"/>
            </w:tcBorders>
            <w:shd w:val="clear" w:color="auto" w:fill="FFFFFF"/>
          </w:tcPr>
          <w:p w14:paraId="13BCDCB5"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Sum of Squares</w:t>
            </w:r>
          </w:p>
        </w:tc>
        <w:tc>
          <w:tcPr>
            <w:tcW w:w="300" w:type="dxa"/>
            <w:tcBorders>
              <w:top w:val="single" w:sz="16" w:space="0" w:color="000000"/>
              <w:bottom w:val="single" w:sz="16" w:space="0" w:color="000000"/>
            </w:tcBorders>
            <w:shd w:val="clear" w:color="auto" w:fill="FFFFFF"/>
          </w:tcPr>
          <w:p w14:paraId="4F6BC347" w14:textId="77777777" w:rsidR="00920984" w:rsidRPr="00F14174" w:rsidRDefault="00920984" w:rsidP="003852B3">
            <w:pPr>
              <w:adjustRightInd w:val="0"/>
              <w:ind w:right="60"/>
              <w:jc w:val="both"/>
              <w:rPr>
                <w:rFonts w:ascii="Tahoma" w:hAnsi="Tahoma" w:cs="Tahoma"/>
                <w:color w:val="000000"/>
              </w:rPr>
            </w:pPr>
            <w:proofErr w:type="spellStart"/>
            <w:r w:rsidRPr="00F14174">
              <w:rPr>
                <w:rFonts w:ascii="Tahoma" w:hAnsi="Tahoma" w:cs="Tahoma"/>
                <w:color w:val="000000"/>
              </w:rPr>
              <w:t>df</w:t>
            </w:r>
            <w:proofErr w:type="spellEnd"/>
          </w:p>
        </w:tc>
        <w:tc>
          <w:tcPr>
            <w:tcW w:w="525" w:type="dxa"/>
            <w:tcBorders>
              <w:top w:val="single" w:sz="16" w:space="0" w:color="000000"/>
              <w:bottom w:val="single" w:sz="16" w:space="0" w:color="000000"/>
            </w:tcBorders>
            <w:shd w:val="clear" w:color="auto" w:fill="FFFFFF"/>
          </w:tcPr>
          <w:p w14:paraId="742F5C1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Mean Square</w:t>
            </w:r>
          </w:p>
        </w:tc>
        <w:tc>
          <w:tcPr>
            <w:tcW w:w="375" w:type="dxa"/>
            <w:tcBorders>
              <w:top w:val="single" w:sz="16" w:space="0" w:color="000000"/>
              <w:bottom w:val="single" w:sz="16" w:space="0" w:color="000000"/>
            </w:tcBorders>
            <w:shd w:val="clear" w:color="auto" w:fill="FFFFFF"/>
          </w:tcPr>
          <w:p w14:paraId="57EE0F97"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F</w:t>
            </w:r>
          </w:p>
        </w:tc>
        <w:tc>
          <w:tcPr>
            <w:tcW w:w="375" w:type="dxa"/>
            <w:tcBorders>
              <w:top w:val="single" w:sz="16" w:space="0" w:color="000000"/>
              <w:bottom w:val="single" w:sz="16" w:space="0" w:color="000000"/>
              <w:right w:val="single" w:sz="16" w:space="0" w:color="000000"/>
            </w:tcBorders>
            <w:shd w:val="clear" w:color="auto" w:fill="FFFFFF"/>
          </w:tcPr>
          <w:p w14:paraId="62D8F72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Sig.</w:t>
            </w:r>
          </w:p>
        </w:tc>
      </w:tr>
      <w:tr w:rsidR="00920984" w:rsidRPr="00F14174" w14:paraId="3A6FCA0E" w14:textId="77777777" w:rsidTr="00CC3EEE">
        <w:trPr>
          <w:cantSplit/>
          <w:trHeight w:val="227"/>
        </w:trPr>
        <w:tc>
          <w:tcPr>
            <w:tcW w:w="676" w:type="dxa"/>
            <w:vMerge w:val="restart"/>
            <w:tcBorders>
              <w:top w:val="single" w:sz="16" w:space="0" w:color="000000"/>
              <w:left w:val="single" w:sz="16" w:space="0" w:color="000000"/>
              <w:bottom w:val="single" w:sz="16" w:space="0" w:color="000000"/>
              <w:right w:val="nil"/>
            </w:tcBorders>
            <w:shd w:val="clear" w:color="auto" w:fill="FFFFFF"/>
            <w:vAlign w:val="center"/>
          </w:tcPr>
          <w:p w14:paraId="3219B5DB"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 xml:space="preserve">Audit Quality </w:t>
            </w:r>
          </w:p>
          <w:p w14:paraId="1F6269A1"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 Spiritual Intelligence</w:t>
            </w:r>
          </w:p>
        </w:tc>
        <w:tc>
          <w:tcPr>
            <w:tcW w:w="526" w:type="dxa"/>
            <w:vMerge w:val="restart"/>
            <w:tcBorders>
              <w:top w:val="single" w:sz="16" w:space="0" w:color="000000"/>
              <w:left w:val="nil"/>
              <w:bottom w:val="nil"/>
              <w:right w:val="nil"/>
            </w:tcBorders>
            <w:shd w:val="clear" w:color="auto" w:fill="FFFFFF"/>
            <w:vAlign w:val="center"/>
          </w:tcPr>
          <w:p w14:paraId="1D7AFB84"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Between Groups</w:t>
            </w:r>
          </w:p>
        </w:tc>
        <w:tc>
          <w:tcPr>
            <w:tcW w:w="771" w:type="dxa"/>
            <w:tcBorders>
              <w:top w:val="single" w:sz="16" w:space="0" w:color="000000"/>
              <w:left w:val="nil"/>
              <w:bottom w:val="nil"/>
              <w:right w:val="single" w:sz="16" w:space="0" w:color="000000"/>
            </w:tcBorders>
            <w:shd w:val="clear" w:color="auto" w:fill="FFFFFF"/>
            <w:vAlign w:val="center"/>
          </w:tcPr>
          <w:p w14:paraId="120FA90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(Combined)</w:t>
            </w:r>
          </w:p>
        </w:tc>
        <w:tc>
          <w:tcPr>
            <w:tcW w:w="601" w:type="dxa"/>
            <w:tcBorders>
              <w:top w:val="single" w:sz="16" w:space="0" w:color="000000"/>
              <w:left w:val="single" w:sz="16" w:space="0" w:color="000000"/>
              <w:bottom w:val="nil"/>
            </w:tcBorders>
            <w:shd w:val="clear" w:color="auto" w:fill="FFFFFF"/>
            <w:vAlign w:val="center"/>
          </w:tcPr>
          <w:p w14:paraId="7DD3721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433,569</w:t>
            </w:r>
          </w:p>
        </w:tc>
        <w:tc>
          <w:tcPr>
            <w:tcW w:w="300" w:type="dxa"/>
            <w:tcBorders>
              <w:top w:val="single" w:sz="16" w:space="0" w:color="000000"/>
              <w:bottom w:val="nil"/>
            </w:tcBorders>
            <w:shd w:val="clear" w:color="auto" w:fill="FFFFFF"/>
            <w:vAlign w:val="center"/>
          </w:tcPr>
          <w:p w14:paraId="33CCB75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11</w:t>
            </w:r>
          </w:p>
        </w:tc>
        <w:tc>
          <w:tcPr>
            <w:tcW w:w="525" w:type="dxa"/>
            <w:tcBorders>
              <w:top w:val="single" w:sz="16" w:space="0" w:color="000000"/>
              <w:bottom w:val="nil"/>
            </w:tcBorders>
            <w:shd w:val="clear" w:color="auto" w:fill="FFFFFF"/>
            <w:vAlign w:val="center"/>
          </w:tcPr>
          <w:p w14:paraId="4FA18BE5"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39,415</w:t>
            </w:r>
          </w:p>
        </w:tc>
        <w:tc>
          <w:tcPr>
            <w:tcW w:w="375" w:type="dxa"/>
            <w:tcBorders>
              <w:top w:val="single" w:sz="16" w:space="0" w:color="000000"/>
              <w:bottom w:val="nil"/>
            </w:tcBorders>
            <w:shd w:val="clear" w:color="auto" w:fill="FFFFFF"/>
            <w:vAlign w:val="center"/>
          </w:tcPr>
          <w:p w14:paraId="0380B87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2,240</w:t>
            </w:r>
          </w:p>
        </w:tc>
        <w:tc>
          <w:tcPr>
            <w:tcW w:w="375" w:type="dxa"/>
            <w:tcBorders>
              <w:top w:val="single" w:sz="16" w:space="0" w:color="000000"/>
              <w:bottom w:val="nil"/>
              <w:right w:val="single" w:sz="16" w:space="0" w:color="000000"/>
            </w:tcBorders>
            <w:shd w:val="clear" w:color="auto" w:fill="FFFFFF"/>
            <w:vAlign w:val="center"/>
          </w:tcPr>
          <w:p w14:paraId="7C328D9D"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,050</w:t>
            </w:r>
          </w:p>
        </w:tc>
      </w:tr>
      <w:tr w:rsidR="00920984" w:rsidRPr="00F14174" w14:paraId="6FAC0CBD" w14:textId="77777777" w:rsidTr="00CC3EEE">
        <w:trPr>
          <w:cantSplit/>
          <w:trHeight w:val="142"/>
        </w:trPr>
        <w:tc>
          <w:tcPr>
            <w:tcW w:w="676" w:type="dxa"/>
            <w:vMerge/>
            <w:tcBorders>
              <w:top w:val="single" w:sz="16" w:space="0" w:color="000000"/>
              <w:left w:val="single" w:sz="16" w:space="0" w:color="000000"/>
              <w:bottom w:val="single" w:sz="16" w:space="0" w:color="000000"/>
              <w:right w:val="nil"/>
            </w:tcBorders>
            <w:shd w:val="clear" w:color="auto" w:fill="FFFFFF"/>
            <w:vAlign w:val="center"/>
          </w:tcPr>
          <w:p w14:paraId="6DA744E3" w14:textId="77777777" w:rsidR="00920984" w:rsidRPr="00F14174" w:rsidRDefault="00920984" w:rsidP="003852B3">
            <w:pPr>
              <w:adjustRightInd w:val="0"/>
              <w:jc w:val="both"/>
              <w:rPr>
                <w:rFonts w:ascii="Tahoma" w:hAnsi="Tahoma" w:cs="Tahoma"/>
                <w:color w:val="000000"/>
              </w:rPr>
            </w:pPr>
          </w:p>
        </w:tc>
        <w:tc>
          <w:tcPr>
            <w:tcW w:w="526" w:type="dxa"/>
            <w:vMerge/>
            <w:tcBorders>
              <w:top w:val="single" w:sz="16" w:space="0" w:color="000000"/>
              <w:left w:val="nil"/>
              <w:bottom w:val="nil"/>
              <w:right w:val="nil"/>
            </w:tcBorders>
            <w:shd w:val="clear" w:color="auto" w:fill="FFFFFF"/>
            <w:vAlign w:val="center"/>
          </w:tcPr>
          <w:p w14:paraId="450AB572" w14:textId="77777777" w:rsidR="00920984" w:rsidRPr="00F14174" w:rsidRDefault="00920984" w:rsidP="003852B3">
            <w:pPr>
              <w:adjustRightInd w:val="0"/>
              <w:jc w:val="both"/>
              <w:rPr>
                <w:rFonts w:ascii="Tahoma" w:hAnsi="Tahoma" w:cs="Tahoma"/>
                <w:color w:val="000000"/>
              </w:rPr>
            </w:pPr>
          </w:p>
        </w:tc>
        <w:tc>
          <w:tcPr>
            <w:tcW w:w="771" w:type="dxa"/>
            <w:tcBorders>
              <w:top w:val="nil"/>
              <w:left w:val="nil"/>
              <w:bottom w:val="nil"/>
              <w:right w:val="single" w:sz="16" w:space="0" w:color="000000"/>
            </w:tcBorders>
            <w:shd w:val="clear" w:color="auto" w:fill="FFFFFF"/>
            <w:vAlign w:val="center"/>
          </w:tcPr>
          <w:p w14:paraId="46DFAF5B"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Linearity</w:t>
            </w:r>
          </w:p>
        </w:tc>
        <w:tc>
          <w:tcPr>
            <w:tcW w:w="601" w:type="dxa"/>
            <w:tcBorders>
              <w:top w:val="nil"/>
              <w:left w:val="single" w:sz="16" w:space="0" w:color="000000"/>
              <w:bottom w:val="nil"/>
            </w:tcBorders>
            <w:shd w:val="clear" w:color="auto" w:fill="FFFFFF"/>
            <w:vAlign w:val="center"/>
          </w:tcPr>
          <w:p w14:paraId="0E5700D7"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152,437</w:t>
            </w:r>
          </w:p>
        </w:tc>
        <w:tc>
          <w:tcPr>
            <w:tcW w:w="300" w:type="dxa"/>
            <w:tcBorders>
              <w:top w:val="nil"/>
              <w:bottom w:val="nil"/>
            </w:tcBorders>
            <w:shd w:val="clear" w:color="auto" w:fill="FFFFFF"/>
            <w:vAlign w:val="center"/>
          </w:tcPr>
          <w:p w14:paraId="3AC7F63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w:t>
            </w:r>
          </w:p>
        </w:tc>
        <w:tc>
          <w:tcPr>
            <w:tcW w:w="525" w:type="dxa"/>
            <w:tcBorders>
              <w:top w:val="nil"/>
              <w:bottom w:val="nil"/>
            </w:tcBorders>
            <w:shd w:val="clear" w:color="auto" w:fill="FFFFFF"/>
            <w:vAlign w:val="center"/>
          </w:tcPr>
          <w:p w14:paraId="243DB270"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152,437</w:t>
            </w:r>
          </w:p>
        </w:tc>
        <w:tc>
          <w:tcPr>
            <w:tcW w:w="375" w:type="dxa"/>
            <w:tcBorders>
              <w:top w:val="nil"/>
              <w:bottom w:val="nil"/>
            </w:tcBorders>
            <w:shd w:val="clear" w:color="auto" w:fill="FFFFFF"/>
            <w:vAlign w:val="center"/>
          </w:tcPr>
          <w:p w14:paraId="6DF34255"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8,663</w:t>
            </w:r>
          </w:p>
        </w:tc>
        <w:tc>
          <w:tcPr>
            <w:tcW w:w="375" w:type="dxa"/>
            <w:tcBorders>
              <w:top w:val="nil"/>
              <w:bottom w:val="nil"/>
              <w:right w:val="single" w:sz="16" w:space="0" w:color="000000"/>
            </w:tcBorders>
            <w:shd w:val="clear" w:color="auto" w:fill="FFFFFF"/>
            <w:vAlign w:val="center"/>
          </w:tcPr>
          <w:p w14:paraId="2844BA4E"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,007</w:t>
            </w:r>
          </w:p>
        </w:tc>
      </w:tr>
      <w:tr w:rsidR="00920984" w:rsidRPr="00F14174" w14:paraId="55F9AE9B" w14:textId="77777777" w:rsidTr="00CC3EEE">
        <w:trPr>
          <w:cantSplit/>
          <w:trHeight w:val="142"/>
        </w:trPr>
        <w:tc>
          <w:tcPr>
            <w:tcW w:w="676" w:type="dxa"/>
            <w:vMerge/>
            <w:tcBorders>
              <w:top w:val="single" w:sz="16" w:space="0" w:color="000000"/>
              <w:left w:val="single" w:sz="16" w:space="0" w:color="000000"/>
              <w:bottom w:val="single" w:sz="16" w:space="0" w:color="000000"/>
              <w:right w:val="nil"/>
            </w:tcBorders>
            <w:shd w:val="clear" w:color="auto" w:fill="FFFFFF"/>
            <w:vAlign w:val="center"/>
          </w:tcPr>
          <w:p w14:paraId="367196A9" w14:textId="77777777" w:rsidR="00920984" w:rsidRPr="00F14174" w:rsidRDefault="00920984" w:rsidP="003852B3">
            <w:pPr>
              <w:adjustRightInd w:val="0"/>
              <w:jc w:val="both"/>
              <w:rPr>
                <w:rFonts w:ascii="Tahoma" w:hAnsi="Tahoma" w:cs="Tahoma"/>
                <w:color w:val="000000"/>
              </w:rPr>
            </w:pPr>
          </w:p>
        </w:tc>
        <w:tc>
          <w:tcPr>
            <w:tcW w:w="526" w:type="dxa"/>
            <w:vMerge/>
            <w:tcBorders>
              <w:top w:val="single" w:sz="16" w:space="0" w:color="000000"/>
              <w:left w:val="nil"/>
              <w:bottom w:val="nil"/>
              <w:right w:val="nil"/>
            </w:tcBorders>
            <w:shd w:val="clear" w:color="auto" w:fill="FFFFFF"/>
            <w:vAlign w:val="center"/>
          </w:tcPr>
          <w:p w14:paraId="3EADAFBB" w14:textId="77777777" w:rsidR="00920984" w:rsidRPr="00F14174" w:rsidRDefault="00920984" w:rsidP="003852B3">
            <w:pPr>
              <w:adjustRightInd w:val="0"/>
              <w:jc w:val="both"/>
              <w:rPr>
                <w:rFonts w:ascii="Tahoma" w:hAnsi="Tahoma" w:cs="Tahoma"/>
                <w:color w:val="000000"/>
              </w:rPr>
            </w:pPr>
          </w:p>
        </w:tc>
        <w:tc>
          <w:tcPr>
            <w:tcW w:w="771" w:type="dxa"/>
            <w:tcBorders>
              <w:top w:val="nil"/>
              <w:left w:val="nil"/>
              <w:bottom w:val="nil"/>
              <w:right w:val="single" w:sz="16" w:space="0" w:color="000000"/>
            </w:tcBorders>
            <w:shd w:val="clear" w:color="auto" w:fill="FFFFFF"/>
            <w:vAlign w:val="center"/>
          </w:tcPr>
          <w:p w14:paraId="283B66B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Deviation from Linearity</w:t>
            </w:r>
          </w:p>
        </w:tc>
        <w:tc>
          <w:tcPr>
            <w:tcW w:w="601" w:type="dxa"/>
            <w:tcBorders>
              <w:top w:val="nil"/>
              <w:left w:val="single" w:sz="16" w:space="0" w:color="000000"/>
              <w:bottom w:val="nil"/>
            </w:tcBorders>
            <w:shd w:val="clear" w:color="auto" w:fill="FFFFFF"/>
            <w:vAlign w:val="center"/>
          </w:tcPr>
          <w:p w14:paraId="09E01C6D"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281,132</w:t>
            </w:r>
          </w:p>
        </w:tc>
        <w:tc>
          <w:tcPr>
            <w:tcW w:w="300" w:type="dxa"/>
            <w:tcBorders>
              <w:top w:val="nil"/>
              <w:bottom w:val="nil"/>
            </w:tcBorders>
            <w:shd w:val="clear" w:color="auto" w:fill="FFFFFF"/>
            <w:vAlign w:val="center"/>
          </w:tcPr>
          <w:p w14:paraId="75AF3FE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10</w:t>
            </w:r>
          </w:p>
        </w:tc>
        <w:tc>
          <w:tcPr>
            <w:tcW w:w="525" w:type="dxa"/>
            <w:tcBorders>
              <w:top w:val="nil"/>
              <w:bottom w:val="nil"/>
            </w:tcBorders>
            <w:shd w:val="clear" w:color="auto" w:fill="FFFFFF"/>
            <w:vAlign w:val="center"/>
          </w:tcPr>
          <w:p w14:paraId="5F34B8D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28,113</w:t>
            </w:r>
          </w:p>
        </w:tc>
        <w:tc>
          <w:tcPr>
            <w:tcW w:w="375" w:type="dxa"/>
            <w:tcBorders>
              <w:top w:val="nil"/>
              <w:bottom w:val="nil"/>
            </w:tcBorders>
            <w:shd w:val="clear" w:color="auto" w:fill="FFFFFF"/>
            <w:vAlign w:val="center"/>
          </w:tcPr>
          <w:p w14:paraId="04A33A04"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1,598</w:t>
            </w:r>
          </w:p>
        </w:tc>
        <w:tc>
          <w:tcPr>
            <w:tcW w:w="375" w:type="dxa"/>
            <w:tcBorders>
              <w:top w:val="nil"/>
              <w:bottom w:val="nil"/>
              <w:right w:val="single" w:sz="16" w:space="0" w:color="000000"/>
            </w:tcBorders>
            <w:shd w:val="clear" w:color="auto" w:fill="FFFFFF"/>
            <w:vAlign w:val="center"/>
          </w:tcPr>
          <w:p w14:paraId="04F56A3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,170</w:t>
            </w:r>
          </w:p>
        </w:tc>
      </w:tr>
      <w:tr w:rsidR="00920984" w:rsidRPr="00F14174" w14:paraId="38F6EAE1" w14:textId="77777777" w:rsidTr="00CC3EEE">
        <w:trPr>
          <w:cantSplit/>
          <w:trHeight w:val="142"/>
        </w:trPr>
        <w:tc>
          <w:tcPr>
            <w:tcW w:w="676" w:type="dxa"/>
            <w:vMerge/>
            <w:tcBorders>
              <w:top w:val="single" w:sz="16" w:space="0" w:color="000000"/>
              <w:left w:val="single" w:sz="16" w:space="0" w:color="000000"/>
              <w:bottom w:val="single" w:sz="16" w:space="0" w:color="000000"/>
              <w:right w:val="nil"/>
            </w:tcBorders>
            <w:shd w:val="clear" w:color="auto" w:fill="FFFFFF"/>
            <w:vAlign w:val="center"/>
          </w:tcPr>
          <w:p w14:paraId="66AC413B" w14:textId="77777777" w:rsidR="00920984" w:rsidRPr="00F14174" w:rsidRDefault="00920984" w:rsidP="003852B3">
            <w:pPr>
              <w:adjustRightInd w:val="0"/>
              <w:jc w:val="both"/>
              <w:rPr>
                <w:rFonts w:ascii="Tahoma" w:hAnsi="Tahoma" w:cs="Tahoma"/>
                <w:color w:val="000000"/>
              </w:rPr>
            </w:pPr>
          </w:p>
        </w:tc>
        <w:tc>
          <w:tcPr>
            <w:tcW w:w="1297" w:type="dxa"/>
            <w:gridSpan w:val="2"/>
            <w:tcBorders>
              <w:top w:val="nil"/>
              <w:left w:val="nil"/>
              <w:bottom w:val="nil"/>
              <w:right w:val="nil"/>
            </w:tcBorders>
            <w:shd w:val="clear" w:color="auto" w:fill="FFFFFF"/>
            <w:vAlign w:val="center"/>
          </w:tcPr>
          <w:p w14:paraId="794F54DD"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Within Groups</w:t>
            </w:r>
          </w:p>
        </w:tc>
        <w:tc>
          <w:tcPr>
            <w:tcW w:w="601" w:type="dxa"/>
            <w:tcBorders>
              <w:top w:val="nil"/>
              <w:left w:val="single" w:sz="16" w:space="0" w:color="000000"/>
              <w:bottom w:val="nil"/>
            </w:tcBorders>
            <w:shd w:val="clear" w:color="auto" w:fill="FFFFFF"/>
            <w:vAlign w:val="center"/>
          </w:tcPr>
          <w:p w14:paraId="737799B8"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404,717</w:t>
            </w:r>
          </w:p>
        </w:tc>
        <w:tc>
          <w:tcPr>
            <w:tcW w:w="300" w:type="dxa"/>
            <w:tcBorders>
              <w:top w:val="nil"/>
              <w:bottom w:val="nil"/>
            </w:tcBorders>
            <w:shd w:val="clear" w:color="auto" w:fill="FFFFFF"/>
            <w:vAlign w:val="center"/>
          </w:tcPr>
          <w:p w14:paraId="4E51163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23</w:t>
            </w:r>
          </w:p>
        </w:tc>
        <w:tc>
          <w:tcPr>
            <w:tcW w:w="525" w:type="dxa"/>
            <w:tcBorders>
              <w:top w:val="nil"/>
              <w:bottom w:val="nil"/>
            </w:tcBorders>
            <w:shd w:val="clear" w:color="auto" w:fill="FFFFFF"/>
            <w:vAlign w:val="center"/>
          </w:tcPr>
          <w:p w14:paraId="17CE04E3"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17,596</w:t>
            </w:r>
          </w:p>
        </w:tc>
        <w:tc>
          <w:tcPr>
            <w:tcW w:w="375" w:type="dxa"/>
            <w:tcBorders>
              <w:top w:val="nil"/>
              <w:bottom w:val="nil"/>
            </w:tcBorders>
            <w:shd w:val="clear" w:color="auto" w:fill="FFFFFF"/>
          </w:tcPr>
          <w:p w14:paraId="559E4830" w14:textId="77777777" w:rsidR="00920984" w:rsidRPr="00F14174" w:rsidRDefault="00920984" w:rsidP="003852B3">
            <w:pPr>
              <w:adjustRightInd w:val="0"/>
              <w:jc w:val="both"/>
              <w:rPr>
                <w:rFonts w:ascii="Tahoma" w:hAnsi="Tahoma" w:cs="Tahoma"/>
              </w:rPr>
            </w:pPr>
          </w:p>
        </w:tc>
        <w:tc>
          <w:tcPr>
            <w:tcW w:w="375" w:type="dxa"/>
            <w:tcBorders>
              <w:top w:val="nil"/>
              <w:bottom w:val="nil"/>
              <w:right w:val="single" w:sz="16" w:space="0" w:color="000000"/>
            </w:tcBorders>
            <w:shd w:val="clear" w:color="auto" w:fill="FFFFFF"/>
          </w:tcPr>
          <w:p w14:paraId="34443D78" w14:textId="77777777" w:rsidR="00920984" w:rsidRPr="00F14174" w:rsidRDefault="00920984" w:rsidP="003852B3">
            <w:pPr>
              <w:adjustRightInd w:val="0"/>
              <w:jc w:val="both"/>
              <w:rPr>
                <w:rFonts w:ascii="Tahoma" w:hAnsi="Tahoma" w:cs="Tahoma"/>
              </w:rPr>
            </w:pPr>
          </w:p>
        </w:tc>
      </w:tr>
      <w:tr w:rsidR="00920984" w:rsidRPr="00F14174" w14:paraId="40DC4E93" w14:textId="77777777" w:rsidTr="00CC3EEE">
        <w:trPr>
          <w:cantSplit/>
          <w:trHeight w:val="142"/>
        </w:trPr>
        <w:tc>
          <w:tcPr>
            <w:tcW w:w="676" w:type="dxa"/>
            <w:vMerge/>
            <w:tcBorders>
              <w:top w:val="single" w:sz="16" w:space="0" w:color="000000"/>
              <w:left w:val="single" w:sz="16" w:space="0" w:color="000000"/>
              <w:bottom w:val="single" w:sz="16" w:space="0" w:color="000000"/>
              <w:right w:val="nil"/>
            </w:tcBorders>
            <w:shd w:val="clear" w:color="auto" w:fill="FFFFFF"/>
            <w:vAlign w:val="center"/>
          </w:tcPr>
          <w:p w14:paraId="739D7BBF" w14:textId="77777777" w:rsidR="00920984" w:rsidRPr="00F14174" w:rsidRDefault="00920984" w:rsidP="003852B3">
            <w:pPr>
              <w:adjustRightInd w:val="0"/>
              <w:jc w:val="both"/>
              <w:rPr>
                <w:rFonts w:ascii="Tahoma" w:hAnsi="Tahoma" w:cs="Tahoma"/>
              </w:rPr>
            </w:pPr>
          </w:p>
        </w:tc>
        <w:tc>
          <w:tcPr>
            <w:tcW w:w="1297" w:type="dxa"/>
            <w:gridSpan w:val="2"/>
            <w:tcBorders>
              <w:top w:val="nil"/>
              <w:left w:val="nil"/>
              <w:bottom w:val="single" w:sz="16" w:space="0" w:color="000000"/>
              <w:right w:val="nil"/>
            </w:tcBorders>
            <w:shd w:val="clear" w:color="auto" w:fill="FFFFFF"/>
            <w:vAlign w:val="center"/>
          </w:tcPr>
          <w:p w14:paraId="7BA14F8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Total</w:t>
            </w:r>
          </w:p>
        </w:tc>
        <w:tc>
          <w:tcPr>
            <w:tcW w:w="601" w:type="dxa"/>
            <w:tcBorders>
              <w:top w:val="nil"/>
              <w:left w:val="single" w:sz="16" w:space="0" w:color="000000"/>
              <w:bottom w:val="single" w:sz="16" w:space="0" w:color="000000"/>
            </w:tcBorders>
            <w:shd w:val="clear" w:color="auto" w:fill="FFFFFF"/>
            <w:vAlign w:val="center"/>
          </w:tcPr>
          <w:p w14:paraId="767626D8"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838,286</w:t>
            </w:r>
          </w:p>
        </w:tc>
        <w:tc>
          <w:tcPr>
            <w:tcW w:w="300" w:type="dxa"/>
            <w:tcBorders>
              <w:top w:val="nil"/>
              <w:bottom w:val="single" w:sz="16" w:space="0" w:color="000000"/>
            </w:tcBorders>
            <w:shd w:val="clear" w:color="auto" w:fill="FFFFFF"/>
            <w:vAlign w:val="center"/>
          </w:tcPr>
          <w:p w14:paraId="2DBD1D1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34</w:t>
            </w:r>
          </w:p>
        </w:tc>
        <w:tc>
          <w:tcPr>
            <w:tcW w:w="525" w:type="dxa"/>
            <w:tcBorders>
              <w:top w:val="nil"/>
              <w:bottom w:val="single" w:sz="16" w:space="0" w:color="000000"/>
            </w:tcBorders>
            <w:shd w:val="clear" w:color="auto" w:fill="FFFFFF"/>
          </w:tcPr>
          <w:p w14:paraId="4B11AF21" w14:textId="77777777" w:rsidR="00920984" w:rsidRPr="00F14174" w:rsidRDefault="00920984" w:rsidP="003852B3">
            <w:pPr>
              <w:adjustRightInd w:val="0"/>
              <w:jc w:val="both"/>
              <w:rPr>
                <w:rFonts w:ascii="Tahoma" w:hAnsi="Tahoma" w:cs="Tahoma"/>
              </w:rPr>
            </w:pPr>
          </w:p>
        </w:tc>
        <w:tc>
          <w:tcPr>
            <w:tcW w:w="375" w:type="dxa"/>
            <w:tcBorders>
              <w:top w:val="nil"/>
              <w:bottom w:val="single" w:sz="16" w:space="0" w:color="000000"/>
            </w:tcBorders>
            <w:shd w:val="clear" w:color="auto" w:fill="FFFFFF"/>
          </w:tcPr>
          <w:p w14:paraId="0078728A" w14:textId="77777777" w:rsidR="00920984" w:rsidRPr="00F14174" w:rsidRDefault="00920984" w:rsidP="003852B3">
            <w:pPr>
              <w:adjustRightInd w:val="0"/>
              <w:jc w:val="both"/>
              <w:rPr>
                <w:rFonts w:ascii="Tahoma" w:hAnsi="Tahoma" w:cs="Tahoma"/>
              </w:rPr>
            </w:pPr>
          </w:p>
        </w:tc>
        <w:tc>
          <w:tcPr>
            <w:tcW w:w="375" w:type="dxa"/>
            <w:tcBorders>
              <w:top w:val="nil"/>
              <w:bottom w:val="single" w:sz="16" w:space="0" w:color="000000"/>
              <w:right w:val="single" w:sz="16" w:space="0" w:color="000000"/>
            </w:tcBorders>
            <w:shd w:val="clear" w:color="auto" w:fill="FFFFFF"/>
          </w:tcPr>
          <w:p w14:paraId="27CEBAAD" w14:textId="77777777" w:rsidR="00920984" w:rsidRPr="00F14174" w:rsidRDefault="00920984" w:rsidP="003852B3">
            <w:pPr>
              <w:adjustRightInd w:val="0"/>
              <w:jc w:val="both"/>
              <w:rPr>
                <w:rFonts w:ascii="Tahoma" w:hAnsi="Tahoma" w:cs="Tahoma"/>
              </w:rPr>
            </w:pPr>
          </w:p>
        </w:tc>
      </w:tr>
    </w:tbl>
    <w:p w14:paraId="5EBF2691" w14:textId="77777777" w:rsidR="00920984" w:rsidRPr="00F14174" w:rsidRDefault="00920984" w:rsidP="003852B3">
      <w:pPr>
        <w:pStyle w:val="ListParagraph"/>
        <w:adjustRightInd w:val="0"/>
        <w:ind w:left="0" w:firstLine="0"/>
        <w:rPr>
          <w:rFonts w:ascii="Tahoma" w:hAnsi="Tahoma" w:cs="Tahoma"/>
          <w:sz w:val="22"/>
          <w:szCs w:val="22"/>
        </w:rPr>
      </w:pPr>
      <w:r w:rsidRPr="00F14174">
        <w:rPr>
          <w:rFonts w:ascii="Tahoma" w:hAnsi="Tahoma" w:cs="Tahoma"/>
          <w:sz w:val="22"/>
          <w:szCs w:val="22"/>
        </w:rPr>
        <w:t>Source: Results of Data processed by SPSS 20</w:t>
      </w:r>
    </w:p>
    <w:p w14:paraId="66378401" w14:textId="77777777" w:rsidR="00920984" w:rsidRPr="00F14174" w:rsidRDefault="00920984" w:rsidP="003852B3">
      <w:pPr>
        <w:pStyle w:val="ListParagraph"/>
        <w:adjustRightInd w:val="0"/>
        <w:ind w:left="0" w:firstLine="0"/>
        <w:rPr>
          <w:rFonts w:ascii="Tahoma" w:hAnsi="Tahoma" w:cs="Tahoma"/>
          <w:sz w:val="22"/>
          <w:szCs w:val="22"/>
        </w:rPr>
      </w:pPr>
    </w:p>
    <w:p w14:paraId="1C7B3FA5" w14:textId="2D68AA76" w:rsidR="00B02A1D" w:rsidRPr="00F14174" w:rsidRDefault="00B02A1D" w:rsidP="00AA31FA">
      <w:pPr>
        <w:pStyle w:val="ListParagraph"/>
        <w:adjustRightInd w:val="0"/>
        <w:ind w:left="0" w:firstLine="567"/>
        <w:rPr>
          <w:rFonts w:ascii="Tahoma" w:hAnsi="Tahoma" w:cs="Tahoma"/>
          <w:sz w:val="22"/>
          <w:szCs w:val="22"/>
          <w:lang w:val="en-US" w:eastAsia="en-US"/>
        </w:rPr>
      </w:pPr>
      <w:r w:rsidRPr="00F14174">
        <w:rPr>
          <w:rFonts w:ascii="Tahoma" w:hAnsi="Tahoma" w:cs="Tahoma"/>
          <w:sz w:val="22"/>
          <w:szCs w:val="22"/>
          <w:lang w:val="en-US" w:eastAsia="en-US"/>
        </w:rPr>
        <w:t xml:space="preserve">The conducted linearity test yielded valuable insights into the correlation between Audit Quality and Intellectual Intelligence. The investigation revealed a significance level (Sig.) of 0.170, which exceeds the customary threshold of 0.05. This result indicates that there is a direct correlation between Audit Quality and Intellectual Intelligence. </w:t>
      </w:r>
    </w:p>
    <w:p w14:paraId="6186E667" w14:textId="761F64BD" w:rsidR="00B02A1D" w:rsidRPr="00F14174" w:rsidRDefault="00B02A1D" w:rsidP="00AA31FA">
      <w:pPr>
        <w:pStyle w:val="ListParagraph"/>
        <w:adjustRightInd w:val="0"/>
        <w:ind w:left="0" w:firstLine="567"/>
        <w:rPr>
          <w:rFonts w:ascii="Tahoma" w:hAnsi="Tahoma" w:cs="Tahoma"/>
          <w:sz w:val="22"/>
          <w:szCs w:val="22"/>
          <w:lang w:val="en-US" w:eastAsia="en-US"/>
        </w:rPr>
      </w:pPr>
      <w:r w:rsidRPr="00F14174">
        <w:rPr>
          <w:rFonts w:ascii="Tahoma" w:hAnsi="Tahoma" w:cs="Tahoma"/>
          <w:sz w:val="22"/>
          <w:szCs w:val="22"/>
          <w:lang w:val="en-US" w:eastAsia="en-US"/>
        </w:rPr>
        <w:t xml:space="preserve">The results suggest that there is a direct relationship between variations in Intellectual Intelligence levels and changes in Audit Quality. This highlights the significance of Intellectual Intelligence in shaping the </w:t>
      </w:r>
      <w:proofErr w:type="spellStart"/>
      <w:r w:rsidRPr="00F14174">
        <w:rPr>
          <w:rFonts w:ascii="Tahoma" w:hAnsi="Tahoma" w:cs="Tahoma"/>
          <w:sz w:val="22"/>
          <w:szCs w:val="22"/>
          <w:lang w:val="en-US" w:eastAsia="en-US"/>
        </w:rPr>
        <w:t>calibre</w:t>
      </w:r>
      <w:proofErr w:type="spellEnd"/>
      <w:r w:rsidRPr="00F14174">
        <w:rPr>
          <w:rFonts w:ascii="Tahoma" w:hAnsi="Tahoma" w:cs="Tahoma"/>
          <w:sz w:val="22"/>
          <w:szCs w:val="22"/>
          <w:lang w:val="en-US" w:eastAsia="en-US"/>
        </w:rPr>
        <w:t xml:space="preserve"> of audits performed. Auditors with higher levels of Intellectual Intelligence are more likely to have a better understanding and application of formal norms, such as accounting standards and procedures. This, in turn, improves the overall quality and accuracy of their audit evaluations. </w:t>
      </w:r>
    </w:p>
    <w:p w14:paraId="6F166C2D" w14:textId="7569BE95" w:rsidR="00B02A1D" w:rsidRPr="00F14174" w:rsidRDefault="00B02A1D" w:rsidP="00AA31FA">
      <w:pPr>
        <w:pStyle w:val="ListParagraph"/>
        <w:adjustRightInd w:val="0"/>
        <w:ind w:left="0" w:firstLine="567"/>
        <w:rPr>
          <w:rFonts w:ascii="Tahoma" w:hAnsi="Tahoma" w:cs="Tahoma"/>
          <w:sz w:val="22"/>
          <w:szCs w:val="22"/>
          <w:lang w:val="en-US" w:eastAsia="en-US"/>
        </w:rPr>
      </w:pPr>
      <w:r w:rsidRPr="00F14174">
        <w:rPr>
          <w:rFonts w:ascii="Tahoma" w:hAnsi="Tahoma" w:cs="Tahoma"/>
          <w:sz w:val="22"/>
          <w:szCs w:val="22"/>
          <w:lang w:val="en-US" w:eastAsia="en-US"/>
        </w:rPr>
        <w:t xml:space="preserve">Moreover, the identification of a direct correlation between Audit Quality and Intellectual Intelligence </w:t>
      </w:r>
      <w:proofErr w:type="spellStart"/>
      <w:r w:rsidRPr="00F14174">
        <w:rPr>
          <w:rFonts w:ascii="Tahoma" w:hAnsi="Tahoma" w:cs="Tahoma"/>
          <w:sz w:val="22"/>
          <w:szCs w:val="22"/>
          <w:lang w:val="en-US" w:eastAsia="en-US"/>
        </w:rPr>
        <w:t>emphasises</w:t>
      </w:r>
      <w:proofErr w:type="spellEnd"/>
      <w:r w:rsidRPr="00F14174">
        <w:rPr>
          <w:rFonts w:ascii="Tahoma" w:hAnsi="Tahoma" w:cs="Tahoma"/>
          <w:sz w:val="22"/>
          <w:szCs w:val="22"/>
          <w:lang w:val="en-US" w:eastAsia="en-US"/>
        </w:rPr>
        <w:t xml:space="preserve"> the possibility of implementing specific measures to improve audit performance by developing intellectual abilities among auditors. Allocating resources towards training and development initiatives that specifically target the enhancement of cognitive talents, such as critical thinking, problem-solving, and analytical skills, has the potential to result in measurable enhancements in the quality of audit outcomes.</w:t>
      </w:r>
    </w:p>
    <w:p w14:paraId="4A40EEDC" w14:textId="35681CA3" w:rsidR="00920984" w:rsidRPr="00F14174" w:rsidRDefault="000178A4" w:rsidP="00AA31FA">
      <w:pPr>
        <w:pStyle w:val="ListParagraph"/>
        <w:adjustRightInd w:val="0"/>
        <w:ind w:left="0" w:firstLine="567"/>
        <w:rPr>
          <w:rFonts w:ascii="Tahoma" w:hAnsi="Tahoma" w:cs="Tahoma"/>
          <w:sz w:val="22"/>
          <w:szCs w:val="22"/>
          <w:lang w:val="en-US" w:eastAsia="en-US"/>
        </w:rPr>
      </w:pPr>
      <w:r w:rsidRPr="00F14174">
        <w:rPr>
          <w:rFonts w:ascii="Tahoma" w:hAnsi="Tahoma" w:cs="Tahoma"/>
          <w:sz w:val="22"/>
          <w:szCs w:val="22"/>
          <w:lang w:val="en-US" w:eastAsia="en-US"/>
        </w:rPr>
        <w:t>T</w:t>
      </w:r>
      <w:r w:rsidR="00B02A1D" w:rsidRPr="00F14174">
        <w:rPr>
          <w:rFonts w:ascii="Tahoma" w:hAnsi="Tahoma" w:cs="Tahoma"/>
          <w:sz w:val="22"/>
          <w:szCs w:val="22"/>
          <w:lang w:val="en-US" w:eastAsia="en-US"/>
        </w:rPr>
        <w:t>hese findings provide valuable understanding of how intellectual ability and audit quality are connected, highlighting the crucial influence of Intellectual Intelligence in determining the efficiency and trustworthiness of audit procedures. Additional research and practical actions, based on these findings, could help improve audit methods and standards in the accounting profession.</w:t>
      </w:r>
    </w:p>
    <w:p w14:paraId="38185925" w14:textId="77777777" w:rsidR="00B02A1D" w:rsidRPr="00F14174" w:rsidRDefault="00B02A1D" w:rsidP="003852B3">
      <w:pPr>
        <w:pStyle w:val="ListParagraph"/>
        <w:adjustRightInd w:val="0"/>
        <w:ind w:left="0" w:firstLine="0"/>
        <w:rPr>
          <w:rFonts w:ascii="Tahoma" w:hAnsi="Tahoma" w:cs="Tahoma"/>
          <w:sz w:val="22"/>
          <w:szCs w:val="22"/>
          <w:lang w:val="en-US" w:eastAsia="en-US"/>
        </w:rPr>
      </w:pPr>
    </w:p>
    <w:p w14:paraId="1920B783" w14:textId="46A1CCC7" w:rsidR="00920984" w:rsidRPr="00F14174" w:rsidRDefault="00920984" w:rsidP="003852B3">
      <w:pPr>
        <w:pStyle w:val="ListParagraph"/>
        <w:adjustRightInd w:val="0"/>
        <w:ind w:left="0" w:firstLine="0"/>
        <w:rPr>
          <w:rFonts w:ascii="Tahoma" w:hAnsi="Tahoma" w:cs="Tahoma"/>
          <w:b/>
          <w:sz w:val="22"/>
          <w:szCs w:val="22"/>
        </w:rPr>
      </w:pPr>
      <w:r w:rsidRPr="00F14174">
        <w:rPr>
          <w:rFonts w:ascii="Tahoma" w:hAnsi="Tahoma" w:cs="Tahoma"/>
          <w:b/>
          <w:sz w:val="22"/>
          <w:szCs w:val="22"/>
        </w:rPr>
        <w:t xml:space="preserve">Table </w:t>
      </w:r>
      <w:r w:rsidR="003852B3" w:rsidRPr="00F14174">
        <w:rPr>
          <w:rFonts w:ascii="Tahoma" w:hAnsi="Tahoma" w:cs="Tahoma"/>
          <w:b/>
          <w:sz w:val="22"/>
          <w:szCs w:val="22"/>
          <w:lang w:val="en-US"/>
        </w:rPr>
        <w:t>8.</w:t>
      </w:r>
      <w:r w:rsidRPr="00F14174">
        <w:rPr>
          <w:rFonts w:ascii="Tahoma" w:hAnsi="Tahoma" w:cs="Tahoma"/>
          <w:b/>
          <w:sz w:val="22"/>
          <w:szCs w:val="22"/>
        </w:rPr>
        <w:t xml:space="preserve"> Relationship between Audit Quality and Emotional Intelligence</w:t>
      </w:r>
    </w:p>
    <w:tbl>
      <w:tblPr>
        <w:tblW w:w="4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3"/>
        <w:gridCol w:w="539"/>
        <w:gridCol w:w="770"/>
        <w:gridCol w:w="616"/>
        <w:gridCol w:w="308"/>
        <w:gridCol w:w="539"/>
        <w:gridCol w:w="385"/>
        <w:gridCol w:w="386"/>
      </w:tblGrid>
      <w:tr w:rsidR="00920984" w:rsidRPr="00F14174" w14:paraId="2D98A974" w14:textId="77777777" w:rsidTr="00CC3EEE">
        <w:trPr>
          <w:cantSplit/>
          <w:trHeight w:val="230"/>
        </w:trPr>
        <w:tc>
          <w:tcPr>
            <w:tcW w:w="4236" w:type="dxa"/>
            <w:gridSpan w:val="8"/>
            <w:tcBorders>
              <w:top w:val="nil"/>
              <w:left w:val="nil"/>
              <w:bottom w:val="nil"/>
              <w:right w:val="nil"/>
            </w:tcBorders>
            <w:shd w:val="clear" w:color="auto" w:fill="FFFFFF"/>
          </w:tcPr>
          <w:p w14:paraId="172CD29E"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b/>
                <w:bCs/>
                <w:color w:val="000000"/>
              </w:rPr>
              <w:t>ANOVA Table</w:t>
            </w:r>
          </w:p>
        </w:tc>
      </w:tr>
      <w:tr w:rsidR="00920984" w:rsidRPr="00F14174" w14:paraId="72077C3D" w14:textId="77777777" w:rsidTr="00CC3EEE">
        <w:trPr>
          <w:cantSplit/>
          <w:trHeight w:val="536"/>
        </w:trPr>
        <w:tc>
          <w:tcPr>
            <w:tcW w:w="2002" w:type="dxa"/>
            <w:gridSpan w:val="3"/>
            <w:tcBorders>
              <w:top w:val="single" w:sz="16" w:space="0" w:color="000000"/>
              <w:left w:val="single" w:sz="16" w:space="0" w:color="000000"/>
              <w:bottom w:val="single" w:sz="16" w:space="0" w:color="000000"/>
              <w:right w:val="nil"/>
            </w:tcBorders>
            <w:shd w:val="clear" w:color="auto" w:fill="FFFFFF"/>
          </w:tcPr>
          <w:p w14:paraId="54A98781" w14:textId="77777777" w:rsidR="00920984" w:rsidRPr="00F14174" w:rsidRDefault="00920984" w:rsidP="003852B3">
            <w:pPr>
              <w:adjustRightInd w:val="0"/>
              <w:ind w:right="60"/>
              <w:jc w:val="both"/>
              <w:rPr>
                <w:rFonts w:ascii="Tahoma" w:hAnsi="Tahoma" w:cs="Tahoma"/>
                <w:color w:val="000000"/>
              </w:rPr>
            </w:pPr>
          </w:p>
        </w:tc>
        <w:tc>
          <w:tcPr>
            <w:tcW w:w="616" w:type="dxa"/>
            <w:tcBorders>
              <w:top w:val="single" w:sz="16" w:space="0" w:color="000000"/>
              <w:left w:val="single" w:sz="16" w:space="0" w:color="000000"/>
              <w:bottom w:val="single" w:sz="16" w:space="0" w:color="000000"/>
            </w:tcBorders>
            <w:shd w:val="clear" w:color="auto" w:fill="FFFFFF"/>
          </w:tcPr>
          <w:p w14:paraId="06C03AD4"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Sum of Squares</w:t>
            </w:r>
          </w:p>
        </w:tc>
        <w:tc>
          <w:tcPr>
            <w:tcW w:w="308" w:type="dxa"/>
            <w:tcBorders>
              <w:top w:val="single" w:sz="16" w:space="0" w:color="000000"/>
              <w:bottom w:val="single" w:sz="16" w:space="0" w:color="000000"/>
            </w:tcBorders>
            <w:shd w:val="clear" w:color="auto" w:fill="FFFFFF"/>
          </w:tcPr>
          <w:p w14:paraId="179D9E20" w14:textId="77777777" w:rsidR="00920984" w:rsidRPr="00F14174" w:rsidRDefault="00920984" w:rsidP="003852B3">
            <w:pPr>
              <w:adjustRightInd w:val="0"/>
              <w:ind w:right="60"/>
              <w:jc w:val="both"/>
              <w:rPr>
                <w:rFonts w:ascii="Tahoma" w:hAnsi="Tahoma" w:cs="Tahoma"/>
                <w:color w:val="000000"/>
              </w:rPr>
            </w:pPr>
            <w:proofErr w:type="spellStart"/>
            <w:r w:rsidRPr="00F14174">
              <w:rPr>
                <w:rFonts w:ascii="Tahoma" w:hAnsi="Tahoma" w:cs="Tahoma"/>
                <w:color w:val="000000"/>
              </w:rPr>
              <w:t>df</w:t>
            </w:r>
            <w:proofErr w:type="spellEnd"/>
          </w:p>
        </w:tc>
        <w:tc>
          <w:tcPr>
            <w:tcW w:w="539" w:type="dxa"/>
            <w:tcBorders>
              <w:top w:val="single" w:sz="16" w:space="0" w:color="000000"/>
              <w:bottom w:val="single" w:sz="16" w:space="0" w:color="000000"/>
            </w:tcBorders>
            <w:shd w:val="clear" w:color="auto" w:fill="FFFFFF"/>
          </w:tcPr>
          <w:p w14:paraId="14C7F391"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Mean Square</w:t>
            </w:r>
          </w:p>
        </w:tc>
        <w:tc>
          <w:tcPr>
            <w:tcW w:w="385" w:type="dxa"/>
            <w:tcBorders>
              <w:top w:val="single" w:sz="16" w:space="0" w:color="000000"/>
              <w:bottom w:val="single" w:sz="16" w:space="0" w:color="000000"/>
            </w:tcBorders>
            <w:shd w:val="clear" w:color="auto" w:fill="FFFFFF"/>
          </w:tcPr>
          <w:p w14:paraId="55D7AF28"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F</w:t>
            </w:r>
          </w:p>
        </w:tc>
        <w:tc>
          <w:tcPr>
            <w:tcW w:w="386" w:type="dxa"/>
            <w:tcBorders>
              <w:top w:val="single" w:sz="16" w:space="0" w:color="000000"/>
              <w:bottom w:val="single" w:sz="16" w:space="0" w:color="000000"/>
              <w:right w:val="single" w:sz="16" w:space="0" w:color="000000"/>
            </w:tcBorders>
            <w:shd w:val="clear" w:color="auto" w:fill="FFFFFF"/>
          </w:tcPr>
          <w:p w14:paraId="4E67752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Sig.</w:t>
            </w:r>
          </w:p>
        </w:tc>
      </w:tr>
      <w:tr w:rsidR="00920984" w:rsidRPr="00F14174" w14:paraId="159149F2" w14:textId="77777777" w:rsidTr="00CC3EEE">
        <w:trPr>
          <w:cantSplit/>
          <w:trHeight w:val="276"/>
        </w:trPr>
        <w:tc>
          <w:tcPr>
            <w:tcW w:w="693" w:type="dxa"/>
            <w:vMerge w:val="restart"/>
            <w:tcBorders>
              <w:top w:val="single" w:sz="16" w:space="0" w:color="000000"/>
              <w:left w:val="single" w:sz="16" w:space="0" w:color="000000"/>
              <w:bottom w:val="single" w:sz="16" w:space="0" w:color="000000"/>
              <w:right w:val="nil"/>
            </w:tcBorders>
            <w:shd w:val="clear" w:color="auto" w:fill="FFFFFF"/>
            <w:vAlign w:val="center"/>
          </w:tcPr>
          <w:p w14:paraId="24362D24"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lastRenderedPageBreak/>
              <w:t xml:space="preserve">Audit Quality </w:t>
            </w:r>
          </w:p>
          <w:p w14:paraId="4D6E9704"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 Emotional Intelligence</w:t>
            </w:r>
          </w:p>
        </w:tc>
        <w:tc>
          <w:tcPr>
            <w:tcW w:w="539" w:type="dxa"/>
            <w:vMerge w:val="restart"/>
            <w:tcBorders>
              <w:top w:val="single" w:sz="16" w:space="0" w:color="000000"/>
              <w:left w:val="nil"/>
              <w:bottom w:val="nil"/>
              <w:right w:val="nil"/>
            </w:tcBorders>
            <w:shd w:val="clear" w:color="auto" w:fill="FFFFFF"/>
            <w:vAlign w:val="center"/>
          </w:tcPr>
          <w:p w14:paraId="26A4659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Between Groups</w:t>
            </w:r>
          </w:p>
        </w:tc>
        <w:tc>
          <w:tcPr>
            <w:tcW w:w="770" w:type="dxa"/>
            <w:tcBorders>
              <w:top w:val="single" w:sz="16" w:space="0" w:color="000000"/>
              <w:left w:val="nil"/>
              <w:bottom w:val="nil"/>
              <w:right w:val="single" w:sz="16" w:space="0" w:color="000000"/>
            </w:tcBorders>
            <w:shd w:val="clear" w:color="auto" w:fill="FFFFFF"/>
            <w:vAlign w:val="center"/>
          </w:tcPr>
          <w:p w14:paraId="0BDA5CB3"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(Combined)</w:t>
            </w:r>
          </w:p>
        </w:tc>
        <w:tc>
          <w:tcPr>
            <w:tcW w:w="616" w:type="dxa"/>
            <w:tcBorders>
              <w:top w:val="single" w:sz="16" w:space="0" w:color="000000"/>
              <w:left w:val="single" w:sz="16" w:space="0" w:color="000000"/>
              <w:bottom w:val="nil"/>
            </w:tcBorders>
            <w:shd w:val="clear" w:color="auto" w:fill="FFFFFF"/>
            <w:vAlign w:val="center"/>
          </w:tcPr>
          <w:p w14:paraId="532308C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434,411</w:t>
            </w:r>
          </w:p>
        </w:tc>
        <w:tc>
          <w:tcPr>
            <w:tcW w:w="308" w:type="dxa"/>
            <w:tcBorders>
              <w:top w:val="single" w:sz="16" w:space="0" w:color="000000"/>
              <w:bottom w:val="nil"/>
            </w:tcBorders>
            <w:shd w:val="clear" w:color="auto" w:fill="FFFFFF"/>
            <w:vAlign w:val="center"/>
          </w:tcPr>
          <w:p w14:paraId="0213CA21"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10</w:t>
            </w:r>
          </w:p>
        </w:tc>
        <w:tc>
          <w:tcPr>
            <w:tcW w:w="539" w:type="dxa"/>
            <w:tcBorders>
              <w:top w:val="single" w:sz="16" w:space="0" w:color="000000"/>
              <w:bottom w:val="nil"/>
            </w:tcBorders>
            <w:shd w:val="clear" w:color="auto" w:fill="FFFFFF"/>
            <w:vAlign w:val="center"/>
          </w:tcPr>
          <w:p w14:paraId="4C3E0AA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43,441</w:t>
            </w:r>
          </w:p>
        </w:tc>
        <w:tc>
          <w:tcPr>
            <w:tcW w:w="385" w:type="dxa"/>
            <w:tcBorders>
              <w:top w:val="single" w:sz="16" w:space="0" w:color="000000"/>
              <w:bottom w:val="nil"/>
            </w:tcBorders>
            <w:shd w:val="clear" w:color="auto" w:fill="FFFFFF"/>
            <w:vAlign w:val="center"/>
          </w:tcPr>
          <w:p w14:paraId="032CCC5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2,581</w:t>
            </w:r>
          </w:p>
        </w:tc>
        <w:tc>
          <w:tcPr>
            <w:tcW w:w="386" w:type="dxa"/>
            <w:tcBorders>
              <w:top w:val="single" w:sz="16" w:space="0" w:color="000000"/>
              <w:bottom w:val="nil"/>
              <w:right w:val="single" w:sz="16" w:space="0" w:color="000000"/>
            </w:tcBorders>
            <w:shd w:val="clear" w:color="auto" w:fill="FFFFFF"/>
            <w:vAlign w:val="center"/>
          </w:tcPr>
          <w:p w14:paraId="68A8249B"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,028</w:t>
            </w:r>
          </w:p>
        </w:tc>
      </w:tr>
      <w:tr w:rsidR="00920984" w:rsidRPr="00F14174" w14:paraId="1FD446F2" w14:textId="77777777" w:rsidTr="00CC3EEE">
        <w:trPr>
          <w:cantSplit/>
          <w:trHeight w:val="144"/>
        </w:trPr>
        <w:tc>
          <w:tcPr>
            <w:tcW w:w="693" w:type="dxa"/>
            <w:vMerge/>
            <w:tcBorders>
              <w:top w:val="single" w:sz="16" w:space="0" w:color="000000"/>
              <w:left w:val="single" w:sz="16" w:space="0" w:color="000000"/>
              <w:bottom w:val="single" w:sz="16" w:space="0" w:color="000000"/>
              <w:right w:val="nil"/>
            </w:tcBorders>
            <w:shd w:val="clear" w:color="auto" w:fill="FFFFFF"/>
            <w:vAlign w:val="center"/>
          </w:tcPr>
          <w:p w14:paraId="01CE8828" w14:textId="77777777" w:rsidR="00920984" w:rsidRPr="00F14174" w:rsidRDefault="00920984" w:rsidP="003852B3">
            <w:pPr>
              <w:adjustRightInd w:val="0"/>
              <w:jc w:val="both"/>
              <w:rPr>
                <w:rFonts w:ascii="Tahoma" w:hAnsi="Tahoma" w:cs="Tahoma"/>
                <w:color w:val="000000"/>
              </w:rPr>
            </w:pPr>
          </w:p>
        </w:tc>
        <w:tc>
          <w:tcPr>
            <w:tcW w:w="539" w:type="dxa"/>
            <w:vMerge/>
            <w:tcBorders>
              <w:top w:val="single" w:sz="16" w:space="0" w:color="000000"/>
              <w:left w:val="nil"/>
              <w:bottom w:val="nil"/>
              <w:right w:val="nil"/>
            </w:tcBorders>
            <w:shd w:val="clear" w:color="auto" w:fill="FFFFFF"/>
            <w:vAlign w:val="center"/>
          </w:tcPr>
          <w:p w14:paraId="6B4A25B2" w14:textId="77777777" w:rsidR="00920984" w:rsidRPr="00F14174" w:rsidRDefault="00920984" w:rsidP="003852B3">
            <w:pPr>
              <w:adjustRightInd w:val="0"/>
              <w:jc w:val="both"/>
              <w:rPr>
                <w:rFonts w:ascii="Tahoma" w:hAnsi="Tahoma" w:cs="Tahoma"/>
                <w:color w:val="000000"/>
              </w:rPr>
            </w:pPr>
          </w:p>
        </w:tc>
        <w:tc>
          <w:tcPr>
            <w:tcW w:w="770" w:type="dxa"/>
            <w:tcBorders>
              <w:top w:val="nil"/>
              <w:left w:val="nil"/>
              <w:bottom w:val="nil"/>
              <w:right w:val="single" w:sz="16" w:space="0" w:color="000000"/>
            </w:tcBorders>
            <w:shd w:val="clear" w:color="auto" w:fill="FFFFFF"/>
            <w:vAlign w:val="center"/>
          </w:tcPr>
          <w:p w14:paraId="1694FC3B"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Linearity</w:t>
            </w:r>
          </w:p>
        </w:tc>
        <w:tc>
          <w:tcPr>
            <w:tcW w:w="616" w:type="dxa"/>
            <w:tcBorders>
              <w:top w:val="nil"/>
              <w:left w:val="single" w:sz="16" w:space="0" w:color="000000"/>
              <w:bottom w:val="nil"/>
            </w:tcBorders>
            <w:shd w:val="clear" w:color="auto" w:fill="FFFFFF"/>
            <w:vAlign w:val="center"/>
          </w:tcPr>
          <w:p w14:paraId="6C9D1050"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218,406</w:t>
            </w:r>
          </w:p>
        </w:tc>
        <w:tc>
          <w:tcPr>
            <w:tcW w:w="308" w:type="dxa"/>
            <w:tcBorders>
              <w:top w:val="nil"/>
              <w:bottom w:val="nil"/>
            </w:tcBorders>
            <w:shd w:val="clear" w:color="auto" w:fill="FFFFFF"/>
            <w:vAlign w:val="center"/>
          </w:tcPr>
          <w:p w14:paraId="6087C5B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w:t>
            </w:r>
          </w:p>
        </w:tc>
        <w:tc>
          <w:tcPr>
            <w:tcW w:w="539" w:type="dxa"/>
            <w:tcBorders>
              <w:top w:val="nil"/>
              <w:bottom w:val="nil"/>
            </w:tcBorders>
            <w:shd w:val="clear" w:color="auto" w:fill="FFFFFF"/>
            <w:vAlign w:val="center"/>
          </w:tcPr>
          <w:p w14:paraId="53B82870"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218,406</w:t>
            </w:r>
          </w:p>
        </w:tc>
        <w:tc>
          <w:tcPr>
            <w:tcW w:w="385" w:type="dxa"/>
            <w:tcBorders>
              <w:top w:val="nil"/>
              <w:bottom w:val="nil"/>
            </w:tcBorders>
            <w:shd w:val="clear" w:color="auto" w:fill="FFFFFF"/>
            <w:vAlign w:val="center"/>
          </w:tcPr>
          <w:p w14:paraId="5AF4244E"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12,979</w:t>
            </w:r>
          </w:p>
        </w:tc>
        <w:tc>
          <w:tcPr>
            <w:tcW w:w="386" w:type="dxa"/>
            <w:tcBorders>
              <w:top w:val="nil"/>
              <w:bottom w:val="nil"/>
              <w:right w:val="single" w:sz="16" w:space="0" w:color="000000"/>
            </w:tcBorders>
            <w:shd w:val="clear" w:color="auto" w:fill="FFFFFF"/>
            <w:vAlign w:val="center"/>
          </w:tcPr>
          <w:p w14:paraId="6321B97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,001</w:t>
            </w:r>
          </w:p>
        </w:tc>
      </w:tr>
      <w:tr w:rsidR="00920984" w:rsidRPr="00F14174" w14:paraId="414C7088" w14:textId="77777777" w:rsidTr="00CC3EEE">
        <w:trPr>
          <w:cantSplit/>
          <w:trHeight w:val="144"/>
        </w:trPr>
        <w:tc>
          <w:tcPr>
            <w:tcW w:w="693" w:type="dxa"/>
            <w:vMerge/>
            <w:tcBorders>
              <w:top w:val="single" w:sz="16" w:space="0" w:color="000000"/>
              <w:left w:val="single" w:sz="16" w:space="0" w:color="000000"/>
              <w:bottom w:val="single" w:sz="16" w:space="0" w:color="000000"/>
              <w:right w:val="nil"/>
            </w:tcBorders>
            <w:shd w:val="clear" w:color="auto" w:fill="FFFFFF"/>
            <w:vAlign w:val="center"/>
          </w:tcPr>
          <w:p w14:paraId="2DB28769" w14:textId="77777777" w:rsidR="00920984" w:rsidRPr="00F14174" w:rsidRDefault="00920984" w:rsidP="003852B3">
            <w:pPr>
              <w:adjustRightInd w:val="0"/>
              <w:jc w:val="both"/>
              <w:rPr>
                <w:rFonts w:ascii="Tahoma" w:hAnsi="Tahoma" w:cs="Tahoma"/>
                <w:color w:val="000000"/>
              </w:rPr>
            </w:pPr>
          </w:p>
        </w:tc>
        <w:tc>
          <w:tcPr>
            <w:tcW w:w="539" w:type="dxa"/>
            <w:vMerge/>
            <w:tcBorders>
              <w:top w:val="single" w:sz="16" w:space="0" w:color="000000"/>
              <w:left w:val="nil"/>
              <w:bottom w:val="nil"/>
              <w:right w:val="nil"/>
            </w:tcBorders>
            <w:shd w:val="clear" w:color="auto" w:fill="FFFFFF"/>
            <w:vAlign w:val="center"/>
          </w:tcPr>
          <w:p w14:paraId="35018449" w14:textId="77777777" w:rsidR="00920984" w:rsidRPr="00F14174" w:rsidRDefault="00920984" w:rsidP="003852B3">
            <w:pPr>
              <w:adjustRightInd w:val="0"/>
              <w:jc w:val="both"/>
              <w:rPr>
                <w:rFonts w:ascii="Tahoma" w:hAnsi="Tahoma" w:cs="Tahoma"/>
                <w:color w:val="000000"/>
              </w:rPr>
            </w:pPr>
          </w:p>
        </w:tc>
        <w:tc>
          <w:tcPr>
            <w:tcW w:w="770" w:type="dxa"/>
            <w:tcBorders>
              <w:top w:val="nil"/>
              <w:left w:val="nil"/>
              <w:bottom w:val="nil"/>
              <w:right w:val="single" w:sz="16" w:space="0" w:color="000000"/>
            </w:tcBorders>
            <w:shd w:val="clear" w:color="auto" w:fill="FFFFFF"/>
            <w:vAlign w:val="center"/>
          </w:tcPr>
          <w:p w14:paraId="163CC6C1"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Deviation from Linearity</w:t>
            </w:r>
          </w:p>
        </w:tc>
        <w:tc>
          <w:tcPr>
            <w:tcW w:w="616" w:type="dxa"/>
            <w:tcBorders>
              <w:top w:val="nil"/>
              <w:left w:val="single" w:sz="16" w:space="0" w:color="000000"/>
              <w:bottom w:val="nil"/>
            </w:tcBorders>
            <w:shd w:val="clear" w:color="auto" w:fill="FFFFFF"/>
            <w:vAlign w:val="center"/>
          </w:tcPr>
          <w:p w14:paraId="34A1929C"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216,005</w:t>
            </w:r>
          </w:p>
        </w:tc>
        <w:tc>
          <w:tcPr>
            <w:tcW w:w="308" w:type="dxa"/>
            <w:tcBorders>
              <w:top w:val="nil"/>
              <w:bottom w:val="nil"/>
            </w:tcBorders>
            <w:shd w:val="clear" w:color="auto" w:fill="FFFFFF"/>
            <w:vAlign w:val="center"/>
          </w:tcPr>
          <w:p w14:paraId="358242DD"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9</w:t>
            </w:r>
          </w:p>
        </w:tc>
        <w:tc>
          <w:tcPr>
            <w:tcW w:w="539" w:type="dxa"/>
            <w:tcBorders>
              <w:top w:val="nil"/>
              <w:bottom w:val="nil"/>
            </w:tcBorders>
            <w:shd w:val="clear" w:color="auto" w:fill="FFFFFF"/>
            <w:vAlign w:val="center"/>
          </w:tcPr>
          <w:p w14:paraId="614BEA1B"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24,001</w:t>
            </w:r>
          </w:p>
        </w:tc>
        <w:tc>
          <w:tcPr>
            <w:tcW w:w="385" w:type="dxa"/>
            <w:tcBorders>
              <w:top w:val="nil"/>
              <w:bottom w:val="nil"/>
            </w:tcBorders>
            <w:shd w:val="clear" w:color="auto" w:fill="FFFFFF"/>
            <w:vAlign w:val="center"/>
          </w:tcPr>
          <w:p w14:paraId="3860F523"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1,426</w:t>
            </w:r>
          </w:p>
        </w:tc>
        <w:tc>
          <w:tcPr>
            <w:tcW w:w="386" w:type="dxa"/>
            <w:tcBorders>
              <w:top w:val="nil"/>
              <w:bottom w:val="nil"/>
              <w:right w:val="single" w:sz="16" w:space="0" w:color="000000"/>
            </w:tcBorders>
            <w:shd w:val="clear" w:color="auto" w:fill="FFFFFF"/>
            <w:vAlign w:val="center"/>
          </w:tcPr>
          <w:p w14:paraId="7AA905B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,232</w:t>
            </w:r>
          </w:p>
        </w:tc>
      </w:tr>
      <w:tr w:rsidR="00920984" w:rsidRPr="00F14174" w14:paraId="07FF21F4" w14:textId="77777777" w:rsidTr="00CC3EEE">
        <w:trPr>
          <w:cantSplit/>
          <w:trHeight w:val="144"/>
        </w:trPr>
        <w:tc>
          <w:tcPr>
            <w:tcW w:w="693" w:type="dxa"/>
            <w:vMerge/>
            <w:tcBorders>
              <w:top w:val="single" w:sz="16" w:space="0" w:color="000000"/>
              <w:left w:val="single" w:sz="16" w:space="0" w:color="000000"/>
              <w:bottom w:val="single" w:sz="16" w:space="0" w:color="000000"/>
              <w:right w:val="nil"/>
            </w:tcBorders>
            <w:shd w:val="clear" w:color="auto" w:fill="FFFFFF"/>
            <w:vAlign w:val="center"/>
          </w:tcPr>
          <w:p w14:paraId="2C85D66B" w14:textId="77777777" w:rsidR="00920984" w:rsidRPr="00F14174" w:rsidRDefault="00920984" w:rsidP="003852B3">
            <w:pPr>
              <w:adjustRightInd w:val="0"/>
              <w:jc w:val="both"/>
              <w:rPr>
                <w:rFonts w:ascii="Tahoma" w:hAnsi="Tahoma" w:cs="Tahoma"/>
                <w:color w:val="000000"/>
              </w:rPr>
            </w:pPr>
          </w:p>
        </w:tc>
        <w:tc>
          <w:tcPr>
            <w:tcW w:w="1309" w:type="dxa"/>
            <w:gridSpan w:val="2"/>
            <w:tcBorders>
              <w:top w:val="nil"/>
              <w:left w:val="nil"/>
              <w:bottom w:val="nil"/>
              <w:right w:val="nil"/>
            </w:tcBorders>
            <w:shd w:val="clear" w:color="auto" w:fill="FFFFFF"/>
            <w:vAlign w:val="center"/>
          </w:tcPr>
          <w:p w14:paraId="257F8583"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Within Groups</w:t>
            </w:r>
          </w:p>
        </w:tc>
        <w:tc>
          <w:tcPr>
            <w:tcW w:w="616" w:type="dxa"/>
            <w:tcBorders>
              <w:top w:val="nil"/>
              <w:left w:val="single" w:sz="16" w:space="0" w:color="000000"/>
              <w:bottom w:val="nil"/>
            </w:tcBorders>
            <w:shd w:val="clear" w:color="auto" w:fill="FFFFFF"/>
            <w:vAlign w:val="center"/>
          </w:tcPr>
          <w:p w14:paraId="2831C6BC"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403,875</w:t>
            </w:r>
          </w:p>
        </w:tc>
        <w:tc>
          <w:tcPr>
            <w:tcW w:w="308" w:type="dxa"/>
            <w:tcBorders>
              <w:top w:val="nil"/>
              <w:bottom w:val="nil"/>
            </w:tcBorders>
            <w:shd w:val="clear" w:color="auto" w:fill="FFFFFF"/>
            <w:vAlign w:val="center"/>
          </w:tcPr>
          <w:p w14:paraId="18A1F377"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24</w:t>
            </w:r>
          </w:p>
        </w:tc>
        <w:tc>
          <w:tcPr>
            <w:tcW w:w="539" w:type="dxa"/>
            <w:tcBorders>
              <w:top w:val="nil"/>
              <w:bottom w:val="nil"/>
            </w:tcBorders>
            <w:shd w:val="clear" w:color="auto" w:fill="FFFFFF"/>
            <w:vAlign w:val="center"/>
          </w:tcPr>
          <w:p w14:paraId="1805D58E"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16,828</w:t>
            </w:r>
          </w:p>
        </w:tc>
        <w:tc>
          <w:tcPr>
            <w:tcW w:w="385" w:type="dxa"/>
            <w:tcBorders>
              <w:top w:val="nil"/>
              <w:bottom w:val="nil"/>
            </w:tcBorders>
            <w:shd w:val="clear" w:color="auto" w:fill="FFFFFF"/>
          </w:tcPr>
          <w:p w14:paraId="32DE5A57" w14:textId="77777777" w:rsidR="00920984" w:rsidRPr="00F14174" w:rsidRDefault="00920984" w:rsidP="003852B3">
            <w:pPr>
              <w:adjustRightInd w:val="0"/>
              <w:jc w:val="both"/>
              <w:rPr>
                <w:rFonts w:ascii="Tahoma" w:hAnsi="Tahoma" w:cs="Tahoma"/>
              </w:rPr>
            </w:pPr>
          </w:p>
        </w:tc>
        <w:tc>
          <w:tcPr>
            <w:tcW w:w="386" w:type="dxa"/>
            <w:tcBorders>
              <w:top w:val="nil"/>
              <w:bottom w:val="nil"/>
              <w:right w:val="single" w:sz="16" w:space="0" w:color="000000"/>
            </w:tcBorders>
            <w:shd w:val="clear" w:color="auto" w:fill="FFFFFF"/>
          </w:tcPr>
          <w:p w14:paraId="173C8676" w14:textId="77777777" w:rsidR="00920984" w:rsidRPr="00F14174" w:rsidRDefault="00920984" w:rsidP="003852B3">
            <w:pPr>
              <w:adjustRightInd w:val="0"/>
              <w:jc w:val="both"/>
              <w:rPr>
                <w:rFonts w:ascii="Tahoma" w:hAnsi="Tahoma" w:cs="Tahoma"/>
              </w:rPr>
            </w:pPr>
          </w:p>
        </w:tc>
      </w:tr>
      <w:tr w:rsidR="00920984" w:rsidRPr="00F14174" w14:paraId="5F1D3E42" w14:textId="77777777" w:rsidTr="00CC3EEE">
        <w:trPr>
          <w:cantSplit/>
          <w:trHeight w:val="144"/>
        </w:trPr>
        <w:tc>
          <w:tcPr>
            <w:tcW w:w="693" w:type="dxa"/>
            <w:vMerge/>
            <w:tcBorders>
              <w:top w:val="single" w:sz="16" w:space="0" w:color="000000"/>
              <w:left w:val="single" w:sz="16" w:space="0" w:color="000000"/>
              <w:bottom w:val="single" w:sz="16" w:space="0" w:color="000000"/>
              <w:right w:val="nil"/>
            </w:tcBorders>
            <w:shd w:val="clear" w:color="auto" w:fill="FFFFFF"/>
            <w:vAlign w:val="center"/>
          </w:tcPr>
          <w:p w14:paraId="61C6533F" w14:textId="77777777" w:rsidR="00920984" w:rsidRPr="00F14174" w:rsidRDefault="00920984" w:rsidP="003852B3">
            <w:pPr>
              <w:adjustRightInd w:val="0"/>
              <w:jc w:val="both"/>
              <w:rPr>
                <w:rFonts w:ascii="Tahoma" w:hAnsi="Tahoma" w:cs="Tahoma"/>
              </w:rPr>
            </w:pPr>
          </w:p>
        </w:tc>
        <w:tc>
          <w:tcPr>
            <w:tcW w:w="1309" w:type="dxa"/>
            <w:gridSpan w:val="2"/>
            <w:tcBorders>
              <w:top w:val="nil"/>
              <w:left w:val="nil"/>
              <w:bottom w:val="single" w:sz="16" w:space="0" w:color="000000"/>
              <w:right w:val="nil"/>
            </w:tcBorders>
            <w:shd w:val="clear" w:color="auto" w:fill="FFFFFF"/>
            <w:vAlign w:val="center"/>
          </w:tcPr>
          <w:p w14:paraId="10748E47"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Total</w:t>
            </w:r>
          </w:p>
        </w:tc>
        <w:tc>
          <w:tcPr>
            <w:tcW w:w="616" w:type="dxa"/>
            <w:tcBorders>
              <w:top w:val="nil"/>
              <w:left w:val="single" w:sz="16" w:space="0" w:color="000000"/>
              <w:bottom w:val="single" w:sz="16" w:space="0" w:color="000000"/>
            </w:tcBorders>
            <w:shd w:val="clear" w:color="auto" w:fill="FFFFFF"/>
            <w:vAlign w:val="center"/>
          </w:tcPr>
          <w:p w14:paraId="6282ECF8"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838,286</w:t>
            </w:r>
          </w:p>
        </w:tc>
        <w:tc>
          <w:tcPr>
            <w:tcW w:w="308" w:type="dxa"/>
            <w:tcBorders>
              <w:top w:val="nil"/>
              <w:bottom w:val="single" w:sz="16" w:space="0" w:color="000000"/>
            </w:tcBorders>
            <w:shd w:val="clear" w:color="auto" w:fill="FFFFFF"/>
            <w:vAlign w:val="center"/>
          </w:tcPr>
          <w:p w14:paraId="53C9C241"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34</w:t>
            </w:r>
          </w:p>
        </w:tc>
        <w:tc>
          <w:tcPr>
            <w:tcW w:w="539" w:type="dxa"/>
            <w:tcBorders>
              <w:top w:val="nil"/>
              <w:bottom w:val="single" w:sz="16" w:space="0" w:color="000000"/>
            </w:tcBorders>
            <w:shd w:val="clear" w:color="auto" w:fill="FFFFFF"/>
          </w:tcPr>
          <w:p w14:paraId="7E2E217C" w14:textId="77777777" w:rsidR="00920984" w:rsidRPr="00F14174" w:rsidRDefault="00920984" w:rsidP="003852B3">
            <w:pPr>
              <w:adjustRightInd w:val="0"/>
              <w:jc w:val="both"/>
              <w:rPr>
                <w:rFonts w:ascii="Tahoma" w:hAnsi="Tahoma" w:cs="Tahoma"/>
              </w:rPr>
            </w:pPr>
          </w:p>
        </w:tc>
        <w:tc>
          <w:tcPr>
            <w:tcW w:w="385" w:type="dxa"/>
            <w:tcBorders>
              <w:top w:val="nil"/>
              <w:bottom w:val="single" w:sz="16" w:space="0" w:color="000000"/>
            </w:tcBorders>
            <w:shd w:val="clear" w:color="auto" w:fill="FFFFFF"/>
          </w:tcPr>
          <w:p w14:paraId="4AC78523" w14:textId="77777777" w:rsidR="00920984" w:rsidRPr="00F14174" w:rsidRDefault="00920984" w:rsidP="003852B3">
            <w:pPr>
              <w:adjustRightInd w:val="0"/>
              <w:jc w:val="both"/>
              <w:rPr>
                <w:rFonts w:ascii="Tahoma" w:hAnsi="Tahoma" w:cs="Tahoma"/>
              </w:rPr>
            </w:pPr>
          </w:p>
        </w:tc>
        <w:tc>
          <w:tcPr>
            <w:tcW w:w="386" w:type="dxa"/>
            <w:tcBorders>
              <w:top w:val="nil"/>
              <w:bottom w:val="single" w:sz="16" w:space="0" w:color="000000"/>
              <w:right w:val="single" w:sz="16" w:space="0" w:color="000000"/>
            </w:tcBorders>
            <w:shd w:val="clear" w:color="auto" w:fill="FFFFFF"/>
          </w:tcPr>
          <w:p w14:paraId="634B698D" w14:textId="77777777" w:rsidR="00920984" w:rsidRPr="00F14174" w:rsidRDefault="00920984" w:rsidP="003852B3">
            <w:pPr>
              <w:adjustRightInd w:val="0"/>
              <w:jc w:val="both"/>
              <w:rPr>
                <w:rFonts w:ascii="Tahoma" w:hAnsi="Tahoma" w:cs="Tahoma"/>
              </w:rPr>
            </w:pPr>
          </w:p>
        </w:tc>
      </w:tr>
    </w:tbl>
    <w:p w14:paraId="7FEA435D" w14:textId="77777777" w:rsidR="00920984" w:rsidRPr="00F14174" w:rsidRDefault="00920984" w:rsidP="003852B3">
      <w:pPr>
        <w:adjustRightInd w:val="0"/>
        <w:jc w:val="both"/>
        <w:rPr>
          <w:rFonts w:ascii="Tahoma" w:hAnsi="Tahoma" w:cs="Tahoma"/>
        </w:rPr>
      </w:pPr>
      <w:r w:rsidRPr="00F14174">
        <w:rPr>
          <w:rFonts w:ascii="Tahoma" w:hAnsi="Tahoma" w:cs="Tahoma"/>
        </w:rPr>
        <w:t>Source: Results of Data processed by SPSS 20</w:t>
      </w:r>
    </w:p>
    <w:p w14:paraId="59273B5F" w14:textId="77777777" w:rsidR="00920984" w:rsidRPr="00F14174" w:rsidRDefault="00920984" w:rsidP="003852B3">
      <w:pPr>
        <w:adjustRightInd w:val="0"/>
        <w:jc w:val="both"/>
        <w:rPr>
          <w:rFonts w:ascii="Tahoma" w:hAnsi="Tahoma" w:cs="Tahoma"/>
        </w:rPr>
      </w:pPr>
    </w:p>
    <w:p w14:paraId="7834F576" w14:textId="132B0BA0" w:rsidR="00B02A1D" w:rsidRPr="00F14174" w:rsidRDefault="00B02A1D" w:rsidP="00AA31FA">
      <w:pPr>
        <w:adjustRightInd w:val="0"/>
        <w:ind w:firstLine="567"/>
        <w:jc w:val="both"/>
        <w:rPr>
          <w:rFonts w:ascii="Tahoma" w:hAnsi="Tahoma" w:cs="Tahoma"/>
        </w:rPr>
      </w:pPr>
      <w:r w:rsidRPr="00F14174">
        <w:rPr>
          <w:rFonts w:ascii="Tahoma" w:hAnsi="Tahoma" w:cs="Tahoma"/>
        </w:rPr>
        <w:t xml:space="preserve">The findings of the linearity test offer valuable insights into the correlation between Audit Quality and Emotional Intelligence. The observed Sig. Deviation from Linearity is 0.232, which exceeds the standard significance level of 0.05. This discovery indicates that there is a direct correlation between Audit Quality and Emotional Intelligence. </w:t>
      </w:r>
    </w:p>
    <w:p w14:paraId="49B2A821" w14:textId="1C57B441" w:rsidR="00B02A1D" w:rsidRPr="00F14174" w:rsidRDefault="00B02A1D" w:rsidP="00AA31FA">
      <w:pPr>
        <w:adjustRightInd w:val="0"/>
        <w:ind w:firstLine="567"/>
        <w:jc w:val="both"/>
        <w:rPr>
          <w:rFonts w:ascii="Tahoma" w:hAnsi="Tahoma" w:cs="Tahoma"/>
        </w:rPr>
      </w:pPr>
      <w:r w:rsidRPr="00F14174">
        <w:rPr>
          <w:rFonts w:ascii="Tahoma" w:hAnsi="Tahoma" w:cs="Tahoma"/>
        </w:rPr>
        <w:t>The significance of this outcome is noteworthy, as it suggests that changes in Audit Quality are directly linked to fluctuations in Emotional Intelligence levels. This implies that auditors who possess greater levels of Emotional Intelligence are more likely to have the necessary skills to handle intricate audit procedures, effectively manage relationships with others, and remain composed in stressful situations. As a result, their audit work is expected to be of higher quality.</w:t>
      </w:r>
    </w:p>
    <w:p w14:paraId="307D98E7" w14:textId="0447FB3B" w:rsidR="00B02A1D" w:rsidRPr="00F14174" w:rsidRDefault="00B02A1D" w:rsidP="00AA31FA">
      <w:pPr>
        <w:adjustRightInd w:val="0"/>
        <w:ind w:firstLine="567"/>
        <w:jc w:val="both"/>
        <w:rPr>
          <w:rFonts w:ascii="Tahoma" w:hAnsi="Tahoma" w:cs="Tahoma"/>
        </w:rPr>
      </w:pPr>
      <w:r w:rsidRPr="00F14174">
        <w:rPr>
          <w:rFonts w:ascii="Tahoma" w:hAnsi="Tahoma" w:cs="Tahoma"/>
        </w:rPr>
        <w:t>Moreover, the recognition of a direct correlation between Audit Quality and Emotional Intelligence highlights the significance of cultivating Emotional Intelligence skills among auditors. Auditing firms have the opportunity to enhance the overall quality and efficacy of their audit engagements by cultivating abilities in emotional awareness, self-regulation, empathy, and social skills.</w:t>
      </w:r>
    </w:p>
    <w:p w14:paraId="3AFA963E" w14:textId="03228AF1" w:rsidR="00B02A1D" w:rsidRPr="00F14174" w:rsidRDefault="00B02A1D" w:rsidP="00AA31FA">
      <w:pPr>
        <w:adjustRightInd w:val="0"/>
        <w:ind w:firstLine="567"/>
        <w:jc w:val="both"/>
        <w:rPr>
          <w:rFonts w:ascii="Tahoma" w:hAnsi="Tahoma" w:cs="Tahoma"/>
        </w:rPr>
      </w:pPr>
      <w:r w:rsidRPr="00F14174">
        <w:rPr>
          <w:rFonts w:ascii="Tahoma" w:hAnsi="Tahoma" w:cs="Tahoma"/>
        </w:rPr>
        <w:t xml:space="preserve">This discovery further </w:t>
      </w:r>
      <w:proofErr w:type="spellStart"/>
      <w:r w:rsidRPr="00F14174">
        <w:rPr>
          <w:rFonts w:ascii="Tahoma" w:hAnsi="Tahoma" w:cs="Tahoma"/>
        </w:rPr>
        <w:t>emphasises</w:t>
      </w:r>
      <w:proofErr w:type="spellEnd"/>
      <w:r w:rsidRPr="00F14174">
        <w:rPr>
          <w:rFonts w:ascii="Tahoma" w:hAnsi="Tahoma" w:cs="Tahoma"/>
        </w:rPr>
        <w:t xml:space="preserve"> the interdependence of psychological elements and professional competence in the field of auditing. Understanding and </w:t>
      </w:r>
      <w:proofErr w:type="spellStart"/>
      <w:r w:rsidRPr="00F14174">
        <w:rPr>
          <w:rFonts w:ascii="Tahoma" w:hAnsi="Tahoma" w:cs="Tahoma"/>
        </w:rPr>
        <w:t>utilising</w:t>
      </w:r>
      <w:proofErr w:type="spellEnd"/>
      <w:r w:rsidRPr="00F14174">
        <w:rPr>
          <w:rFonts w:ascii="Tahoma" w:hAnsi="Tahoma" w:cs="Tahoma"/>
        </w:rPr>
        <w:t xml:space="preserve"> the impact of Emotional Intelligence on Audit Quality can assist in creating focused training </w:t>
      </w:r>
      <w:proofErr w:type="spellStart"/>
      <w:r w:rsidRPr="00F14174">
        <w:rPr>
          <w:rFonts w:ascii="Tahoma" w:hAnsi="Tahoma" w:cs="Tahoma"/>
        </w:rPr>
        <w:t>programmes</w:t>
      </w:r>
      <w:proofErr w:type="spellEnd"/>
      <w:r w:rsidRPr="00F14174">
        <w:rPr>
          <w:rFonts w:ascii="Tahoma" w:hAnsi="Tahoma" w:cs="Tahoma"/>
        </w:rPr>
        <w:t xml:space="preserve"> and interventions that improve auditor skills and lead to stronger audit results.</w:t>
      </w:r>
    </w:p>
    <w:p w14:paraId="3A62AB6E" w14:textId="53F941A2" w:rsidR="00920984" w:rsidRPr="00F14174" w:rsidRDefault="00B02A1D" w:rsidP="00AA31FA">
      <w:pPr>
        <w:adjustRightInd w:val="0"/>
        <w:ind w:firstLine="567"/>
        <w:jc w:val="both"/>
        <w:rPr>
          <w:rFonts w:ascii="Tahoma" w:hAnsi="Tahoma" w:cs="Tahoma"/>
        </w:rPr>
      </w:pPr>
      <w:r w:rsidRPr="00F14174">
        <w:rPr>
          <w:rFonts w:ascii="Tahoma" w:hAnsi="Tahoma" w:cs="Tahoma"/>
        </w:rPr>
        <w:t xml:space="preserve">The presence of a direct correlation between Audit Quality and Emotional Intelligence underscores the importance of emotional skills in the field of auditing. In the future, additional study may focus on investigating the precise processes by which Emotional Intelligence influences Audit Quality. It could also explore methods for incorporating Emotional Intelligence development into auditor training and professional development </w:t>
      </w:r>
      <w:proofErr w:type="spellStart"/>
      <w:r w:rsidRPr="00F14174">
        <w:rPr>
          <w:rFonts w:ascii="Tahoma" w:hAnsi="Tahoma" w:cs="Tahoma"/>
        </w:rPr>
        <w:t>programmes</w:t>
      </w:r>
      <w:proofErr w:type="spellEnd"/>
      <w:r w:rsidRPr="00F14174">
        <w:rPr>
          <w:rFonts w:ascii="Tahoma" w:hAnsi="Tahoma" w:cs="Tahoma"/>
        </w:rPr>
        <w:t>.</w:t>
      </w:r>
    </w:p>
    <w:p w14:paraId="76576BCE" w14:textId="77777777" w:rsidR="00920984" w:rsidRPr="00F14174" w:rsidRDefault="00920984" w:rsidP="003852B3">
      <w:pPr>
        <w:adjustRightInd w:val="0"/>
        <w:jc w:val="both"/>
        <w:rPr>
          <w:rFonts w:ascii="Tahoma" w:hAnsi="Tahoma" w:cs="Tahoma"/>
        </w:rPr>
      </w:pPr>
    </w:p>
    <w:p w14:paraId="12CFBDAB" w14:textId="75FB3581" w:rsidR="00920984" w:rsidRPr="00F14174" w:rsidRDefault="00920984" w:rsidP="003852B3">
      <w:pPr>
        <w:adjustRightInd w:val="0"/>
        <w:jc w:val="both"/>
        <w:rPr>
          <w:rFonts w:ascii="Tahoma" w:hAnsi="Tahoma" w:cs="Tahoma"/>
          <w:b/>
        </w:rPr>
      </w:pPr>
      <w:r w:rsidRPr="00F14174">
        <w:rPr>
          <w:rFonts w:ascii="Tahoma" w:hAnsi="Tahoma" w:cs="Tahoma"/>
          <w:b/>
        </w:rPr>
        <w:t xml:space="preserve">Table </w:t>
      </w:r>
      <w:r w:rsidR="003852B3" w:rsidRPr="00F14174">
        <w:rPr>
          <w:rFonts w:ascii="Tahoma" w:hAnsi="Tahoma" w:cs="Tahoma"/>
          <w:b/>
        </w:rPr>
        <w:t>9.</w:t>
      </w:r>
      <w:r w:rsidRPr="00F14174">
        <w:rPr>
          <w:rFonts w:ascii="Tahoma" w:hAnsi="Tahoma" w:cs="Tahoma"/>
          <w:b/>
        </w:rPr>
        <w:t xml:space="preserve"> Relationship between Audit Quality and Client Pressure</w:t>
      </w:r>
    </w:p>
    <w:tbl>
      <w:tblPr>
        <w:tblW w:w="4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7"/>
        <w:gridCol w:w="1033"/>
        <w:gridCol w:w="739"/>
        <w:gridCol w:w="517"/>
        <w:gridCol w:w="221"/>
        <w:gridCol w:w="443"/>
        <w:gridCol w:w="369"/>
        <w:gridCol w:w="370"/>
      </w:tblGrid>
      <w:tr w:rsidR="00920984" w:rsidRPr="00F14174" w14:paraId="4E541346" w14:textId="77777777" w:rsidTr="00CC3EEE">
        <w:trPr>
          <w:cantSplit/>
          <w:trHeight w:val="213"/>
        </w:trPr>
        <w:tc>
          <w:tcPr>
            <w:tcW w:w="4209" w:type="dxa"/>
            <w:gridSpan w:val="8"/>
            <w:tcBorders>
              <w:top w:val="nil"/>
              <w:left w:val="nil"/>
              <w:bottom w:val="nil"/>
              <w:right w:val="nil"/>
            </w:tcBorders>
            <w:shd w:val="clear" w:color="auto" w:fill="FFFFFF"/>
          </w:tcPr>
          <w:p w14:paraId="46ABF7F4"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b/>
                <w:bCs/>
                <w:color w:val="000000"/>
              </w:rPr>
              <w:t>ANOVA Table</w:t>
            </w:r>
          </w:p>
        </w:tc>
      </w:tr>
      <w:tr w:rsidR="00920984" w:rsidRPr="00F14174" w14:paraId="6F07112E" w14:textId="77777777" w:rsidTr="00CC3EEE">
        <w:trPr>
          <w:cantSplit/>
          <w:trHeight w:val="427"/>
        </w:trPr>
        <w:tc>
          <w:tcPr>
            <w:tcW w:w="2289" w:type="dxa"/>
            <w:gridSpan w:val="3"/>
            <w:tcBorders>
              <w:top w:val="single" w:sz="16" w:space="0" w:color="000000"/>
              <w:left w:val="single" w:sz="16" w:space="0" w:color="000000"/>
              <w:bottom w:val="single" w:sz="16" w:space="0" w:color="000000"/>
              <w:right w:val="nil"/>
            </w:tcBorders>
            <w:shd w:val="clear" w:color="auto" w:fill="FFFFFF"/>
          </w:tcPr>
          <w:p w14:paraId="0A7430C9" w14:textId="77777777" w:rsidR="00920984" w:rsidRPr="00F14174" w:rsidRDefault="00920984" w:rsidP="003852B3">
            <w:pPr>
              <w:tabs>
                <w:tab w:val="left" w:pos="1139"/>
              </w:tabs>
              <w:adjustRightInd w:val="0"/>
              <w:ind w:right="60"/>
              <w:jc w:val="both"/>
              <w:rPr>
                <w:rFonts w:ascii="Tahoma" w:hAnsi="Tahoma" w:cs="Tahoma"/>
                <w:color w:val="000000"/>
              </w:rPr>
            </w:pPr>
          </w:p>
        </w:tc>
        <w:tc>
          <w:tcPr>
            <w:tcW w:w="517" w:type="dxa"/>
            <w:tcBorders>
              <w:top w:val="single" w:sz="16" w:space="0" w:color="000000"/>
              <w:left w:val="single" w:sz="16" w:space="0" w:color="000000"/>
              <w:bottom w:val="single" w:sz="16" w:space="0" w:color="000000"/>
            </w:tcBorders>
            <w:shd w:val="clear" w:color="auto" w:fill="FFFFFF"/>
          </w:tcPr>
          <w:p w14:paraId="26804605"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Sum of Squares</w:t>
            </w:r>
          </w:p>
        </w:tc>
        <w:tc>
          <w:tcPr>
            <w:tcW w:w="221" w:type="dxa"/>
            <w:tcBorders>
              <w:top w:val="single" w:sz="16" w:space="0" w:color="000000"/>
              <w:bottom w:val="single" w:sz="16" w:space="0" w:color="000000"/>
            </w:tcBorders>
            <w:shd w:val="clear" w:color="auto" w:fill="FFFFFF"/>
          </w:tcPr>
          <w:p w14:paraId="220AEDBB" w14:textId="77777777" w:rsidR="00920984" w:rsidRPr="00F14174" w:rsidRDefault="00920984" w:rsidP="003852B3">
            <w:pPr>
              <w:adjustRightInd w:val="0"/>
              <w:ind w:right="60"/>
              <w:jc w:val="both"/>
              <w:rPr>
                <w:rFonts w:ascii="Tahoma" w:hAnsi="Tahoma" w:cs="Tahoma"/>
                <w:color w:val="000000"/>
              </w:rPr>
            </w:pPr>
            <w:proofErr w:type="spellStart"/>
            <w:r w:rsidRPr="00F14174">
              <w:rPr>
                <w:rFonts w:ascii="Tahoma" w:hAnsi="Tahoma" w:cs="Tahoma"/>
                <w:color w:val="000000"/>
              </w:rPr>
              <w:t>df</w:t>
            </w:r>
            <w:proofErr w:type="spellEnd"/>
          </w:p>
        </w:tc>
        <w:tc>
          <w:tcPr>
            <w:tcW w:w="443" w:type="dxa"/>
            <w:tcBorders>
              <w:top w:val="single" w:sz="16" w:space="0" w:color="000000"/>
              <w:bottom w:val="single" w:sz="16" w:space="0" w:color="000000"/>
            </w:tcBorders>
            <w:shd w:val="clear" w:color="auto" w:fill="FFFFFF"/>
          </w:tcPr>
          <w:p w14:paraId="184EF674"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Mean Square</w:t>
            </w:r>
          </w:p>
        </w:tc>
        <w:tc>
          <w:tcPr>
            <w:tcW w:w="369" w:type="dxa"/>
            <w:tcBorders>
              <w:top w:val="single" w:sz="16" w:space="0" w:color="000000"/>
              <w:bottom w:val="single" w:sz="16" w:space="0" w:color="000000"/>
            </w:tcBorders>
            <w:shd w:val="clear" w:color="auto" w:fill="FFFFFF"/>
          </w:tcPr>
          <w:p w14:paraId="2851799D"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F</w:t>
            </w:r>
          </w:p>
        </w:tc>
        <w:tc>
          <w:tcPr>
            <w:tcW w:w="370" w:type="dxa"/>
            <w:tcBorders>
              <w:top w:val="single" w:sz="16" w:space="0" w:color="000000"/>
              <w:bottom w:val="single" w:sz="16" w:space="0" w:color="000000"/>
              <w:right w:val="single" w:sz="16" w:space="0" w:color="000000"/>
            </w:tcBorders>
            <w:shd w:val="clear" w:color="auto" w:fill="FFFFFF"/>
          </w:tcPr>
          <w:p w14:paraId="58B33BB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Sig.</w:t>
            </w:r>
          </w:p>
        </w:tc>
      </w:tr>
      <w:tr w:rsidR="00920984" w:rsidRPr="00F14174" w14:paraId="0D3D2E14" w14:textId="77777777" w:rsidTr="00CC3EEE">
        <w:trPr>
          <w:cantSplit/>
          <w:trHeight w:val="213"/>
        </w:trPr>
        <w:tc>
          <w:tcPr>
            <w:tcW w:w="517" w:type="dxa"/>
            <w:vMerge w:val="restart"/>
            <w:tcBorders>
              <w:top w:val="single" w:sz="16" w:space="0" w:color="000000"/>
              <w:left w:val="single" w:sz="16" w:space="0" w:color="000000"/>
              <w:bottom w:val="single" w:sz="16" w:space="0" w:color="000000"/>
              <w:right w:val="nil"/>
            </w:tcBorders>
            <w:shd w:val="clear" w:color="auto" w:fill="FFFFFF"/>
            <w:vAlign w:val="center"/>
          </w:tcPr>
          <w:p w14:paraId="7D2AFDE7"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lastRenderedPageBreak/>
              <w:t xml:space="preserve">Audit Quality </w:t>
            </w:r>
          </w:p>
          <w:p w14:paraId="755B9235"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 Client Pressure</w:t>
            </w:r>
          </w:p>
        </w:tc>
        <w:tc>
          <w:tcPr>
            <w:tcW w:w="1033" w:type="dxa"/>
            <w:vMerge w:val="restart"/>
            <w:tcBorders>
              <w:top w:val="single" w:sz="16" w:space="0" w:color="000000"/>
              <w:left w:val="nil"/>
              <w:bottom w:val="nil"/>
              <w:right w:val="nil"/>
            </w:tcBorders>
            <w:shd w:val="clear" w:color="auto" w:fill="FFFFFF"/>
            <w:vAlign w:val="center"/>
          </w:tcPr>
          <w:p w14:paraId="5504EEDE"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Between Groups</w:t>
            </w:r>
          </w:p>
        </w:tc>
        <w:tc>
          <w:tcPr>
            <w:tcW w:w="739" w:type="dxa"/>
            <w:tcBorders>
              <w:top w:val="single" w:sz="16" w:space="0" w:color="000000"/>
              <w:left w:val="nil"/>
              <w:bottom w:val="nil"/>
              <w:right w:val="single" w:sz="16" w:space="0" w:color="000000"/>
            </w:tcBorders>
            <w:shd w:val="clear" w:color="auto" w:fill="FFFFFF"/>
            <w:vAlign w:val="center"/>
          </w:tcPr>
          <w:p w14:paraId="394C9EFA"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(Combined)</w:t>
            </w:r>
          </w:p>
        </w:tc>
        <w:tc>
          <w:tcPr>
            <w:tcW w:w="517" w:type="dxa"/>
            <w:tcBorders>
              <w:top w:val="single" w:sz="16" w:space="0" w:color="000000"/>
              <w:left w:val="single" w:sz="16" w:space="0" w:color="000000"/>
              <w:bottom w:val="nil"/>
            </w:tcBorders>
            <w:shd w:val="clear" w:color="auto" w:fill="FFFFFF"/>
            <w:vAlign w:val="center"/>
          </w:tcPr>
          <w:p w14:paraId="4B7BBEFA"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555,830</w:t>
            </w:r>
          </w:p>
        </w:tc>
        <w:tc>
          <w:tcPr>
            <w:tcW w:w="221" w:type="dxa"/>
            <w:tcBorders>
              <w:top w:val="single" w:sz="16" w:space="0" w:color="000000"/>
              <w:bottom w:val="nil"/>
            </w:tcBorders>
            <w:shd w:val="clear" w:color="auto" w:fill="FFFFFF"/>
            <w:vAlign w:val="center"/>
          </w:tcPr>
          <w:p w14:paraId="655A54B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9</w:t>
            </w:r>
          </w:p>
        </w:tc>
        <w:tc>
          <w:tcPr>
            <w:tcW w:w="443" w:type="dxa"/>
            <w:tcBorders>
              <w:top w:val="single" w:sz="16" w:space="0" w:color="000000"/>
              <w:bottom w:val="nil"/>
            </w:tcBorders>
            <w:shd w:val="clear" w:color="auto" w:fill="FFFFFF"/>
            <w:vAlign w:val="center"/>
          </w:tcPr>
          <w:p w14:paraId="5570A66E"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61,759</w:t>
            </w:r>
          </w:p>
        </w:tc>
        <w:tc>
          <w:tcPr>
            <w:tcW w:w="369" w:type="dxa"/>
            <w:tcBorders>
              <w:top w:val="single" w:sz="16" w:space="0" w:color="000000"/>
              <w:bottom w:val="nil"/>
            </w:tcBorders>
            <w:shd w:val="clear" w:color="auto" w:fill="FFFFFF"/>
            <w:vAlign w:val="center"/>
          </w:tcPr>
          <w:p w14:paraId="5DAD9B68"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5,466</w:t>
            </w:r>
          </w:p>
        </w:tc>
        <w:tc>
          <w:tcPr>
            <w:tcW w:w="370" w:type="dxa"/>
            <w:tcBorders>
              <w:top w:val="single" w:sz="16" w:space="0" w:color="000000"/>
              <w:bottom w:val="nil"/>
              <w:right w:val="single" w:sz="16" w:space="0" w:color="000000"/>
            </w:tcBorders>
            <w:shd w:val="clear" w:color="auto" w:fill="FFFFFF"/>
            <w:vAlign w:val="center"/>
          </w:tcPr>
          <w:p w14:paraId="682FCFA0"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,000</w:t>
            </w:r>
          </w:p>
        </w:tc>
      </w:tr>
      <w:tr w:rsidR="00920984" w:rsidRPr="00F14174" w14:paraId="4F5B8603" w14:textId="77777777" w:rsidTr="00CC3EEE">
        <w:trPr>
          <w:cantSplit/>
          <w:trHeight w:val="134"/>
        </w:trPr>
        <w:tc>
          <w:tcPr>
            <w:tcW w:w="517" w:type="dxa"/>
            <w:vMerge/>
            <w:tcBorders>
              <w:top w:val="single" w:sz="16" w:space="0" w:color="000000"/>
              <w:left w:val="single" w:sz="16" w:space="0" w:color="000000"/>
              <w:bottom w:val="single" w:sz="16" w:space="0" w:color="000000"/>
              <w:right w:val="nil"/>
            </w:tcBorders>
            <w:shd w:val="clear" w:color="auto" w:fill="FFFFFF"/>
            <w:vAlign w:val="center"/>
          </w:tcPr>
          <w:p w14:paraId="7F1D7FE4" w14:textId="77777777" w:rsidR="00920984" w:rsidRPr="00F14174" w:rsidRDefault="00920984" w:rsidP="003852B3">
            <w:pPr>
              <w:adjustRightInd w:val="0"/>
              <w:jc w:val="both"/>
              <w:rPr>
                <w:rFonts w:ascii="Tahoma" w:hAnsi="Tahoma" w:cs="Tahoma"/>
                <w:color w:val="000000"/>
              </w:rPr>
            </w:pPr>
          </w:p>
        </w:tc>
        <w:tc>
          <w:tcPr>
            <w:tcW w:w="1033" w:type="dxa"/>
            <w:vMerge/>
            <w:tcBorders>
              <w:top w:val="single" w:sz="16" w:space="0" w:color="000000"/>
              <w:left w:val="nil"/>
              <w:bottom w:val="nil"/>
              <w:right w:val="nil"/>
            </w:tcBorders>
            <w:shd w:val="clear" w:color="auto" w:fill="FFFFFF"/>
            <w:vAlign w:val="center"/>
          </w:tcPr>
          <w:p w14:paraId="29C04ABC" w14:textId="77777777" w:rsidR="00920984" w:rsidRPr="00F14174" w:rsidRDefault="00920984" w:rsidP="003852B3">
            <w:pPr>
              <w:adjustRightInd w:val="0"/>
              <w:jc w:val="both"/>
              <w:rPr>
                <w:rFonts w:ascii="Tahoma" w:hAnsi="Tahoma" w:cs="Tahoma"/>
                <w:color w:val="000000"/>
              </w:rPr>
            </w:pPr>
          </w:p>
        </w:tc>
        <w:tc>
          <w:tcPr>
            <w:tcW w:w="739" w:type="dxa"/>
            <w:tcBorders>
              <w:top w:val="nil"/>
              <w:left w:val="nil"/>
              <w:bottom w:val="nil"/>
              <w:right w:val="single" w:sz="16" w:space="0" w:color="000000"/>
            </w:tcBorders>
            <w:shd w:val="clear" w:color="auto" w:fill="FFFFFF"/>
            <w:vAlign w:val="center"/>
          </w:tcPr>
          <w:p w14:paraId="50FFE058"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Linearity</w:t>
            </w:r>
          </w:p>
        </w:tc>
        <w:tc>
          <w:tcPr>
            <w:tcW w:w="517" w:type="dxa"/>
            <w:tcBorders>
              <w:top w:val="nil"/>
              <w:left w:val="single" w:sz="16" w:space="0" w:color="000000"/>
              <w:bottom w:val="nil"/>
            </w:tcBorders>
            <w:shd w:val="clear" w:color="auto" w:fill="FFFFFF"/>
            <w:vAlign w:val="center"/>
          </w:tcPr>
          <w:p w14:paraId="034E65D7"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366,040</w:t>
            </w:r>
          </w:p>
        </w:tc>
        <w:tc>
          <w:tcPr>
            <w:tcW w:w="221" w:type="dxa"/>
            <w:tcBorders>
              <w:top w:val="nil"/>
              <w:bottom w:val="nil"/>
            </w:tcBorders>
            <w:shd w:val="clear" w:color="auto" w:fill="FFFFFF"/>
            <w:vAlign w:val="center"/>
          </w:tcPr>
          <w:p w14:paraId="71A5A2B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w:t>
            </w:r>
          </w:p>
        </w:tc>
        <w:tc>
          <w:tcPr>
            <w:tcW w:w="443" w:type="dxa"/>
            <w:tcBorders>
              <w:top w:val="nil"/>
              <w:bottom w:val="nil"/>
            </w:tcBorders>
            <w:shd w:val="clear" w:color="auto" w:fill="FFFFFF"/>
            <w:vAlign w:val="center"/>
          </w:tcPr>
          <w:p w14:paraId="7A60873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366,040</w:t>
            </w:r>
          </w:p>
        </w:tc>
        <w:tc>
          <w:tcPr>
            <w:tcW w:w="369" w:type="dxa"/>
            <w:tcBorders>
              <w:top w:val="nil"/>
              <w:bottom w:val="nil"/>
            </w:tcBorders>
            <w:shd w:val="clear" w:color="auto" w:fill="FFFFFF"/>
            <w:vAlign w:val="center"/>
          </w:tcPr>
          <w:p w14:paraId="642F80D3"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32,398</w:t>
            </w:r>
          </w:p>
        </w:tc>
        <w:tc>
          <w:tcPr>
            <w:tcW w:w="370" w:type="dxa"/>
            <w:tcBorders>
              <w:top w:val="nil"/>
              <w:bottom w:val="nil"/>
              <w:right w:val="single" w:sz="16" w:space="0" w:color="000000"/>
            </w:tcBorders>
            <w:shd w:val="clear" w:color="auto" w:fill="FFFFFF"/>
            <w:vAlign w:val="center"/>
          </w:tcPr>
          <w:p w14:paraId="0D6DFBA4"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,000</w:t>
            </w:r>
          </w:p>
        </w:tc>
      </w:tr>
      <w:tr w:rsidR="00920984" w:rsidRPr="00F14174" w14:paraId="4CDA6AC6" w14:textId="77777777" w:rsidTr="00CC3EEE">
        <w:trPr>
          <w:cantSplit/>
          <w:trHeight w:val="134"/>
        </w:trPr>
        <w:tc>
          <w:tcPr>
            <w:tcW w:w="517" w:type="dxa"/>
            <w:vMerge/>
            <w:tcBorders>
              <w:top w:val="single" w:sz="16" w:space="0" w:color="000000"/>
              <w:left w:val="single" w:sz="16" w:space="0" w:color="000000"/>
              <w:bottom w:val="single" w:sz="16" w:space="0" w:color="000000"/>
              <w:right w:val="nil"/>
            </w:tcBorders>
            <w:shd w:val="clear" w:color="auto" w:fill="FFFFFF"/>
            <w:vAlign w:val="center"/>
          </w:tcPr>
          <w:p w14:paraId="05310D37" w14:textId="77777777" w:rsidR="00920984" w:rsidRPr="00F14174" w:rsidRDefault="00920984" w:rsidP="003852B3">
            <w:pPr>
              <w:adjustRightInd w:val="0"/>
              <w:jc w:val="both"/>
              <w:rPr>
                <w:rFonts w:ascii="Tahoma" w:hAnsi="Tahoma" w:cs="Tahoma"/>
                <w:color w:val="000000"/>
              </w:rPr>
            </w:pPr>
          </w:p>
        </w:tc>
        <w:tc>
          <w:tcPr>
            <w:tcW w:w="1033" w:type="dxa"/>
            <w:vMerge/>
            <w:tcBorders>
              <w:top w:val="single" w:sz="16" w:space="0" w:color="000000"/>
              <w:left w:val="nil"/>
              <w:bottom w:val="nil"/>
              <w:right w:val="nil"/>
            </w:tcBorders>
            <w:shd w:val="clear" w:color="auto" w:fill="FFFFFF"/>
            <w:vAlign w:val="center"/>
          </w:tcPr>
          <w:p w14:paraId="45D4AE94" w14:textId="77777777" w:rsidR="00920984" w:rsidRPr="00F14174" w:rsidRDefault="00920984" w:rsidP="003852B3">
            <w:pPr>
              <w:adjustRightInd w:val="0"/>
              <w:jc w:val="both"/>
              <w:rPr>
                <w:rFonts w:ascii="Tahoma" w:hAnsi="Tahoma" w:cs="Tahoma"/>
                <w:color w:val="000000"/>
              </w:rPr>
            </w:pPr>
          </w:p>
        </w:tc>
        <w:tc>
          <w:tcPr>
            <w:tcW w:w="739" w:type="dxa"/>
            <w:tcBorders>
              <w:top w:val="nil"/>
              <w:left w:val="nil"/>
              <w:bottom w:val="nil"/>
              <w:right w:val="single" w:sz="16" w:space="0" w:color="000000"/>
            </w:tcBorders>
            <w:shd w:val="clear" w:color="auto" w:fill="FFFFFF"/>
            <w:vAlign w:val="center"/>
          </w:tcPr>
          <w:p w14:paraId="0B3A3511"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Deviation from Linearity</w:t>
            </w:r>
          </w:p>
        </w:tc>
        <w:tc>
          <w:tcPr>
            <w:tcW w:w="517" w:type="dxa"/>
            <w:tcBorders>
              <w:top w:val="nil"/>
              <w:left w:val="single" w:sz="16" w:space="0" w:color="000000"/>
              <w:bottom w:val="nil"/>
            </w:tcBorders>
            <w:shd w:val="clear" w:color="auto" w:fill="FFFFFF"/>
            <w:vAlign w:val="center"/>
          </w:tcPr>
          <w:p w14:paraId="531283B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189,790</w:t>
            </w:r>
          </w:p>
        </w:tc>
        <w:tc>
          <w:tcPr>
            <w:tcW w:w="221" w:type="dxa"/>
            <w:tcBorders>
              <w:top w:val="nil"/>
              <w:bottom w:val="nil"/>
            </w:tcBorders>
            <w:shd w:val="clear" w:color="auto" w:fill="FFFFFF"/>
            <w:vAlign w:val="center"/>
          </w:tcPr>
          <w:p w14:paraId="0854330B"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8</w:t>
            </w:r>
          </w:p>
        </w:tc>
        <w:tc>
          <w:tcPr>
            <w:tcW w:w="443" w:type="dxa"/>
            <w:tcBorders>
              <w:top w:val="nil"/>
              <w:bottom w:val="nil"/>
            </w:tcBorders>
            <w:shd w:val="clear" w:color="auto" w:fill="FFFFFF"/>
            <w:vAlign w:val="center"/>
          </w:tcPr>
          <w:p w14:paraId="2136D084"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23,724</w:t>
            </w:r>
          </w:p>
        </w:tc>
        <w:tc>
          <w:tcPr>
            <w:tcW w:w="369" w:type="dxa"/>
            <w:tcBorders>
              <w:top w:val="nil"/>
              <w:bottom w:val="nil"/>
            </w:tcBorders>
            <w:shd w:val="clear" w:color="auto" w:fill="FFFFFF"/>
            <w:vAlign w:val="center"/>
          </w:tcPr>
          <w:p w14:paraId="4EEA0F2D"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2,100</w:t>
            </w:r>
          </w:p>
        </w:tc>
        <w:tc>
          <w:tcPr>
            <w:tcW w:w="370" w:type="dxa"/>
            <w:tcBorders>
              <w:top w:val="nil"/>
              <w:bottom w:val="nil"/>
              <w:right w:val="single" w:sz="16" w:space="0" w:color="000000"/>
            </w:tcBorders>
            <w:shd w:val="clear" w:color="auto" w:fill="FFFFFF"/>
            <w:vAlign w:val="center"/>
          </w:tcPr>
          <w:p w14:paraId="0455062C"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,075</w:t>
            </w:r>
          </w:p>
        </w:tc>
      </w:tr>
      <w:tr w:rsidR="00920984" w:rsidRPr="00F14174" w14:paraId="45DCC168" w14:textId="77777777" w:rsidTr="00CC3EEE">
        <w:trPr>
          <w:cantSplit/>
          <w:trHeight w:val="134"/>
        </w:trPr>
        <w:tc>
          <w:tcPr>
            <w:tcW w:w="517" w:type="dxa"/>
            <w:vMerge/>
            <w:tcBorders>
              <w:top w:val="single" w:sz="16" w:space="0" w:color="000000"/>
              <w:left w:val="single" w:sz="16" w:space="0" w:color="000000"/>
              <w:bottom w:val="single" w:sz="16" w:space="0" w:color="000000"/>
              <w:right w:val="nil"/>
            </w:tcBorders>
            <w:shd w:val="clear" w:color="auto" w:fill="FFFFFF"/>
            <w:vAlign w:val="center"/>
          </w:tcPr>
          <w:p w14:paraId="723F0EE2" w14:textId="77777777" w:rsidR="00920984" w:rsidRPr="00F14174" w:rsidRDefault="00920984" w:rsidP="003852B3">
            <w:pPr>
              <w:adjustRightInd w:val="0"/>
              <w:jc w:val="both"/>
              <w:rPr>
                <w:rFonts w:ascii="Tahoma" w:hAnsi="Tahoma" w:cs="Tahoma"/>
                <w:color w:val="000000"/>
              </w:rPr>
            </w:pPr>
          </w:p>
        </w:tc>
        <w:tc>
          <w:tcPr>
            <w:tcW w:w="1772" w:type="dxa"/>
            <w:gridSpan w:val="2"/>
            <w:tcBorders>
              <w:top w:val="nil"/>
              <w:left w:val="nil"/>
              <w:bottom w:val="nil"/>
              <w:right w:val="nil"/>
            </w:tcBorders>
            <w:shd w:val="clear" w:color="auto" w:fill="FFFFFF"/>
            <w:vAlign w:val="center"/>
          </w:tcPr>
          <w:p w14:paraId="782AF5F3"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Within Groups</w:t>
            </w:r>
          </w:p>
        </w:tc>
        <w:tc>
          <w:tcPr>
            <w:tcW w:w="517" w:type="dxa"/>
            <w:tcBorders>
              <w:top w:val="nil"/>
              <w:left w:val="single" w:sz="16" w:space="0" w:color="000000"/>
              <w:bottom w:val="nil"/>
            </w:tcBorders>
            <w:shd w:val="clear" w:color="auto" w:fill="FFFFFF"/>
            <w:vAlign w:val="center"/>
          </w:tcPr>
          <w:p w14:paraId="232A633D"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282,456</w:t>
            </w:r>
          </w:p>
        </w:tc>
        <w:tc>
          <w:tcPr>
            <w:tcW w:w="221" w:type="dxa"/>
            <w:tcBorders>
              <w:top w:val="nil"/>
              <w:bottom w:val="nil"/>
            </w:tcBorders>
            <w:shd w:val="clear" w:color="auto" w:fill="FFFFFF"/>
            <w:vAlign w:val="center"/>
          </w:tcPr>
          <w:p w14:paraId="2C2DEDA8"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25</w:t>
            </w:r>
          </w:p>
        </w:tc>
        <w:tc>
          <w:tcPr>
            <w:tcW w:w="443" w:type="dxa"/>
            <w:tcBorders>
              <w:top w:val="nil"/>
              <w:bottom w:val="nil"/>
            </w:tcBorders>
            <w:shd w:val="clear" w:color="auto" w:fill="FFFFFF"/>
            <w:vAlign w:val="center"/>
          </w:tcPr>
          <w:p w14:paraId="79031F58"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11,298</w:t>
            </w:r>
          </w:p>
        </w:tc>
        <w:tc>
          <w:tcPr>
            <w:tcW w:w="369" w:type="dxa"/>
            <w:tcBorders>
              <w:top w:val="nil"/>
              <w:bottom w:val="nil"/>
            </w:tcBorders>
            <w:shd w:val="clear" w:color="auto" w:fill="FFFFFF"/>
          </w:tcPr>
          <w:p w14:paraId="07D66098" w14:textId="77777777" w:rsidR="00920984" w:rsidRPr="00F14174" w:rsidRDefault="00920984" w:rsidP="003852B3">
            <w:pPr>
              <w:adjustRightInd w:val="0"/>
              <w:jc w:val="both"/>
              <w:rPr>
                <w:rFonts w:ascii="Tahoma" w:hAnsi="Tahoma" w:cs="Tahoma"/>
              </w:rPr>
            </w:pPr>
          </w:p>
        </w:tc>
        <w:tc>
          <w:tcPr>
            <w:tcW w:w="370" w:type="dxa"/>
            <w:tcBorders>
              <w:top w:val="nil"/>
              <w:bottom w:val="nil"/>
              <w:right w:val="single" w:sz="16" w:space="0" w:color="000000"/>
            </w:tcBorders>
            <w:shd w:val="clear" w:color="auto" w:fill="FFFFFF"/>
          </w:tcPr>
          <w:p w14:paraId="464450CE" w14:textId="77777777" w:rsidR="00920984" w:rsidRPr="00F14174" w:rsidRDefault="00920984" w:rsidP="003852B3">
            <w:pPr>
              <w:adjustRightInd w:val="0"/>
              <w:jc w:val="both"/>
              <w:rPr>
                <w:rFonts w:ascii="Tahoma" w:hAnsi="Tahoma" w:cs="Tahoma"/>
              </w:rPr>
            </w:pPr>
          </w:p>
        </w:tc>
      </w:tr>
      <w:tr w:rsidR="00920984" w:rsidRPr="00F14174" w14:paraId="1460BCE3" w14:textId="77777777" w:rsidTr="00CC3EEE">
        <w:trPr>
          <w:cantSplit/>
          <w:trHeight w:val="592"/>
        </w:trPr>
        <w:tc>
          <w:tcPr>
            <w:tcW w:w="517" w:type="dxa"/>
            <w:vMerge/>
            <w:tcBorders>
              <w:top w:val="single" w:sz="16" w:space="0" w:color="000000"/>
              <w:left w:val="single" w:sz="16" w:space="0" w:color="000000"/>
              <w:bottom w:val="single" w:sz="16" w:space="0" w:color="000000"/>
              <w:right w:val="nil"/>
            </w:tcBorders>
            <w:shd w:val="clear" w:color="auto" w:fill="FFFFFF"/>
            <w:vAlign w:val="center"/>
          </w:tcPr>
          <w:p w14:paraId="40F49310" w14:textId="77777777" w:rsidR="00920984" w:rsidRPr="00F14174" w:rsidRDefault="00920984" w:rsidP="003852B3">
            <w:pPr>
              <w:adjustRightInd w:val="0"/>
              <w:jc w:val="both"/>
              <w:rPr>
                <w:rFonts w:ascii="Tahoma" w:hAnsi="Tahoma" w:cs="Tahoma"/>
              </w:rPr>
            </w:pPr>
          </w:p>
        </w:tc>
        <w:tc>
          <w:tcPr>
            <w:tcW w:w="1772" w:type="dxa"/>
            <w:gridSpan w:val="2"/>
            <w:tcBorders>
              <w:top w:val="nil"/>
              <w:left w:val="nil"/>
              <w:bottom w:val="single" w:sz="16" w:space="0" w:color="000000"/>
              <w:right w:val="nil"/>
            </w:tcBorders>
            <w:shd w:val="clear" w:color="auto" w:fill="FFFFFF"/>
            <w:vAlign w:val="center"/>
          </w:tcPr>
          <w:p w14:paraId="01BAB651"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Total</w:t>
            </w:r>
          </w:p>
        </w:tc>
        <w:tc>
          <w:tcPr>
            <w:tcW w:w="517" w:type="dxa"/>
            <w:tcBorders>
              <w:top w:val="nil"/>
              <w:left w:val="single" w:sz="16" w:space="0" w:color="000000"/>
              <w:bottom w:val="single" w:sz="16" w:space="0" w:color="000000"/>
            </w:tcBorders>
            <w:shd w:val="clear" w:color="auto" w:fill="FFFFFF"/>
            <w:vAlign w:val="center"/>
          </w:tcPr>
          <w:p w14:paraId="72F0EB4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838,286</w:t>
            </w:r>
          </w:p>
        </w:tc>
        <w:tc>
          <w:tcPr>
            <w:tcW w:w="221" w:type="dxa"/>
            <w:tcBorders>
              <w:top w:val="nil"/>
              <w:bottom w:val="single" w:sz="16" w:space="0" w:color="000000"/>
            </w:tcBorders>
            <w:shd w:val="clear" w:color="auto" w:fill="FFFFFF"/>
            <w:vAlign w:val="center"/>
          </w:tcPr>
          <w:p w14:paraId="1F80242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34</w:t>
            </w:r>
          </w:p>
        </w:tc>
        <w:tc>
          <w:tcPr>
            <w:tcW w:w="443" w:type="dxa"/>
            <w:tcBorders>
              <w:top w:val="nil"/>
              <w:bottom w:val="single" w:sz="16" w:space="0" w:color="000000"/>
            </w:tcBorders>
            <w:shd w:val="clear" w:color="auto" w:fill="FFFFFF"/>
          </w:tcPr>
          <w:p w14:paraId="11F7862C" w14:textId="77777777" w:rsidR="00920984" w:rsidRPr="00F14174" w:rsidRDefault="00920984" w:rsidP="003852B3">
            <w:pPr>
              <w:adjustRightInd w:val="0"/>
              <w:jc w:val="both"/>
              <w:rPr>
                <w:rFonts w:ascii="Tahoma" w:hAnsi="Tahoma" w:cs="Tahoma"/>
              </w:rPr>
            </w:pPr>
          </w:p>
        </w:tc>
        <w:tc>
          <w:tcPr>
            <w:tcW w:w="369" w:type="dxa"/>
            <w:tcBorders>
              <w:top w:val="nil"/>
              <w:bottom w:val="single" w:sz="16" w:space="0" w:color="000000"/>
            </w:tcBorders>
            <w:shd w:val="clear" w:color="auto" w:fill="FFFFFF"/>
          </w:tcPr>
          <w:p w14:paraId="5FE2FA95" w14:textId="77777777" w:rsidR="00920984" w:rsidRPr="00F14174" w:rsidRDefault="00920984" w:rsidP="003852B3">
            <w:pPr>
              <w:adjustRightInd w:val="0"/>
              <w:jc w:val="both"/>
              <w:rPr>
                <w:rFonts w:ascii="Tahoma" w:hAnsi="Tahoma" w:cs="Tahoma"/>
              </w:rPr>
            </w:pPr>
          </w:p>
        </w:tc>
        <w:tc>
          <w:tcPr>
            <w:tcW w:w="370" w:type="dxa"/>
            <w:tcBorders>
              <w:top w:val="nil"/>
              <w:bottom w:val="single" w:sz="16" w:space="0" w:color="000000"/>
              <w:right w:val="single" w:sz="16" w:space="0" w:color="000000"/>
            </w:tcBorders>
            <w:shd w:val="clear" w:color="auto" w:fill="FFFFFF"/>
          </w:tcPr>
          <w:p w14:paraId="21B4139A" w14:textId="77777777" w:rsidR="00920984" w:rsidRPr="00F14174" w:rsidRDefault="00920984" w:rsidP="003852B3">
            <w:pPr>
              <w:adjustRightInd w:val="0"/>
              <w:jc w:val="both"/>
              <w:rPr>
                <w:rFonts w:ascii="Tahoma" w:hAnsi="Tahoma" w:cs="Tahoma"/>
              </w:rPr>
            </w:pPr>
          </w:p>
        </w:tc>
      </w:tr>
    </w:tbl>
    <w:p w14:paraId="5E3AFDF2" w14:textId="77777777" w:rsidR="00920984" w:rsidRPr="00F14174" w:rsidRDefault="00920984" w:rsidP="003852B3">
      <w:pPr>
        <w:adjustRightInd w:val="0"/>
        <w:jc w:val="both"/>
        <w:rPr>
          <w:rFonts w:ascii="Tahoma" w:hAnsi="Tahoma" w:cs="Tahoma"/>
        </w:rPr>
      </w:pPr>
      <w:r w:rsidRPr="00F14174">
        <w:rPr>
          <w:rFonts w:ascii="Tahoma" w:hAnsi="Tahoma" w:cs="Tahoma"/>
        </w:rPr>
        <w:t>Source: Results of Data processed by SPSS 20</w:t>
      </w:r>
    </w:p>
    <w:p w14:paraId="182D1092" w14:textId="77777777" w:rsidR="00920984" w:rsidRPr="00F14174" w:rsidRDefault="00920984" w:rsidP="003852B3">
      <w:pPr>
        <w:tabs>
          <w:tab w:val="left" w:pos="567"/>
        </w:tabs>
        <w:adjustRightInd w:val="0"/>
        <w:jc w:val="both"/>
        <w:rPr>
          <w:rFonts w:ascii="Tahoma" w:hAnsi="Tahoma" w:cs="Tahoma"/>
        </w:rPr>
      </w:pPr>
    </w:p>
    <w:p w14:paraId="4C328716" w14:textId="645DF23A" w:rsidR="00FA3B56" w:rsidRPr="00F14174" w:rsidRDefault="00FA3B56" w:rsidP="00AA31FA">
      <w:pPr>
        <w:adjustRightInd w:val="0"/>
        <w:ind w:firstLine="567"/>
        <w:jc w:val="both"/>
        <w:rPr>
          <w:rFonts w:ascii="Tahoma" w:hAnsi="Tahoma" w:cs="Tahoma"/>
        </w:rPr>
      </w:pPr>
      <w:r w:rsidRPr="00F14174">
        <w:rPr>
          <w:rFonts w:ascii="Tahoma" w:hAnsi="Tahoma" w:cs="Tahoma"/>
        </w:rPr>
        <w:t>The linearity test results show a substantial Sig value. Given a divergence from linearity of 0.075, which above the traditional criterion of 0.05, it can be concluded that there is a linear correlation between Audit Quality and Client Pressure. This indicates that fluctuations in client pressure are linked to consistent alterations in audit quality, providing evidence for a direct and quantifiable relationship between these factors.</w:t>
      </w:r>
    </w:p>
    <w:p w14:paraId="2FBCAE9B" w14:textId="66B6122A" w:rsidR="00FA3B56" w:rsidRPr="00F14174" w:rsidRDefault="00FA3B56" w:rsidP="00AA31FA">
      <w:pPr>
        <w:adjustRightInd w:val="0"/>
        <w:ind w:firstLine="567"/>
        <w:jc w:val="both"/>
        <w:rPr>
          <w:rFonts w:ascii="Tahoma" w:hAnsi="Tahoma" w:cs="Tahoma"/>
        </w:rPr>
      </w:pPr>
      <w:r w:rsidRPr="00F14174">
        <w:rPr>
          <w:rFonts w:ascii="Tahoma" w:hAnsi="Tahoma" w:cs="Tahoma"/>
        </w:rPr>
        <w:t>Both the Multicollinearity Test and Heteroscedasticity Test were performed to evaluate the classical assumptions of the questionnaire. An essential component of a dependable regression model is the lack of multicollinearity, which indicates the absence of correlation among independent variables. The Multicollinearity Test indicates that multicollinearity is unlikely to occur if the Tolerance value exceeds 0.10. If the Variance Inflation Factor (VIF) value remains below 10.00, it can be concluded that there are no indications of multicollinearity.</w:t>
      </w:r>
    </w:p>
    <w:p w14:paraId="74832E6C" w14:textId="085602CC" w:rsidR="00920984" w:rsidRPr="00F14174" w:rsidRDefault="00AA31FA" w:rsidP="00AA31FA">
      <w:pPr>
        <w:adjustRightInd w:val="0"/>
        <w:ind w:firstLine="567"/>
        <w:jc w:val="both"/>
        <w:rPr>
          <w:rFonts w:ascii="Tahoma" w:hAnsi="Tahoma" w:cs="Tahoma"/>
          <w:lang w:val="id-ID"/>
        </w:rPr>
      </w:pPr>
      <w:r>
        <w:rPr>
          <w:rFonts w:ascii="Tahoma" w:hAnsi="Tahoma" w:cs="Tahoma"/>
        </w:rPr>
        <w:t>T</w:t>
      </w:r>
      <w:r w:rsidR="00FA3B56" w:rsidRPr="00F14174">
        <w:rPr>
          <w:rFonts w:ascii="Tahoma" w:hAnsi="Tahoma" w:cs="Tahoma"/>
        </w:rPr>
        <w:t xml:space="preserve">hese results indicate that the model fulfils the requirements for a reliable regression analysis, as demonstrated by the absence of multicollinearity and the presence of a linear association between Audit Quality and Client Pressure. This </w:t>
      </w:r>
      <w:proofErr w:type="spellStart"/>
      <w:r w:rsidR="00FA3B56" w:rsidRPr="00F14174">
        <w:rPr>
          <w:rFonts w:ascii="Tahoma" w:hAnsi="Tahoma" w:cs="Tahoma"/>
        </w:rPr>
        <w:t>emphasises</w:t>
      </w:r>
      <w:proofErr w:type="spellEnd"/>
      <w:r w:rsidR="00FA3B56" w:rsidRPr="00F14174">
        <w:rPr>
          <w:rFonts w:ascii="Tahoma" w:hAnsi="Tahoma" w:cs="Tahoma"/>
        </w:rPr>
        <w:t xml:space="preserve"> the soundness and dependability of the statistical analysis performed, establishing a strong basis for making significant inferences about the correlation between these variables within the study's framework.</w:t>
      </w:r>
    </w:p>
    <w:p w14:paraId="6798D553" w14:textId="77777777" w:rsidR="00920984" w:rsidRPr="00F14174" w:rsidRDefault="00920984" w:rsidP="003852B3">
      <w:pPr>
        <w:pStyle w:val="ListParagraph"/>
        <w:adjustRightInd w:val="0"/>
        <w:ind w:left="0" w:firstLine="0"/>
        <w:rPr>
          <w:rFonts w:ascii="Tahoma" w:hAnsi="Tahoma" w:cs="Tahoma"/>
          <w:sz w:val="22"/>
          <w:szCs w:val="22"/>
          <w:lang w:val="id-ID"/>
        </w:rPr>
      </w:pPr>
    </w:p>
    <w:p w14:paraId="6D3CC729" w14:textId="5B8B17B2" w:rsidR="00920984" w:rsidRPr="00F14174" w:rsidRDefault="00920984" w:rsidP="003852B3">
      <w:pPr>
        <w:pStyle w:val="ListParagraph"/>
        <w:adjustRightInd w:val="0"/>
        <w:ind w:left="0" w:firstLine="0"/>
        <w:rPr>
          <w:rFonts w:ascii="Tahoma" w:hAnsi="Tahoma" w:cs="Tahoma"/>
          <w:sz w:val="22"/>
          <w:szCs w:val="22"/>
          <w:lang w:val="id-ID"/>
        </w:rPr>
      </w:pPr>
      <w:r w:rsidRPr="00F14174">
        <w:rPr>
          <w:rFonts w:ascii="Tahoma" w:hAnsi="Tahoma" w:cs="Tahoma"/>
          <w:b/>
          <w:sz w:val="22"/>
          <w:szCs w:val="22"/>
        </w:rPr>
        <w:t>Ta</w:t>
      </w:r>
      <w:r w:rsidRPr="00F14174">
        <w:rPr>
          <w:rFonts w:ascii="Tahoma" w:hAnsi="Tahoma" w:cs="Tahoma"/>
          <w:b/>
          <w:sz w:val="22"/>
          <w:szCs w:val="22"/>
          <w:lang w:val="en-US"/>
        </w:rPr>
        <w:t>ble</w:t>
      </w:r>
      <w:r w:rsidRPr="00F14174">
        <w:rPr>
          <w:rFonts w:ascii="Tahoma" w:hAnsi="Tahoma" w:cs="Tahoma"/>
          <w:b/>
          <w:sz w:val="22"/>
          <w:szCs w:val="22"/>
        </w:rPr>
        <w:t xml:space="preserve"> </w:t>
      </w:r>
      <w:r w:rsidR="003852B3" w:rsidRPr="00F14174">
        <w:rPr>
          <w:rFonts w:ascii="Tahoma" w:hAnsi="Tahoma" w:cs="Tahoma"/>
          <w:b/>
          <w:sz w:val="22"/>
          <w:szCs w:val="22"/>
          <w:lang w:val="en-US"/>
        </w:rPr>
        <w:t>10.</w:t>
      </w:r>
      <w:r w:rsidRPr="00F14174">
        <w:rPr>
          <w:rFonts w:ascii="Tahoma" w:hAnsi="Tahoma" w:cs="Tahoma"/>
          <w:b/>
          <w:sz w:val="22"/>
          <w:szCs w:val="22"/>
        </w:rPr>
        <w:t xml:space="preserve"> Multicollinearity Test</w:t>
      </w:r>
    </w:p>
    <w:tbl>
      <w:tblPr>
        <w:tblW w:w="4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9"/>
        <w:gridCol w:w="877"/>
        <w:gridCol w:w="438"/>
        <w:gridCol w:w="438"/>
        <w:gridCol w:w="730"/>
        <w:gridCol w:w="303"/>
        <w:gridCol w:w="294"/>
        <w:gridCol w:w="508"/>
        <w:gridCol w:w="366"/>
      </w:tblGrid>
      <w:tr w:rsidR="00920984" w:rsidRPr="00F14174" w14:paraId="65A1DB31" w14:textId="77777777" w:rsidTr="00CC3EEE">
        <w:trPr>
          <w:cantSplit/>
          <w:trHeight w:val="304"/>
        </w:trPr>
        <w:tc>
          <w:tcPr>
            <w:tcW w:w="4173" w:type="dxa"/>
            <w:gridSpan w:val="9"/>
            <w:tcBorders>
              <w:top w:val="nil"/>
              <w:left w:val="nil"/>
              <w:bottom w:val="nil"/>
              <w:right w:val="nil"/>
            </w:tcBorders>
            <w:shd w:val="clear" w:color="auto" w:fill="FFFFFF"/>
          </w:tcPr>
          <w:p w14:paraId="4FB17351" w14:textId="77777777" w:rsidR="00920984" w:rsidRPr="00F14174" w:rsidRDefault="00920984" w:rsidP="003852B3">
            <w:pPr>
              <w:adjustRightInd w:val="0"/>
              <w:ind w:right="60"/>
              <w:jc w:val="both"/>
              <w:rPr>
                <w:rFonts w:ascii="Tahoma" w:hAnsi="Tahoma" w:cs="Tahoma"/>
                <w:color w:val="000000"/>
              </w:rPr>
            </w:pPr>
            <w:proofErr w:type="spellStart"/>
            <w:r w:rsidRPr="00F14174">
              <w:rPr>
                <w:rFonts w:ascii="Tahoma" w:hAnsi="Tahoma" w:cs="Tahoma"/>
                <w:b/>
                <w:bCs/>
                <w:color w:val="000000"/>
              </w:rPr>
              <w:t>Coefficients</w:t>
            </w:r>
            <w:r w:rsidRPr="00F14174">
              <w:rPr>
                <w:rFonts w:ascii="Tahoma" w:hAnsi="Tahoma" w:cs="Tahoma"/>
                <w:b/>
                <w:bCs/>
                <w:color w:val="000000"/>
                <w:vertAlign w:val="superscript"/>
              </w:rPr>
              <w:t>a</w:t>
            </w:r>
            <w:proofErr w:type="spellEnd"/>
          </w:p>
        </w:tc>
      </w:tr>
      <w:tr w:rsidR="00920984" w:rsidRPr="00F14174" w14:paraId="5A82F587" w14:textId="77777777" w:rsidTr="00CC3EEE">
        <w:trPr>
          <w:cantSplit/>
          <w:trHeight w:val="593"/>
        </w:trPr>
        <w:tc>
          <w:tcPr>
            <w:tcW w:w="1096" w:type="dxa"/>
            <w:gridSpan w:val="2"/>
            <w:vMerge w:val="restart"/>
            <w:tcBorders>
              <w:top w:val="single" w:sz="16" w:space="0" w:color="000000"/>
              <w:left w:val="single" w:sz="16" w:space="0" w:color="000000"/>
              <w:bottom w:val="nil"/>
              <w:right w:val="nil"/>
            </w:tcBorders>
            <w:shd w:val="clear" w:color="auto" w:fill="FFFFFF"/>
          </w:tcPr>
          <w:p w14:paraId="0D62CECE"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Model</w:t>
            </w:r>
          </w:p>
        </w:tc>
        <w:tc>
          <w:tcPr>
            <w:tcW w:w="876" w:type="dxa"/>
            <w:gridSpan w:val="2"/>
            <w:tcBorders>
              <w:top w:val="single" w:sz="16" w:space="0" w:color="000000"/>
              <w:left w:val="single" w:sz="16" w:space="0" w:color="000000"/>
            </w:tcBorders>
            <w:shd w:val="clear" w:color="auto" w:fill="FFFFFF"/>
          </w:tcPr>
          <w:p w14:paraId="22A46CC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Unstandardized Coefficients</w:t>
            </w:r>
          </w:p>
        </w:tc>
        <w:tc>
          <w:tcPr>
            <w:tcW w:w="730" w:type="dxa"/>
            <w:tcBorders>
              <w:top w:val="single" w:sz="16" w:space="0" w:color="000000"/>
            </w:tcBorders>
            <w:shd w:val="clear" w:color="auto" w:fill="FFFFFF"/>
          </w:tcPr>
          <w:p w14:paraId="18EF0EFA"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Standardized Coefficients</w:t>
            </w:r>
          </w:p>
        </w:tc>
        <w:tc>
          <w:tcPr>
            <w:tcW w:w="303" w:type="dxa"/>
            <w:vMerge w:val="restart"/>
            <w:tcBorders>
              <w:top w:val="single" w:sz="16" w:space="0" w:color="000000"/>
            </w:tcBorders>
            <w:shd w:val="clear" w:color="auto" w:fill="FFFFFF"/>
          </w:tcPr>
          <w:p w14:paraId="261E5521"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t</w:t>
            </w:r>
          </w:p>
        </w:tc>
        <w:tc>
          <w:tcPr>
            <w:tcW w:w="294" w:type="dxa"/>
            <w:vMerge w:val="restart"/>
            <w:tcBorders>
              <w:top w:val="single" w:sz="16" w:space="0" w:color="000000"/>
            </w:tcBorders>
            <w:shd w:val="clear" w:color="auto" w:fill="FFFFFF"/>
          </w:tcPr>
          <w:p w14:paraId="74B49153"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Sig.</w:t>
            </w:r>
          </w:p>
        </w:tc>
        <w:tc>
          <w:tcPr>
            <w:tcW w:w="874" w:type="dxa"/>
            <w:gridSpan w:val="2"/>
            <w:tcBorders>
              <w:top w:val="single" w:sz="16" w:space="0" w:color="000000"/>
            </w:tcBorders>
            <w:shd w:val="clear" w:color="auto" w:fill="FFFFFF"/>
          </w:tcPr>
          <w:p w14:paraId="4E38222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Collinearity Statistics</w:t>
            </w:r>
          </w:p>
        </w:tc>
      </w:tr>
      <w:tr w:rsidR="00920984" w:rsidRPr="00F14174" w14:paraId="64B9C617" w14:textId="77777777" w:rsidTr="00CC3EEE">
        <w:trPr>
          <w:cantSplit/>
          <w:trHeight w:val="136"/>
        </w:trPr>
        <w:tc>
          <w:tcPr>
            <w:tcW w:w="1096" w:type="dxa"/>
            <w:gridSpan w:val="2"/>
            <w:vMerge/>
            <w:tcBorders>
              <w:top w:val="single" w:sz="16" w:space="0" w:color="000000"/>
              <w:left w:val="single" w:sz="16" w:space="0" w:color="000000"/>
              <w:bottom w:val="nil"/>
              <w:right w:val="nil"/>
            </w:tcBorders>
            <w:shd w:val="clear" w:color="auto" w:fill="FFFFFF"/>
          </w:tcPr>
          <w:p w14:paraId="6D122132" w14:textId="77777777" w:rsidR="00920984" w:rsidRPr="00F14174" w:rsidRDefault="00920984" w:rsidP="003852B3">
            <w:pPr>
              <w:adjustRightInd w:val="0"/>
              <w:jc w:val="both"/>
              <w:rPr>
                <w:rFonts w:ascii="Tahoma" w:hAnsi="Tahoma" w:cs="Tahoma"/>
                <w:color w:val="000000"/>
              </w:rPr>
            </w:pPr>
          </w:p>
        </w:tc>
        <w:tc>
          <w:tcPr>
            <w:tcW w:w="438" w:type="dxa"/>
            <w:tcBorders>
              <w:left w:val="single" w:sz="16" w:space="0" w:color="000000"/>
              <w:bottom w:val="single" w:sz="16" w:space="0" w:color="000000"/>
            </w:tcBorders>
            <w:shd w:val="clear" w:color="auto" w:fill="FFFFFF"/>
          </w:tcPr>
          <w:p w14:paraId="6B905D3E"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B</w:t>
            </w:r>
          </w:p>
        </w:tc>
        <w:tc>
          <w:tcPr>
            <w:tcW w:w="438" w:type="dxa"/>
            <w:tcBorders>
              <w:bottom w:val="single" w:sz="16" w:space="0" w:color="000000"/>
            </w:tcBorders>
            <w:shd w:val="clear" w:color="auto" w:fill="FFFFFF"/>
          </w:tcPr>
          <w:p w14:paraId="1C560AE3"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Std. Error</w:t>
            </w:r>
          </w:p>
        </w:tc>
        <w:tc>
          <w:tcPr>
            <w:tcW w:w="730" w:type="dxa"/>
            <w:tcBorders>
              <w:bottom w:val="single" w:sz="16" w:space="0" w:color="000000"/>
            </w:tcBorders>
            <w:shd w:val="clear" w:color="auto" w:fill="FFFFFF"/>
          </w:tcPr>
          <w:p w14:paraId="2BEC6794"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Beta</w:t>
            </w:r>
          </w:p>
        </w:tc>
        <w:tc>
          <w:tcPr>
            <w:tcW w:w="303" w:type="dxa"/>
            <w:vMerge/>
            <w:tcBorders>
              <w:top w:val="single" w:sz="16" w:space="0" w:color="000000"/>
            </w:tcBorders>
            <w:shd w:val="clear" w:color="auto" w:fill="FFFFFF"/>
          </w:tcPr>
          <w:p w14:paraId="274E6CB0" w14:textId="77777777" w:rsidR="00920984" w:rsidRPr="00F14174" w:rsidRDefault="00920984" w:rsidP="003852B3">
            <w:pPr>
              <w:adjustRightInd w:val="0"/>
              <w:jc w:val="both"/>
              <w:rPr>
                <w:rFonts w:ascii="Tahoma" w:hAnsi="Tahoma" w:cs="Tahoma"/>
                <w:color w:val="000000"/>
              </w:rPr>
            </w:pPr>
          </w:p>
        </w:tc>
        <w:tc>
          <w:tcPr>
            <w:tcW w:w="294" w:type="dxa"/>
            <w:vMerge/>
            <w:tcBorders>
              <w:top w:val="single" w:sz="16" w:space="0" w:color="000000"/>
            </w:tcBorders>
            <w:shd w:val="clear" w:color="auto" w:fill="FFFFFF"/>
          </w:tcPr>
          <w:p w14:paraId="06AC6033" w14:textId="77777777" w:rsidR="00920984" w:rsidRPr="00F14174" w:rsidRDefault="00920984" w:rsidP="003852B3">
            <w:pPr>
              <w:adjustRightInd w:val="0"/>
              <w:jc w:val="both"/>
              <w:rPr>
                <w:rFonts w:ascii="Tahoma" w:hAnsi="Tahoma" w:cs="Tahoma"/>
                <w:color w:val="000000"/>
              </w:rPr>
            </w:pPr>
          </w:p>
        </w:tc>
        <w:tc>
          <w:tcPr>
            <w:tcW w:w="508" w:type="dxa"/>
            <w:tcBorders>
              <w:bottom w:val="single" w:sz="16" w:space="0" w:color="000000"/>
            </w:tcBorders>
            <w:shd w:val="clear" w:color="auto" w:fill="FFFFFF"/>
          </w:tcPr>
          <w:p w14:paraId="1DF34A37"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Tolerance</w:t>
            </w:r>
          </w:p>
        </w:tc>
        <w:tc>
          <w:tcPr>
            <w:tcW w:w="366" w:type="dxa"/>
            <w:tcBorders>
              <w:bottom w:val="single" w:sz="16" w:space="0" w:color="000000"/>
              <w:right w:val="single" w:sz="16" w:space="0" w:color="000000"/>
            </w:tcBorders>
            <w:shd w:val="clear" w:color="auto" w:fill="FFFFFF"/>
          </w:tcPr>
          <w:p w14:paraId="1972D09D"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VIF</w:t>
            </w:r>
          </w:p>
        </w:tc>
      </w:tr>
      <w:tr w:rsidR="00920984" w:rsidRPr="00F14174" w14:paraId="68A50792" w14:textId="77777777" w:rsidTr="00CC3EEE">
        <w:trPr>
          <w:cantSplit/>
          <w:trHeight w:val="593"/>
        </w:trPr>
        <w:tc>
          <w:tcPr>
            <w:tcW w:w="219" w:type="dxa"/>
            <w:vMerge w:val="restart"/>
            <w:tcBorders>
              <w:top w:val="single" w:sz="16" w:space="0" w:color="000000"/>
              <w:left w:val="single" w:sz="16" w:space="0" w:color="000000"/>
              <w:bottom w:val="single" w:sz="16" w:space="0" w:color="000000"/>
              <w:right w:val="nil"/>
            </w:tcBorders>
            <w:shd w:val="clear" w:color="auto" w:fill="FFFFFF"/>
            <w:vAlign w:val="center"/>
          </w:tcPr>
          <w:p w14:paraId="45F13CE4"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lastRenderedPageBreak/>
              <w:t>1</w:t>
            </w:r>
          </w:p>
        </w:tc>
        <w:tc>
          <w:tcPr>
            <w:tcW w:w="877" w:type="dxa"/>
            <w:tcBorders>
              <w:top w:val="single" w:sz="16" w:space="0" w:color="000000"/>
              <w:left w:val="nil"/>
              <w:bottom w:val="nil"/>
              <w:right w:val="single" w:sz="16" w:space="0" w:color="000000"/>
            </w:tcBorders>
            <w:shd w:val="clear" w:color="auto" w:fill="FFFFFF"/>
            <w:vAlign w:val="center"/>
          </w:tcPr>
          <w:p w14:paraId="52B9DD2E"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(Constant)</w:t>
            </w:r>
          </w:p>
        </w:tc>
        <w:tc>
          <w:tcPr>
            <w:tcW w:w="438" w:type="dxa"/>
            <w:tcBorders>
              <w:top w:val="single" w:sz="16" w:space="0" w:color="000000"/>
              <w:left w:val="single" w:sz="16" w:space="0" w:color="000000"/>
              <w:bottom w:val="nil"/>
            </w:tcBorders>
            <w:shd w:val="clear" w:color="auto" w:fill="FFFFFF"/>
            <w:vAlign w:val="center"/>
          </w:tcPr>
          <w:p w14:paraId="3F670C3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15,573</w:t>
            </w:r>
          </w:p>
        </w:tc>
        <w:tc>
          <w:tcPr>
            <w:tcW w:w="438" w:type="dxa"/>
            <w:tcBorders>
              <w:top w:val="single" w:sz="16" w:space="0" w:color="000000"/>
              <w:bottom w:val="nil"/>
            </w:tcBorders>
            <w:shd w:val="clear" w:color="auto" w:fill="FFFFFF"/>
            <w:vAlign w:val="center"/>
          </w:tcPr>
          <w:p w14:paraId="6F4BB5E0"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6,549</w:t>
            </w:r>
          </w:p>
        </w:tc>
        <w:tc>
          <w:tcPr>
            <w:tcW w:w="730" w:type="dxa"/>
            <w:tcBorders>
              <w:top w:val="single" w:sz="16" w:space="0" w:color="000000"/>
              <w:bottom w:val="nil"/>
            </w:tcBorders>
            <w:shd w:val="clear" w:color="auto" w:fill="FFFFFF"/>
          </w:tcPr>
          <w:p w14:paraId="468D38CD" w14:textId="77777777" w:rsidR="00920984" w:rsidRPr="00F14174" w:rsidRDefault="00920984" w:rsidP="003852B3">
            <w:pPr>
              <w:adjustRightInd w:val="0"/>
              <w:jc w:val="both"/>
              <w:rPr>
                <w:rFonts w:ascii="Tahoma" w:hAnsi="Tahoma" w:cs="Tahoma"/>
              </w:rPr>
            </w:pPr>
          </w:p>
        </w:tc>
        <w:tc>
          <w:tcPr>
            <w:tcW w:w="303" w:type="dxa"/>
            <w:tcBorders>
              <w:top w:val="single" w:sz="16" w:space="0" w:color="000000"/>
              <w:bottom w:val="nil"/>
            </w:tcBorders>
            <w:shd w:val="clear" w:color="auto" w:fill="FFFFFF"/>
            <w:vAlign w:val="center"/>
          </w:tcPr>
          <w:p w14:paraId="32C8F600"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2,378</w:t>
            </w:r>
          </w:p>
        </w:tc>
        <w:tc>
          <w:tcPr>
            <w:tcW w:w="294" w:type="dxa"/>
            <w:tcBorders>
              <w:top w:val="single" w:sz="16" w:space="0" w:color="000000"/>
              <w:bottom w:val="nil"/>
            </w:tcBorders>
            <w:shd w:val="clear" w:color="auto" w:fill="FFFFFF"/>
            <w:vAlign w:val="center"/>
          </w:tcPr>
          <w:p w14:paraId="62923C8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,024</w:t>
            </w:r>
          </w:p>
        </w:tc>
        <w:tc>
          <w:tcPr>
            <w:tcW w:w="508" w:type="dxa"/>
            <w:tcBorders>
              <w:top w:val="single" w:sz="16" w:space="0" w:color="000000"/>
              <w:bottom w:val="nil"/>
            </w:tcBorders>
            <w:shd w:val="clear" w:color="auto" w:fill="FFFFFF"/>
          </w:tcPr>
          <w:p w14:paraId="1F2A1CA2" w14:textId="77777777" w:rsidR="00920984" w:rsidRPr="00F14174" w:rsidRDefault="00920984" w:rsidP="003852B3">
            <w:pPr>
              <w:adjustRightInd w:val="0"/>
              <w:jc w:val="both"/>
              <w:rPr>
                <w:rFonts w:ascii="Tahoma" w:hAnsi="Tahoma" w:cs="Tahoma"/>
              </w:rPr>
            </w:pPr>
          </w:p>
        </w:tc>
        <w:tc>
          <w:tcPr>
            <w:tcW w:w="366" w:type="dxa"/>
            <w:tcBorders>
              <w:top w:val="single" w:sz="16" w:space="0" w:color="000000"/>
              <w:bottom w:val="nil"/>
              <w:right w:val="single" w:sz="16" w:space="0" w:color="000000"/>
            </w:tcBorders>
            <w:shd w:val="clear" w:color="auto" w:fill="FFFFFF"/>
          </w:tcPr>
          <w:p w14:paraId="2D992ECC" w14:textId="77777777" w:rsidR="00920984" w:rsidRPr="00F14174" w:rsidRDefault="00920984" w:rsidP="003852B3">
            <w:pPr>
              <w:adjustRightInd w:val="0"/>
              <w:jc w:val="both"/>
              <w:rPr>
                <w:rFonts w:ascii="Tahoma" w:hAnsi="Tahoma" w:cs="Tahoma"/>
              </w:rPr>
            </w:pPr>
          </w:p>
        </w:tc>
      </w:tr>
      <w:tr w:rsidR="00920984" w:rsidRPr="00F14174" w14:paraId="7E457E57" w14:textId="77777777" w:rsidTr="00CC3EEE">
        <w:trPr>
          <w:cantSplit/>
          <w:trHeight w:val="136"/>
        </w:trPr>
        <w:tc>
          <w:tcPr>
            <w:tcW w:w="219" w:type="dxa"/>
            <w:vMerge/>
            <w:tcBorders>
              <w:top w:val="single" w:sz="16" w:space="0" w:color="000000"/>
              <w:left w:val="single" w:sz="16" w:space="0" w:color="000000"/>
              <w:bottom w:val="single" w:sz="16" w:space="0" w:color="000000"/>
              <w:right w:val="nil"/>
            </w:tcBorders>
            <w:shd w:val="clear" w:color="auto" w:fill="FFFFFF"/>
            <w:vAlign w:val="center"/>
          </w:tcPr>
          <w:p w14:paraId="1E206679" w14:textId="77777777" w:rsidR="00920984" w:rsidRPr="00F14174" w:rsidRDefault="00920984" w:rsidP="003852B3">
            <w:pPr>
              <w:adjustRightInd w:val="0"/>
              <w:jc w:val="both"/>
              <w:rPr>
                <w:rFonts w:ascii="Tahoma" w:hAnsi="Tahoma" w:cs="Tahoma"/>
              </w:rPr>
            </w:pPr>
          </w:p>
        </w:tc>
        <w:tc>
          <w:tcPr>
            <w:tcW w:w="877" w:type="dxa"/>
            <w:tcBorders>
              <w:top w:val="nil"/>
              <w:left w:val="nil"/>
              <w:bottom w:val="nil"/>
              <w:right w:val="single" w:sz="16" w:space="0" w:color="000000"/>
            </w:tcBorders>
            <w:shd w:val="clear" w:color="auto" w:fill="FFFFFF"/>
            <w:vAlign w:val="center"/>
          </w:tcPr>
          <w:p w14:paraId="5C080227"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Intellectual Intelligence</w:t>
            </w:r>
          </w:p>
        </w:tc>
        <w:tc>
          <w:tcPr>
            <w:tcW w:w="438" w:type="dxa"/>
            <w:tcBorders>
              <w:top w:val="nil"/>
              <w:left w:val="single" w:sz="16" w:space="0" w:color="000000"/>
              <w:bottom w:val="nil"/>
            </w:tcBorders>
            <w:shd w:val="clear" w:color="auto" w:fill="FFFFFF"/>
            <w:vAlign w:val="center"/>
          </w:tcPr>
          <w:p w14:paraId="3A4775F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,244</w:t>
            </w:r>
          </w:p>
        </w:tc>
        <w:tc>
          <w:tcPr>
            <w:tcW w:w="438" w:type="dxa"/>
            <w:tcBorders>
              <w:top w:val="nil"/>
              <w:bottom w:val="nil"/>
            </w:tcBorders>
            <w:shd w:val="clear" w:color="auto" w:fill="FFFFFF"/>
            <w:vAlign w:val="center"/>
          </w:tcPr>
          <w:p w14:paraId="6285A93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,184</w:t>
            </w:r>
          </w:p>
        </w:tc>
        <w:tc>
          <w:tcPr>
            <w:tcW w:w="730" w:type="dxa"/>
            <w:tcBorders>
              <w:top w:val="nil"/>
              <w:bottom w:val="nil"/>
            </w:tcBorders>
            <w:shd w:val="clear" w:color="auto" w:fill="FFFFFF"/>
            <w:vAlign w:val="center"/>
          </w:tcPr>
          <w:p w14:paraId="3CB8D7E7"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,232</w:t>
            </w:r>
          </w:p>
        </w:tc>
        <w:tc>
          <w:tcPr>
            <w:tcW w:w="303" w:type="dxa"/>
            <w:tcBorders>
              <w:top w:val="nil"/>
              <w:bottom w:val="nil"/>
            </w:tcBorders>
            <w:shd w:val="clear" w:color="auto" w:fill="FFFFFF"/>
            <w:vAlign w:val="center"/>
          </w:tcPr>
          <w:p w14:paraId="1A3F929C"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1,328</w:t>
            </w:r>
          </w:p>
        </w:tc>
        <w:tc>
          <w:tcPr>
            <w:tcW w:w="294" w:type="dxa"/>
            <w:tcBorders>
              <w:top w:val="nil"/>
              <w:bottom w:val="nil"/>
            </w:tcBorders>
            <w:shd w:val="clear" w:color="auto" w:fill="FFFFFF"/>
            <w:vAlign w:val="center"/>
          </w:tcPr>
          <w:p w14:paraId="13E82E6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,194</w:t>
            </w:r>
          </w:p>
        </w:tc>
        <w:tc>
          <w:tcPr>
            <w:tcW w:w="508" w:type="dxa"/>
            <w:tcBorders>
              <w:top w:val="nil"/>
              <w:bottom w:val="nil"/>
            </w:tcBorders>
            <w:shd w:val="clear" w:color="auto" w:fill="FFFFFF"/>
            <w:vAlign w:val="center"/>
          </w:tcPr>
          <w:p w14:paraId="4D492D6A"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,498</w:t>
            </w:r>
          </w:p>
        </w:tc>
        <w:tc>
          <w:tcPr>
            <w:tcW w:w="366" w:type="dxa"/>
            <w:tcBorders>
              <w:top w:val="nil"/>
              <w:bottom w:val="nil"/>
              <w:right w:val="single" w:sz="16" w:space="0" w:color="000000"/>
            </w:tcBorders>
            <w:shd w:val="clear" w:color="auto" w:fill="FFFFFF"/>
            <w:vAlign w:val="center"/>
          </w:tcPr>
          <w:p w14:paraId="0B6008FD"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2,009</w:t>
            </w:r>
          </w:p>
        </w:tc>
      </w:tr>
      <w:tr w:rsidR="00920984" w:rsidRPr="00F14174" w14:paraId="6E5DF7A9" w14:textId="77777777" w:rsidTr="00CC3EEE">
        <w:trPr>
          <w:cantSplit/>
          <w:trHeight w:val="136"/>
        </w:trPr>
        <w:tc>
          <w:tcPr>
            <w:tcW w:w="219" w:type="dxa"/>
            <w:vMerge/>
            <w:tcBorders>
              <w:top w:val="single" w:sz="16" w:space="0" w:color="000000"/>
              <w:left w:val="single" w:sz="16" w:space="0" w:color="000000"/>
              <w:bottom w:val="single" w:sz="16" w:space="0" w:color="000000"/>
              <w:right w:val="nil"/>
            </w:tcBorders>
            <w:shd w:val="clear" w:color="auto" w:fill="FFFFFF"/>
            <w:vAlign w:val="center"/>
          </w:tcPr>
          <w:p w14:paraId="4B0CC4CB" w14:textId="77777777" w:rsidR="00920984" w:rsidRPr="00F14174" w:rsidRDefault="00920984" w:rsidP="003852B3">
            <w:pPr>
              <w:adjustRightInd w:val="0"/>
              <w:jc w:val="both"/>
              <w:rPr>
                <w:rFonts w:ascii="Tahoma" w:hAnsi="Tahoma" w:cs="Tahoma"/>
                <w:color w:val="000000"/>
              </w:rPr>
            </w:pPr>
          </w:p>
        </w:tc>
        <w:tc>
          <w:tcPr>
            <w:tcW w:w="877" w:type="dxa"/>
            <w:tcBorders>
              <w:top w:val="nil"/>
              <w:left w:val="nil"/>
              <w:bottom w:val="nil"/>
              <w:right w:val="single" w:sz="16" w:space="0" w:color="000000"/>
            </w:tcBorders>
            <w:shd w:val="clear" w:color="auto" w:fill="FFFFFF"/>
            <w:vAlign w:val="center"/>
          </w:tcPr>
          <w:p w14:paraId="43E67CE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Spiritual Intelligence</w:t>
            </w:r>
          </w:p>
        </w:tc>
        <w:tc>
          <w:tcPr>
            <w:tcW w:w="438" w:type="dxa"/>
            <w:tcBorders>
              <w:top w:val="nil"/>
              <w:left w:val="single" w:sz="16" w:space="0" w:color="000000"/>
              <w:bottom w:val="nil"/>
            </w:tcBorders>
            <w:shd w:val="clear" w:color="auto" w:fill="FFFFFF"/>
            <w:vAlign w:val="center"/>
          </w:tcPr>
          <w:p w14:paraId="7C51BB78"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,162</w:t>
            </w:r>
          </w:p>
        </w:tc>
        <w:tc>
          <w:tcPr>
            <w:tcW w:w="438" w:type="dxa"/>
            <w:tcBorders>
              <w:top w:val="nil"/>
              <w:bottom w:val="nil"/>
            </w:tcBorders>
            <w:shd w:val="clear" w:color="auto" w:fill="FFFFFF"/>
            <w:vAlign w:val="center"/>
          </w:tcPr>
          <w:p w14:paraId="6691F4D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,230</w:t>
            </w:r>
          </w:p>
        </w:tc>
        <w:tc>
          <w:tcPr>
            <w:tcW w:w="730" w:type="dxa"/>
            <w:tcBorders>
              <w:top w:val="nil"/>
              <w:bottom w:val="nil"/>
            </w:tcBorders>
            <w:shd w:val="clear" w:color="auto" w:fill="FFFFFF"/>
            <w:vAlign w:val="center"/>
          </w:tcPr>
          <w:p w14:paraId="086A9488"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,125</w:t>
            </w:r>
          </w:p>
        </w:tc>
        <w:tc>
          <w:tcPr>
            <w:tcW w:w="303" w:type="dxa"/>
            <w:tcBorders>
              <w:top w:val="nil"/>
              <w:bottom w:val="nil"/>
            </w:tcBorders>
            <w:shd w:val="clear" w:color="auto" w:fill="FFFFFF"/>
            <w:vAlign w:val="center"/>
          </w:tcPr>
          <w:p w14:paraId="7BD0D043"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,707</w:t>
            </w:r>
          </w:p>
        </w:tc>
        <w:tc>
          <w:tcPr>
            <w:tcW w:w="294" w:type="dxa"/>
            <w:tcBorders>
              <w:top w:val="nil"/>
              <w:bottom w:val="nil"/>
            </w:tcBorders>
            <w:shd w:val="clear" w:color="auto" w:fill="FFFFFF"/>
            <w:vAlign w:val="center"/>
          </w:tcPr>
          <w:p w14:paraId="14D296A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,485</w:t>
            </w:r>
          </w:p>
        </w:tc>
        <w:tc>
          <w:tcPr>
            <w:tcW w:w="508" w:type="dxa"/>
            <w:tcBorders>
              <w:top w:val="nil"/>
              <w:bottom w:val="nil"/>
            </w:tcBorders>
            <w:shd w:val="clear" w:color="auto" w:fill="FFFFFF"/>
            <w:vAlign w:val="center"/>
          </w:tcPr>
          <w:p w14:paraId="6DEA1EF7"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,481</w:t>
            </w:r>
          </w:p>
        </w:tc>
        <w:tc>
          <w:tcPr>
            <w:tcW w:w="366" w:type="dxa"/>
            <w:tcBorders>
              <w:top w:val="nil"/>
              <w:bottom w:val="nil"/>
              <w:right w:val="single" w:sz="16" w:space="0" w:color="000000"/>
            </w:tcBorders>
            <w:shd w:val="clear" w:color="auto" w:fill="FFFFFF"/>
            <w:vAlign w:val="center"/>
          </w:tcPr>
          <w:p w14:paraId="49B2E091"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2,078</w:t>
            </w:r>
          </w:p>
        </w:tc>
      </w:tr>
      <w:tr w:rsidR="00920984" w:rsidRPr="00F14174" w14:paraId="49127B3C" w14:textId="77777777" w:rsidTr="00CC3EEE">
        <w:trPr>
          <w:cantSplit/>
          <w:trHeight w:val="136"/>
        </w:trPr>
        <w:tc>
          <w:tcPr>
            <w:tcW w:w="219" w:type="dxa"/>
            <w:vMerge/>
            <w:tcBorders>
              <w:top w:val="single" w:sz="16" w:space="0" w:color="000000"/>
              <w:left w:val="single" w:sz="16" w:space="0" w:color="000000"/>
              <w:bottom w:val="single" w:sz="16" w:space="0" w:color="000000"/>
              <w:right w:val="nil"/>
            </w:tcBorders>
            <w:shd w:val="clear" w:color="auto" w:fill="FFFFFF"/>
            <w:vAlign w:val="center"/>
          </w:tcPr>
          <w:p w14:paraId="25F2F832" w14:textId="77777777" w:rsidR="00920984" w:rsidRPr="00F14174" w:rsidRDefault="00920984" w:rsidP="003852B3">
            <w:pPr>
              <w:adjustRightInd w:val="0"/>
              <w:jc w:val="both"/>
              <w:rPr>
                <w:rFonts w:ascii="Tahoma" w:hAnsi="Tahoma" w:cs="Tahoma"/>
                <w:color w:val="000000"/>
              </w:rPr>
            </w:pPr>
          </w:p>
        </w:tc>
        <w:tc>
          <w:tcPr>
            <w:tcW w:w="877" w:type="dxa"/>
            <w:tcBorders>
              <w:top w:val="nil"/>
              <w:left w:val="nil"/>
              <w:bottom w:val="nil"/>
              <w:right w:val="single" w:sz="16" w:space="0" w:color="000000"/>
            </w:tcBorders>
            <w:shd w:val="clear" w:color="auto" w:fill="FFFFFF"/>
            <w:vAlign w:val="center"/>
          </w:tcPr>
          <w:p w14:paraId="75285BEB"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Emotional Intelligence</w:t>
            </w:r>
          </w:p>
        </w:tc>
        <w:tc>
          <w:tcPr>
            <w:tcW w:w="438" w:type="dxa"/>
            <w:tcBorders>
              <w:top w:val="nil"/>
              <w:left w:val="single" w:sz="16" w:space="0" w:color="000000"/>
              <w:bottom w:val="nil"/>
            </w:tcBorders>
            <w:shd w:val="clear" w:color="auto" w:fill="FFFFFF"/>
            <w:vAlign w:val="center"/>
          </w:tcPr>
          <w:p w14:paraId="285B4AB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-,714</w:t>
            </w:r>
          </w:p>
        </w:tc>
        <w:tc>
          <w:tcPr>
            <w:tcW w:w="438" w:type="dxa"/>
            <w:tcBorders>
              <w:top w:val="nil"/>
              <w:bottom w:val="nil"/>
            </w:tcBorders>
            <w:shd w:val="clear" w:color="auto" w:fill="FFFFFF"/>
            <w:vAlign w:val="center"/>
          </w:tcPr>
          <w:p w14:paraId="514D5FF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,332</w:t>
            </w:r>
          </w:p>
        </w:tc>
        <w:tc>
          <w:tcPr>
            <w:tcW w:w="730" w:type="dxa"/>
            <w:tcBorders>
              <w:top w:val="nil"/>
              <w:bottom w:val="nil"/>
            </w:tcBorders>
            <w:shd w:val="clear" w:color="auto" w:fill="FFFFFF"/>
            <w:vAlign w:val="center"/>
          </w:tcPr>
          <w:p w14:paraId="20673D48"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-,703</w:t>
            </w:r>
          </w:p>
        </w:tc>
        <w:tc>
          <w:tcPr>
            <w:tcW w:w="303" w:type="dxa"/>
            <w:tcBorders>
              <w:top w:val="nil"/>
              <w:bottom w:val="nil"/>
            </w:tcBorders>
            <w:shd w:val="clear" w:color="auto" w:fill="FFFFFF"/>
            <w:vAlign w:val="center"/>
          </w:tcPr>
          <w:p w14:paraId="33A6AFA0"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-2,149</w:t>
            </w:r>
          </w:p>
        </w:tc>
        <w:tc>
          <w:tcPr>
            <w:tcW w:w="294" w:type="dxa"/>
            <w:tcBorders>
              <w:top w:val="nil"/>
              <w:bottom w:val="nil"/>
            </w:tcBorders>
            <w:shd w:val="clear" w:color="auto" w:fill="FFFFFF"/>
            <w:vAlign w:val="center"/>
          </w:tcPr>
          <w:p w14:paraId="1CAC570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,040</w:t>
            </w:r>
          </w:p>
        </w:tc>
        <w:tc>
          <w:tcPr>
            <w:tcW w:w="508" w:type="dxa"/>
            <w:tcBorders>
              <w:top w:val="nil"/>
              <w:bottom w:val="nil"/>
            </w:tcBorders>
            <w:shd w:val="clear" w:color="auto" w:fill="FFFFFF"/>
            <w:vAlign w:val="center"/>
          </w:tcPr>
          <w:p w14:paraId="1A929EF4"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,142</w:t>
            </w:r>
          </w:p>
        </w:tc>
        <w:tc>
          <w:tcPr>
            <w:tcW w:w="366" w:type="dxa"/>
            <w:tcBorders>
              <w:top w:val="nil"/>
              <w:bottom w:val="nil"/>
              <w:right w:val="single" w:sz="16" w:space="0" w:color="000000"/>
            </w:tcBorders>
            <w:shd w:val="clear" w:color="auto" w:fill="FFFFFF"/>
            <w:vAlign w:val="center"/>
          </w:tcPr>
          <w:p w14:paraId="05E8A51A"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7,067</w:t>
            </w:r>
          </w:p>
        </w:tc>
      </w:tr>
      <w:tr w:rsidR="00920984" w:rsidRPr="00F14174" w14:paraId="51FFD5B4" w14:textId="77777777" w:rsidTr="00CC3EEE">
        <w:trPr>
          <w:cantSplit/>
          <w:trHeight w:val="136"/>
        </w:trPr>
        <w:tc>
          <w:tcPr>
            <w:tcW w:w="219" w:type="dxa"/>
            <w:vMerge/>
            <w:tcBorders>
              <w:top w:val="single" w:sz="16" w:space="0" w:color="000000"/>
              <w:left w:val="single" w:sz="16" w:space="0" w:color="000000"/>
              <w:bottom w:val="single" w:sz="16" w:space="0" w:color="000000"/>
              <w:right w:val="nil"/>
            </w:tcBorders>
            <w:shd w:val="clear" w:color="auto" w:fill="FFFFFF"/>
            <w:vAlign w:val="center"/>
          </w:tcPr>
          <w:p w14:paraId="650E8DC1" w14:textId="77777777" w:rsidR="00920984" w:rsidRPr="00F14174" w:rsidRDefault="00920984" w:rsidP="003852B3">
            <w:pPr>
              <w:adjustRightInd w:val="0"/>
              <w:jc w:val="both"/>
              <w:rPr>
                <w:rFonts w:ascii="Tahoma" w:hAnsi="Tahoma" w:cs="Tahoma"/>
                <w:color w:val="000000"/>
              </w:rPr>
            </w:pPr>
          </w:p>
        </w:tc>
        <w:tc>
          <w:tcPr>
            <w:tcW w:w="877" w:type="dxa"/>
            <w:tcBorders>
              <w:top w:val="nil"/>
              <w:left w:val="nil"/>
              <w:bottom w:val="single" w:sz="16" w:space="0" w:color="000000"/>
              <w:right w:val="single" w:sz="16" w:space="0" w:color="000000"/>
            </w:tcBorders>
            <w:shd w:val="clear" w:color="auto" w:fill="FFFFFF"/>
            <w:vAlign w:val="center"/>
          </w:tcPr>
          <w:p w14:paraId="7A61009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Client Pressure</w:t>
            </w:r>
          </w:p>
        </w:tc>
        <w:tc>
          <w:tcPr>
            <w:tcW w:w="438" w:type="dxa"/>
            <w:tcBorders>
              <w:top w:val="nil"/>
              <w:left w:val="single" w:sz="16" w:space="0" w:color="000000"/>
              <w:bottom w:val="single" w:sz="16" w:space="0" w:color="000000"/>
            </w:tcBorders>
            <w:shd w:val="clear" w:color="auto" w:fill="FFFFFF"/>
            <w:vAlign w:val="center"/>
          </w:tcPr>
          <w:p w14:paraId="7660E577"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,982</w:t>
            </w:r>
          </w:p>
        </w:tc>
        <w:tc>
          <w:tcPr>
            <w:tcW w:w="438" w:type="dxa"/>
            <w:tcBorders>
              <w:top w:val="nil"/>
              <w:bottom w:val="single" w:sz="16" w:space="0" w:color="000000"/>
            </w:tcBorders>
            <w:shd w:val="clear" w:color="auto" w:fill="FFFFFF"/>
            <w:vAlign w:val="center"/>
          </w:tcPr>
          <w:p w14:paraId="7E4FF80B"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,283</w:t>
            </w:r>
          </w:p>
        </w:tc>
        <w:tc>
          <w:tcPr>
            <w:tcW w:w="730" w:type="dxa"/>
            <w:tcBorders>
              <w:top w:val="nil"/>
              <w:bottom w:val="single" w:sz="16" w:space="0" w:color="000000"/>
            </w:tcBorders>
            <w:shd w:val="clear" w:color="auto" w:fill="FFFFFF"/>
            <w:vAlign w:val="center"/>
          </w:tcPr>
          <w:p w14:paraId="5CEBBAE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1,091</w:t>
            </w:r>
          </w:p>
        </w:tc>
        <w:tc>
          <w:tcPr>
            <w:tcW w:w="303" w:type="dxa"/>
            <w:tcBorders>
              <w:top w:val="nil"/>
              <w:bottom w:val="single" w:sz="16" w:space="0" w:color="000000"/>
            </w:tcBorders>
            <w:shd w:val="clear" w:color="auto" w:fill="FFFFFF"/>
            <w:vAlign w:val="center"/>
          </w:tcPr>
          <w:p w14:paraId="5A6E01F7"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3,470</w:t>
            </w:r>
          </w:p>
        </w:tc>
        <w:tc>
          <w:tcPr>
            <w:tcW w:w="294" w:type="dxa"/>
            <w:tcBorders>
              <w:top w:val="nil"/>
              <w:bottom w:val="single" w:sz="16" w:space="0" w:color="000000"/>
            </w:tcBorders>
            <w:shd w:val="clear" w:color="auto" w:fill="FFFFFF"/>
            <w:vAlign w:val="center"/>
          </w:tcPr>
          <w:p w14:paraId="494E369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,002</w:t>
            </w:r>
          </w:p>
        </w:tc>
        <w:tc>
          <w:tcPr>
            <w:tcW w:w="508" w:type="dxa"/>
            <w:tcBorders>
              <w:top w:val="nil"/>
              <w:bottom w:val="single" w:sz="16" w:space="0" w:color="000000"/>
            </w:tcBorders>
            <w:shd w:val="clear" w:color="auto" w:fill="FFFFFF"/>
            <w:vAlign w:val="center"/>
          </w:tcPr>
          <w:p w14:paraId="58916B90"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,153</w:t>
            </w:r>
          </w:p>
        </w:tc>
        <w:tc>
          <w:tcPr>
            <w:tcW w:w="366" w:type="dxa"/>
            <w:tcBorders>
              <w:top w:val="nil"/>
              <w:bottom w:val="single" w:sz="16" w:space="0" w:color="000000"/>
              <w:right w:val="single" w:sz="16" w:space="0" w:color="000000"/>
            </w:tcBorders>
            <w:shd w:val="clear" w:color="auto" w:fill="FFFFFF"/>
            <w:vAlign w:val="center"/>
          </w:tcPr>
          <w:p w14:paraId="5DD8674D"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6,542</w:t>
            </w:r>
          </w:p>
        </w:tc>
      </w:tr>
      <w:tr w:rsidR="00920984" w:rsidRPr="00F14174" w14:paraId="11DB8C21" w14:textId="77777777" w:rsidTr="00CC3EEE">
        <w:trPr>
          <w:cantSplit/>
          <w:trHeight w:val="136"/>
        </w:trPr>
        <w:tc>
          <w:tcPr>
            <w:tcW w:w="4173" w:type="dxa"/>
            <w:gridSpan w:val="9"/>
            <w:tcBorders>
              <w:top w:val="nil"/>
              <w:left w:val="nil"/>
              <w:bottom w:val="nil"/>
              <w:right w:val="nil"/>
            </w:tcBorders>
            <w:shd w:val="clear" w:color="auto" w:fill="FFFFFF"/>
          </w:tcPr>
          <w:p w14:paraId="5EB64756" w14:textId="7EDE999B"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Dependent Variable: Audit Quality</w:t>
            </w:r>
          </w:p>
        </w:tc>
      </w:tr>
    </w:tbl>
    <w:p w14:paraId="2E9B9852" w14:textId="77777777" w:rsidR="00920984" w:rsidRPr="00F14174" w:rsidRDefault="00920984" w:rsidP="003852B3">
      <w:pPr>
        <w:adjustRightInd w:val="0"/>
        <w:jc w:val="both"/>
        <w:rPr>
          <w:rFonts w:ascii="Tahoma" w:hAnsi="Tahoma" w:cs="Tahoma"/>
        </w:rPr>
      </w:pPr>
      <w:r w:rsidRPr="00F14174">
        <w:rPr>
          <w:rFonts w:ascii="Tahoma" w:hAnsi="Tahoma" w:cs="Tahoma"/>
        </w:rPr>
        <w:t>Source: Results of Data processed by SPSS 20</w:t>
      </w:r>
    </w:p>
    <w:p w14:paraId="222F3C76" w14:textId="77777777" w:rsidR="00920984" w:rsidRPr="00F14174" w:rsidRDefault="00920984" w:rsidP="003852B3">
      <w:pPr>
        <w:adjustRightInd w:val="0"/>
        <w:jc w:val="both"/>
        <w:rPr>
          <w:rFonts w:ascii="Tahoma" w:hAnsi="Tahoma" w:cs="Tahoma"/>
          <w:lang w:val="id-ID"/>
        </w:rPr>
      </w:pPr>
    </w:p>
    <w:p w14:paraId="735C48C4" w14:textId="71E3CF17" w:rsidR="00326C94" w:rsidRPr="00F14174" w:rsidRDefault="00326C94" w:rsidP="00AA31FA">
      <w:pPr>
        <w:pStyle w:val="ListParagraph"/>
        <w:adjustRightInd w:val="0"/>
        <w:ind w:left="0" w:firstLine="567"/>
        <w:rPr>
          <w:rFonts w:ascii="Tahoma" w:hAnsi="Tahoma" w:cs="Tahoma"/>
          <w:sz w:val="22"/>
          <w:szCs w:val="22"/>
        </w:rPr>
      </w:pPr>
      <w:r w:rsidRPr="00F14174">
        <w:rPr>
          <w:rFonts w:ascii="Tahoma" w:hAnsi="Tahoma" w:cs="Tahoma"/>
          <w:sz w:val="22"/>
          <w:szCs w:val="22"/>
        </w:rPr>
        <w:t>Based on the results of the multicollinearity test shown in Table 4.16, it is clear that there is no significant connection between the independent variables. This conclusion is based on the observation of tolerance values, all of which exceed the threshold of &gt; 0.10, and variance inflation factor (VIF) values, each of which is below the criterion of &lt; 10.00. The results suggest that the independent variables included in the analysis do not show any significant levels of multicollinearity, which means that the regression model is reliable.</w:t>
      </w:r>
    </w:p>
    <w:p w14:paraId="36607965" w14:textId="77777777" w:rsidR="00920984" w:rsidRPr="00F14174" w:rsidRDefault="00326C94" w:rsidP="00AA31FA">
      <w:pPr>
        <w:pStyle w:val="ListParagraph"/>
        <w:adjustRightInd w:val="0"/>
        <w:ind w:left="0" w:firstLine="567"/>
        <w:rPr>
          <w:rFonts w:ascii="Tahoma" w:hAnsi="Tahoma" w:cs="Tahoma"/>
          <w:sz w:val="22"/>
          <w:szCs w:val="22"/>
        </w:rPr>
      </w:pPr>
      <w:r w:rsidRPr="00F14174">
        <w:rPr>
          <w:rFonts w:ascii="Tahoma" w:hAnsi="Tahoma" w:cs="Tahoma"/>
          <w:sz w:val="22"/>
          <w:szCs w:val="22"/>
        </w:rPr>
        <w:t xml:space="preserve">In addition, heteroscedasticity can introduce inefficiency and inaccuracy in regression models. The </w:t>
      </w:r>
      <w:proofErr w:type="spellStart"/>
      <w:r w:rsidRPr="00F14174">
        <w:rPr>
          <w:rFonts w:ascii="Tahoma" w:hAnsi="Tahoma" w:cs="Tahoma"/>
          <w:sz w:val="22"/>
          <w:szCs w:val="22"/>
        </w:rPr>
        <w:t>Glesjer</w:t>
      </w:r>
      <w:proofErr w:type="spellEnd"/>
      <w:r w:rsidRPr="00F14174">
        <w:rPr>
          <w:rFonts w:ascii="Tahoma" w:hAnsi="Tahoma" w:cs="Tahoma"/>
          <w:sz w:val="22"/>
          <w:szCs w:val="22"/>
        </w:rPr>
        <w:t xml:space="preserve"> test was used to evaluate the occurrence of heteroscedasticity in the current investigation. This diagnostic test entails doing a regression analysis for each independent variable against its respective absolute residual value. After assessing the significance level (sig) of these regressions, it was concluded that all values exceeded the threshold of &gt; 0.05. Therefore, these findings suggest that there are no heteroscedasticity problems present in the regression model being studied.</w:t>
      </w:r>
    </w:p>
    <w:p w14:paraId="2E1DEAA3" w14:textId="77777777" w:rsidR="00920984" w:rsidRPr="00F14174" w:rsidRDefault="00920984" w:rsidP="003852B3">
      <w:pPr>
        <w:pStyle w:val="ListParagraph"/>
        <w:adjustRightInd w:val="0"/>
        <w:ind w:left="0" w:firstLine="0"/>
        <w:rPr>
          <w:rFonts w:ascii="Tahoma" w:hAnsi="Tahoma" w:cs="Tahoma"/>
          <w:sz w:val="22"/>
          <w:szCs w:val="22"/>
        </w:rPr>
      </w:pPr>
    </w:p>
    <w:p w14:paraId="4CBF4BFA" w14:textId="25576E80" w:rsidR="00920984" w:rsidRPr="00F14174" w:rsidRDefault="00920984" w:rsidP="003852B3">
      <w:pPr>
        <w:adjustRightInd w:val="0"/>
        <w:jc w:val="both"/>
        <w:rPr>
          <w:rFonts w:ascii="Tahoma" w:hAnsi="Tahoma" w:cs="Tahoma"/>
          <w:b/>
          <w:lang w:val="x-none" w:eastAsia="x-none"/>
        </w:rPr>
      </w:pPr>
      <w:r w:rsidRPr="00F14174">
        <w:rPr>
          <w:rFonts w:ascii="Tahoma" w:hAnsi="Tahoma" w:cs="Tahoma"/>
          <w:b/>
          <w:lang w:val="x-none" w:eastAsia="x-none"/>
        </w:rPr>
        <w:t xml:space="preserve">Table </w:t>
      </w:r>
      <w:r w:rsidR="003852B3" w:rsidRPr="00F14174">
        <w:rPr>
          <w:rFonts w:ascii="Tahoma" w:hAnsi="Tahoma" w:cs="Tahoma"/>
          <w:b/>
          <w:lang w:eastAsia="x-none"/>
        </w:rPr>
        <w:t>11.</w:t>
      </w:r>
      <w:r w:rsidRPr="00F14174">
        <w:rPr>
          <w:rFonts w:ascii="Tahoma" w:hAnsi="Tahoma" w:cs="Tahoma"/>
          <w:b/>
          <w:lang w:val="x-none" w:eastAsia="x-none"/>
        </w:rPr>
        <w:t xml:space="preserve"> Heteroscedasticity Test</w:t>
      </w:r>
    </w:p>
    <w:p w14:paraId="61D28AB6" w14:textId="77777777" w:rsidR="00920984" w:rsidRPr="00F14174" w:rsidRDefault="00920984" w:rsidP="003852B3">
      <w:pPr>
        <w:adjustRightInd w:val="0"/>
        <w:jc w:val="both"/>
        <w:rPr>
          <w:rFonts w:ascii="Tahoma" w:hAnsi="Tahoma" w:cs="Tahoma"/>
        </w:rPr>
      </w:pPr>
      <w:proofErr w:type="spellStart"/>
      <w:r w:rsidRPr="00F14174">
        <w:rPr>
          <w:rFonts w:ascii="Tahoma" w:hAnsi="Tahoma" w:cs="Tahoma"/>
          <w:b/>
          <w:bCs/>
          <w:color w:val="000000"/>
        </w:rPr>
        <w:t>Coefficients</w:t>
      </w:r>
      <w:r w:rsidRPr="00F14174">
        <w:rPr>
          <w:rFonts w:ascii="Tahoma" w:hAnsi="Tahoma" w:cs="Tahoma"/>
          <w:b/>
          <w:bCs/>
          <w:color w:val="000000"/>
          <w:vertAlign w:val="superscript"/>
        </w:rPr>
        <w:t>a</w:t>
      </w:r>
      <w:proofErr w:type="spellEnd"/>
    </w:p>
    <w:tbl>
      <w:tblPr>
        <w:tblW w:w="421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
        <w:gridCol w:w="1302"/>
        <w:gridCol w:w="537"/>
        <w:gridCol w:w="459"/>
        <w:gridCol w:w="766"/>
        <w:gridCol w:w="459"/>
        <w:gridCol w:w="460"/>
      </w:tblGrid>
      <w:tr w:rsidR="00920984" w:rsidRPr="00F14174" w14:paraId="618FD58E" w14:textId="77777777" w:rsidTr="00CC3EEE">
        <w:trPr>
          <w:cantSplit/>
          <w:trHeight w:val="592"/>
        </w:trPr>
        <w:tc>
          <w:tcPr>
            <w:tcW w:w="1532" w:type="dxa"/>
            <w:gridSpan w:val="2"/>
            <w:vMerge w:val="restart"/>
            <w:tcBorders>
              <w:top w:val="single" w:sz="16" w:space="0" w:color="000000"/>
              <w:left w:val="single" w:sz="16" w:space="0" w:color="000000"/>
              <w:bottom w:val="nil"/>
              <w:right w:val="nil"/>
            </w:tcBorders>
            <w:shd w:val="clear" w:color="auto" w:fill="FFFFFF"/>
          </w:tcPr>
          <w:p w14:paraId="6520609A"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Model</w:t>
            </w:r>
          </w:p>
        </w:tc>
        <w:tc>
          <w:tcPr>
            <w:tcW w:w="996" w:type="dxa"/>
            <w:gridSpan w:val="2"/>
            <w:tcBorders>
              <w:top w:val="single" w:sz="16" w:space="0" w:color="000000"/>
              <w:left w:val="single" w:sz="16" w:space="0" w:color="000000"/>
            </w:tcBorders>
            <w:shd w:val="clear" w:color="auto" w:fill="FFFFFF"/>
          </w:tcPr>
          <w:p w14:paraId="2626D0C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Unstandardized Coefficients</w:t>
            </w:r>
          </w:p>
        </w:tc>
        <w:tc>
          <w:tcPr>
            <w:tcW w:w="766" w:type="dxa"/>
            <w:tcBorders>
              <w:top w:val="single" w:sz="16" w:space="0" w:color="000000"/>
            </w:tcBorders>
            <w:shd w:val="clear" w:color="auto" w:fill="FFFFFF"/>
          </w:tcPr>
          <w:p w14:paraId="3A246485"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Standardized Coefficients</w:t>
            </w:r>
          </w:p>
        </w:tc>
        <w:tc>
          <w:tcPr>
            <w:tcW w:w="459" w:type="dxa"/>
            <w:vMerge w:val="restart"/>
            <w:tcBorders>
              <w:top w:val="single" w:sz="16" w:space="0" w:color="000000"/>
            </w:tcBorders>
            <w:shd w:val="clear" w:color="auto" w:fill="FFFFFF"/>
          </w:tcPr>
          <w:p w14:paraId="2131105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t</w:t>
            </w:r>
          </w:p>
        </w:tc>
        <w:tc>
          <w:tcPr>
            <w:tcW w:w="460" w:type="dxa"/>
            <w:vMerge w:val="restart"/>
            <w:tcBorders>
              <w:top w:val="single" w:sz="16" w:space="0" w:color="000000"/>
            </w:tcBorders>
            <w:shd w:val="clear" w:color="auto" w:fill="FFFFFF"/>
          </w:tcPr>
          <w:p w14:paraId="724BD0A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Sig.</w:t>
            </w:r>
          </w:p>
        </w:tc>
      </w:tr>
      <w:tr w:rsidR="00920984" w:rsidRPr="00F14174" w14:paraId="20F56140" w14:textId="77777777" w:rsidTr="00CC3EEE">
        <w:trPr>
          <w:cantSplit/>
          <w:trHeight w:val="136"/>
        </w:trPr>
        <w:tc>
          <w:tcPr>
            <w:tcW w:w="1532" w:type="dxa"/>
            <w:gridSpan w:val="2"/>
            <w:vMerge/>
            <w:tcBorders>
              <w:top w:val="single" w:sz="16" w:space="0" w:color="000000"/>
              <w:left w:val="single" w:sz="16" w:space="0" w:color="000000"/>
              <w:bottom w:val="nil"/>
              <w:right w:val="nil"/>
            </w:tcBorders>
            <w:shd w:val="clear" w:color="auto" w:fill="FFFFFF"/>
          </w:tcPr>
          <w:p w14:paraId="6600886B" w14:textId="77777777" w:rsidR="00920984" w:rsidRPr="00F14174" w:rsidRDefault="00920984" w:rsidP="003852B3">
            <w:pPr>
              <w:adjustRightInd w:val="0"/>
              <w:jc w:val="both"/>
              <w:rPr>
                <w:rFonts w:ascii="Tahoma" w:hAnsi="Tahoma" w:cs="Tahoma"/>
                <w:color w:val="000000"/>
              </w:rPr>
            </w:pPr>
          </w:p>
        </w:tc>
        <w:tc>
          <w:tcPr>
            <w:tcW w:w="537" w:type="dxa"/>
            <w:tcBorders>
              <w:left w:val="single" w:sz="16" w:space="0" w:color="000000"/>
              <w:bottom w:val="single" w:sz="16" w:space="0" w:color="000000"/>
            </w:tcBorders>
            <w:shd w:val="clear" w:color="auto" w:fill="FFFFFF"/>
          </w:tcPr>
          <w:p w14:paraId="3D7E56ED"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B</w:t>
            </w:r>
          </w:p>
        </w:tc>
        <w:tc>
          <w:tcPr>
            <w:tcW w:w="459" w:type="dxa"/>
            <w:tcBorders>
              <w:bottom w:val="single" w:sz="16" w:space="0" w:color="000000"/>
            </w:tcBorders>
            <w:shd w:val="clear" w:color="auto" w:fill="FFFFFF"/>
          </w:tcPr>
          <w:p w14:paraId="32D984B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Std. Error</w:t>
            </w:r>
          </w:p>
        </w:tc>
        <w:tc>
          <w:tcPr>
            <w:tcW w:w="766" w:type="dxa"/>
            <w:tcBorders>
              <w:bottom w:val="single" w:sz="16" w:space="0" w:color="000000"/>
            </w:tcBorders>
            <w:shd w:val="clear" w:color="auto" w:fill="FFFFFF"/>
          </w:tcPr>
          <w:p w14:paraId="5DC4FFF3"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Beta</w:t>
            </w:r>
          </w:p>
        </w:tc>
        <w:tc>
          <w:tcPr>
            <w:tcW w:w="459" w:type="dxa"/>
            <w:vMerge/>
            <w:tcBorders>
              <w:top w:val="single" w:sz="16" w:space="0" w:color="000000"/>
            </w:tcBorders>
            <w:shd w:val="clear" w:color="auto" w:fill="FFFFFF"/>
          </w:tcPr>
          <w:p w14:paraId="699BF234" w14:textId="77777777" w:rsidR="00920984" w:rsidRPr="00F14174" w:rsidRDefault="00920984" w:rsidP="003852B3">
            <w:pPr>
              <w:adjustRightInd w:val="0"/>
              <w:jc w:val="both"/>
              <w:rPr>
                <w:rFonts w:ascii="Tahoma" w:hAnsi="Tahoma" w:cs="Tahoma"/>
                <w:color w:val="000000"/>
              </w:rPr>
            </w:pPr>
          </w:p>
        </w:tc>
        <w:tc>
          <w:tcPr>
            <w:tcW w:w="460" w:type="dxa"/>
            <w:vMerge/>
            <w:tcBorders>
              <w:top w:val="single" w:sz="16" w:space="0" w:color="000000"/>
            </w:tcBorders>
            <w:shd w:val="clear" w:color="auto" w:fill="FFFFFF"/>
          </w:tcPr>
          <w:p w14:paraId="1EA7A86F" w14:textId="77777777" w:rsidR="00920984" w:rsidRPr="00F14174" w:rsidRDefault="00920984" w:rsidP="003852B3">
            <w:pPr>
              <w:adjustRightInd w:val="0"/>
              <w:jc w:val="both"/>
              <w:rPr>
                <w:rFonts w:ascii="Tahoma" w:hAnsi="Tahoma" w:cs="Tahoma"/>
                <w:color w:val="000000"/>
              </w:rPr>
            </w:pPr>
          </w:p>
        </w:tc>
      </w:tr>
      <w:tr w:rsidR="00920984" w:rsidRPr="00F14174" w14:paraId="300A5D23" w14:textId="77777777" w:rsidTr="00CC3EEE">
        <w:trPr>
          <w:cantSplit/>
          <w:trHeight w:val="304"/>
        </w:trPr>
        <w:tc>
          <w:tcPr>
            <w:tcW w:w="230" w:type="dxa"/>
            <w:vMerge w:val="restart"/>
            <w:tcBorders>
              <w:top w:val="single" w:sz="16" w:space="0" w:color="000000"/>
              <w:left w:val="single" w:sz="16" w:space="0" w:color="000000"/>
              <w:bottom w:val="single" w:sz="16" w:space="0" w:color="000000"/>
              <w:right w:val="nil"/>
            </w:tcBorders>
            <w:shd w:val="clear" w:color="auto" w:fill="FFFFFF"/>
            <w:vAlign w:val="center"/>
          </w:tcPr>
          <w:p w14:paraId="00A08D33"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w:t>
            </w:r>
          </w:p>
        </w:tc>
        <w:tc>
          <w:tcPr>
            <w:tcW w:w="1302" w:type="dxa"/>
            <w:tcBorders>
              <w:top w:val="single" w:sz="16" w:space="0" w:color="000000"/>
              <w:left w:val="nil"/>
              <w:bottom w:val="nil"/>
              <w:right w:val="single" w:sz="16" w:space="0" w:color="000000"/>
            </w:tcBorders>
            <w:shd w:val="clear" w:color="auto" w:fill="FFFFFF"/>
            <w:vAlign w:val="center"/>
          </w:tcPr>
          <w:p w14:paraId="2A5592CE"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(Constant)</w:t>
            </w:r>
          </w:p>
        </w:tc>
        <w:tc>
          <w:tcPr>
            <w:tcW w:w="537" w:type="dxa"/>
            <w:tcBorders>
              <w:top w:val="single" w:sz="16" w:space="0" w:color="000000"/>
              <w:left w:val="single" w:sz="16" w:space="0" w:color="000000"/>
              <w:bottom w:val="nil"/>
            </w:tcBorders>
            <w:shd w:val="clear" w:color="auto" w:fill="FFFFFF"/>
            <w:vAlign w:val="center"/>
          </w:tcPr>
          <w:p w14:paraId="2FEDA1E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2,621</w:t>
            </w:r>
          </w:p>
        </w:tc>
        <w:tc>
          <w:tcPr>
            <w:tcW w:w="459" w:type="dxa"/>
            <w:tcBorders>
              <w:top w:val="single" w:sz="16" w:space="0" w:color="000000"/>
              <w:bottom w:val="nil"/>
            </w:tcBorders>
            <w:shd w:val="clear" w:color="auto" w:fill="FFFFFF"/>
            <w:vAlign w:val="center"/>
          </w:tcPr>
          <w:p w14:paraId="4A6A1C8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3,248</w:t>
            </w:r>
          </w:p>
        </w:tc>
        <w:tc>
          <w:tcPr>
            <w:tcW w:w="766" w:type="dxa"/>
            <w:tcBorders>
              <w:top w:val="single" w:sz="16" w:space="0" w:color="000000"/>
              <w:bottom w:val="nil"/>
            </w:tcBorders>
            <w:shd w:val="clear" w:color="auto" w:fill="FFFFFF"/>
          </w:tcPr>
          <w:p w14:paraId="63D599A2" w14:textId="77777777" w:rsidR="00920984" w:rsidRPr="00F14174" w:rsidRDefault="00920984" w:rsidP="003852B3">
            <w:pPr>
              <w:adjustRightInd w:val="0"/>
              <w:jc w:val="both"/>
              <w:rPr>
                <w:rFonts w:ascii="Tahoma" w:hAnsi="Tahoma" w:cs="Tahoma"/>
              </w:rPr>
            </w:pPr>
          </w:p>
        </w:tc>
        <w:tc>
          <w:tcPr>
            <w:tcW w:w="459" w:type="dxa"/>
            <w:tcBorders>
              <w:top w:val="single" w:sz="16" w:space="0" w:color="000000"/>
              <w:bottom w:val="nil"/>
            </w:tcBorders>
            <w:shd w:val="clear" w:color="auto" w:fill="FFFFFF"/>
            <w:vAlign w:val="center"/>
          </w:tcPr>
          <w:p w14:paraId="1473C6A1"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,807</w:t>
            </w:r>
          </w:p>
        </w:tc>
        <w:tc>
          <w:tcPr>
            <w:tcW w:w="460" w:type="dxa"/>
            <w:tcBorders>
              <w:top w:val="single" w:sz="16" w:space="0" w:color="000000"/>
              <w:bottom w:val="nil"/>
            </w:tcBorders>
            <w:shd w:val="clear" w:color="auto" w:fill="FFFFFF"/>
            <w:vAlign w:val="center"/>
          </w:tcPr>
          <w:p w14:paraId="3897BBB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,426</w:t>
            </w:r>
          </w:p>
        </w:tc>
      </w:tr>
      <w:tr w:rsidR="00920984" w:rsidRPr="00F14174" w14:paraId="18FC66D3" w14:textId="77777777" w:rsidTr="00CC3EEE">
        <w:trPr>
          <w:cantSplit/>
          <w:trHeight w:val="136"/>
        </w:trPr>
        <w:tc>
          <w:tcPr>
            <w:tcW w:w="230" w:type="dxa"/>
            <w:vMerge/>
            <w:tcBorders>
              <w:top w:val="single" w:sz="16" w:space="0" w:color="000000"/>
              <w:left w:val="single" w:sz="16" w:space="0" w:color="000000"/>
              <w:bottom w:val="single" w:sz="16" w:space="0" w:color="000000"/>
              <w:right w:val="nil"/>
            </w:tcBorders>
            <w:shd w:val="clear" w:color="auto" w:fill="FFFFFF"/>
            <w:vAlign w:val="center"/>
          </w:tcPr>
          <w:p w14:paraId="18A3DDE3" w14:textId="77777777" w:rsidR="00920984" w:rsidRPr="00F14174" w:rsidRDefault="00920984" w:rsidP="003852B3">
            <w:pPr>
              <w:adjustRightInd w:val="0"/>
              <w:jc w:val="both"/>
              <w:rPr>
                <w:rFonts w:ascii="Tahoma" w:hAnsi="Tahoma" w:cs="Tahoma"/>
              </w:rPr>
            </w:pPr>
          </w:p>
        </w:tc>
        <w:tc>
          <w:tcPr>
            <w:tcW w:w="1302" w:type="dxa"/>
            <w:tcBorders>
              <w:top w:val="nil"/>
              <w:left w:val="nil"/>
              <w:bottom w:val="nil"/>
              <w:right w:val="single" w:sz="16" w:space="0" w:color="000000"/>
            </w:tcBorders>
            <w:shd w:val="clear" w:color="auto" w:fill="FFFFFF"/>
            <w:vAlign w:val="center"/>
          </w:tcPr>
          <w:p w14:paraId="6183FC98"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Intellectual Intelligence</w:t>
            </w:r>
          </w:p>
        </w:tc>
        <w:tc>
          <w:tcPr>
            <w:tcW w:w="537" w:type="dxa"/>
            <w:tcBorders>
              <w:top w:val="nil"/>
              <w:left w:val="single" w:sz="16" w:space="0" w:color="000000"/>
              <w:bottom w:val="nil"/>
            </w:tcBorders>
            <w:shd w:val="clear" w:color="auto" w:fill="FFFFFF"/>
            <w:vAlign w:val="center"/>
          </w:tcPr>
          <w:p w14:paraId="1F7E36BA"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-,186</w:t>
            </w:r>
          </w:p>
        </w:tc>
        <w:tc>
          <w:tcPr>
            <w:tcW w:w="459" w:type="dxa"/>
            <w:tcBorders>
              <w:top w:val="nil"/>
              <w:bottom w:val="nil"/>
            </w:tcBorders>
            <w:shd w:val="clear" w:color="auto" w:fill="FFFFFF"/>
            <w:vAlign w:val="center"/>
          </w:tcPr>
          <w:p w14:paraId="48063970"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,091</w:t>
            </w:r>
          </w:p>
        </w:tc>
        <w:tc>
          <w:tcPr>
            <w:tcW w:w="766" w:type="dxa"/>
            <w:tcBorders>
              <w:top w:val="nil"/>
              <w:bottom w:val="nil"/>
            </w:tcBorders>
            <w:shd w:val="clear" w:color="auto" w:fill="FFFFFF"/>
            <w:vAlign w:val="center"/>
          </w:tcPr>
          <w:p w14:paraId="31D65C8C"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-,455</w:t>
            </w:r>
          </w:p>
        </w:tc>
        <w:tc>
          <w:tcPr>
            <w:tcW w:w="459" w:type="dxa"/>
            <w:tcBorders>
              <w:top w:val="nil"/>
              <w:bottom w:val="nil"/>
            </w:tcBorders>
            <w:shd w:val="clear" w:color="auto" w:fill="FFFFFF"/>
            <w:vAlign w:val="center"/>
          </w:tcPr>
          <w:p w14:paraId="07A93F0E"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-2,046</w:t>
            </w:r>
          </w:p>
        </w:tc>
        <w:tc>
          <w:tcPr>
            <w:tcW w:w="460" w:type="dxa"/>
            <w:tcBorders>
              <w:top w:val="nil"/>
              <w:bottom w:val="nil"/>
            </w:tcBorders>
            <w:shd w:val="clear" w:color="auto" w:fill="FFFFFF"/>
            <w:vAlign w:val="center"/>
          </w:tcPr>
          <w:p w14:paraId="02E4A78C"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,050</w:t>
            </w:r>
          </w:p>
        </w:tc>
      </w:tr>
      <w:tr w:rsidR="00920984" w:rsidRPr="00F14174" w14:paraId="4439868A" w14:textId="77777777" w:rsidTr="00CC3EEE">
        <w:trPr>
          <w:cantSplit/>
          <w:trHeight w:val="136"/>
        </w:trPr>
        <w:tc>
          <w:tcPr>
            <w:tcW w:w="230" w:type="dxa"/>
            <w:vMerge/>
            <w:tcBorders>
              <w:top w:val="single" w:sz="16" w:space="0" w:color="000000"/>
              <w:left w:val="single" w:sz="16" w:space="0" w:color="000000"/>
              <w:bottom w:val="single" w:sz="16" w:space="0" w:color="000000"/>
              <w:right w:val="nil"/>
            </w:tcBorders>
            <w:shd w:val="clear" w:color="auto" w:fill="FFFFFF"/>
            <w:vAlign w:val="center"/>
          </w:tcPr>
          <w:p w14:paraId="260172A4" w14:textId="77777777" w:rsidR="00920984" w:rsidRPr="00F14174" w:rsidRDefault="00920984" w:rsidP="003852B3">
            <w:pPr>
              <w:adjustRightInd w:val="0"/>
              <w:jc w:val="both"/>
              <w:rPr>
                <w:rFonts w:ascii="Tahoma" w:hAnsi="Tahoma" w:cs="Tahoma"/>
                <w:color w:val="000000"/>
              </w:rPr>
            </w:pPr>
          </w:p>
        </w:tc>
        <w:tc>
          <w:tcPr>
            <w:tcW w:w="1302" w:type="dxa"/>
            <w:tcBorders>
              <w:top w:val="nil"/>
              <w:left w:val="nil"/>
              <w:bottom w:val="nil"/>
              <w:right w:val="single" w:sz="16" w:space="0" w:color="000000"/>
            </w:tcBorders>
            <w:shd w:val="clear" w:color="auto" w:fill="FFFFFF"/>
            <w:vAlign w:val="center"/>
          </w:tcPr>
          <w:p w14:paraId="2097BAB9"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Spiritual Intelligence</w:t>
            </w:r>
          </w:p>
        </w:tc>
        <w:tc>
          <w:tcPr>
            <w:tcW w:w="537" w:type="dxa"/>
            <w:tcBorders>
              <w:top w:val="nil"/>
              <w:left w:val="single" w:sz="16" w:space="0" w:color="000000"/>
              <w:bottom w:val="nil"/>
            </w:tcBorders>
            <w:shd w:val="clear" w:color="auto" w:fill="FFFFFF"/>
            <w:vAlign w:val="center"/>
          </w:tcPr>
          <w:p w14:paraId="77E3071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-,091</w:t>
            </w:r>
          </w:p>
        </w:tc>
        <w:tc>
          <w:tcPr>
            <w:tcW w:w="459" w:type="dxa"/>
            <w:tcBorders>
              <w:top w:val="nil"/>
              <w:bottom w:val="nil"/>
            </w:tcBorders>
            <w:shd w:val="clear" w:color="auto" w:fill="FFFFFF"/>
            <w:vAlign w:val="center"/>
          </w:tcPr>
          <w:p w14:paraId="5B9342C3"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,114</w:t>
            </w:r>
          </w:p>
        </w:tc>
        <w:tc>
          <w:tcPr>
            <w:tcW w:w="766" w:type="dxa"/>
            <w:tcBorders>
              <w:top w:val="nil"/>
              <w:bottom w:val="nil"/>
            </w:tcBorders>
            <w:shd w:val="clear" w:color="auto" w:fill="FFFFFF"/>
            <w:vAlign w:val="center"/>
          </w:tcPr>
          <w:p w14:paraId="3B750B08"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-,180</w:t>
            </w:r>
          </w:p>
        </w:tc>
        <w:tc>
          <w:tcPr>
            <w:tcW w:w="459" w:type="dxa"/>
            <w:tcBorders>
              <w:top w:val="nil"/>
              <w:bottom w:val="nil"/>
            </w:tcBorders>
            <w:shd w:val="clear" w:color="auto" w:fill="FFFFFF"/>
            <w:vAlign w:val="center"/>
          </w:tcPr>
          <w:p w14:paraId="143503BB"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-,796</w:t>
            </w:r>
          </w:p>
        </w:tc>
        <w:tc>
          <w:tcPr>
            <w:tcW w:w="460" w:type="dxa"/>
            <w:tcBorders>
              <w:top w:val="nil"/>
              <w:bottom w:val="nil"/>
            </w:tcBorders>
            <w:shd w:val="clear" w:color="auto" w:fill="FFFFFF"/>
            <w:vAlign w:val="center"/>
          </w:tcPr>
          <w:p w14:paraId="50DCDDE5"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,432</w:t>
            </w:r>
          </w:p>
        </w:tc>
      </w:tr>
      <w:tr w:rsidR="00920984" w:rsidRPr="00F14174" w14:paraId="2720ECC3" w14:textId="77777777" w:rsidTr="00CC3EEE">
        <w:trPr>
          <w:cantSplit/>
          <w:trHeight w:val="136"/>
        </w:trPr>
        <w:tc>
          <w:tcPr>
            <w:tcW w:w="230" w:type="dxa"/>
            <w:vMerge/>
            <w:tcBorders>
              <w:top w:val="single" w:sz="16" w:space="0" w:color="000000"/>
              <w:left w:val="single" w:sz="16" w:space="0" w:color="000000"/>
              <w:bottom w:val="single" w:sz="16" w:space="0" w:color="000000"/>
              <w:right w:val="nil"/>
            </w:tcBorders>
            <w:shd w:val="clear" w:color="auto" w:fill="FFFFFF"/>
            <w:vAlign w:val="center"/>
          </w:tcPr>
          <w:p w14:paraId="6DEB28A2" w14:textId="77777777" w:rsidR="00920984" w:rsidRPr="00F14174" w:rsidRDefault="00920984" w:rsidP="003852B3">
            <w:pPr>
              <w:adjustRightInd w:val="0"/>
              <w:jc w:val="both"/>
              <w:rPr>
                <w:rFonts w:ascii="Tahoma" w:hAnsi="Tahoma" w:cs="Tahoma"/>
                <w:color w:val="000000"/>
              </w:rPr>
            </w:pPr>
          </w:p>
        </w:tc>
        <w:tc>
          <w:tcPr>
            <w:tcW w:w="1302" w:type="dxa"/>
            <w:tcBorders>
              <w:top w:val="nil"/>
              <w:left w:val="nil"/>
              <w:bottom w:val="nil"/>
              <w:right w:val="single" w:sz="16" w:space="0" w:color="000000"/>
            </w:tcBorders>
            <w:shd w:val="clear" w:color="auto" w:fill="FFFFFF"/>
            <w:vAlign w:val="center"/>
          </w:tcPr>
          <w:p w14:paraId="7182BA25"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Emotional Intelligence</w:t>
            </w:r>
          </w:p>
        </w:tc>
        <w:tc>
          <w:tcPr>
            <w:tcW w:w="537" w:type="dxa"/>
            <w:tcBorders>
              <w:top w:val="nil"/>
              <w:left w:val="single" w:sz="16" w:space="0" w:color="000000"/>
              <w:bottom w:val="nil"/>
            </w:tcBorders>
            <w:shd w:val="clear" w:color="auto" w:fill="FFFFFF"/>
            <w:vAlign w:val="center"/>
          </w:tcPr>
          <w:p w14:paraId="3F2C21D7"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,263</w:t>
            </w:r>
          </w:p>
        </w:tc>
        <w:tc>
          <w:tcPr>
            <w:tcW w:w="459" w:type="dxa"/>
            <w:tcBorders>
              <w:top w:val="nil"/>
              <w:bottom w:val="nil"/>
            </w:tcBorders>
            <w:shd w:val="clear" w:color="auto" w:fill="FFFFFF"/>
            <w:vAlign w:val="center"/>
          </w:tcPr>
          <w:p w14:paraId="1B1B0D73"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,165</w:t>
            </w:r>
          </w:p>
        </w:tc>
        <w:tc>
          <w:tcPr>
            <w:tcW w:w="766" w:type="dxa"/>
            <w:tcBorders>
              <w:top w:val="nil"/>
              <w:bottom w:val="nil"/>
            </w:tcBorders>
            <w:shd w:val="clear" w:color="auto" w:fill="FFFFFF"/>
            <w:vAlign w:val="center"/>
          </w:tcPr>
          <w:p w14:paraId="77DFAE2B"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,665</w:t>
            </w:r>
          </w:p>
        </w:tc>
        <w:tc>
          <w:tcPr>
            <w:tcW w:w="459" w:type="dxa"/>
            <w:tcBorders>
              <w:top w:val="nil"/>
              <w:bottom w:val="nil"/>
            </w:tcBorders>
            <w:shd w:val="clear" w:color="auto" w:fill="FFFFFF"/>
            <w:vAlign w:val="center"/>
          </w:tcPr>
          <w:p w14:paraId="5B29AD11"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1,596</w:t>
            </w:r>
          </w:p>
        </w:tc>
        <w:tc>
          <w:tcPr>
            <w:tcW w:w="460" w:type="dxa"/>
            <w:tcBorders>
              <w:top w:val="nil"/>
              <w:bottom w:val="nil"/>
            </w:tcBorders>
            <w:shd w:val="clear" w:color="auto" w:fill="FFFFFF"/>
            <w:vAlign w:val="center"/>
          </w:tcPr>
          <w:p w14:paraId="68E15258"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,121</w:t>
            </w:r>
          </w:p>
        </w:tc>
      </w:tr>
      <w:tr w:rsidR="00920984" w:rsidRPr="00F14174" w14:paraId="21348C49" w14:textId="77777777" w:rsidTr="00CC3EEE">
        <w:trPr>
          <w:cantSplit/>
          <w:trHeight w:val="136"/>
        </w:trPr>
        <w:tc>
          <w:tcPr>
            <w:tcW w:w="230" w:type="dxa"/>
            <w:vMerge/>
            <w:tcBorders>
              <w:top w:val="single" w:sz="16" w:space="0" w:color="000000"/>
              <w:left w:val="single" w:sz="16" w:space="0" w:color="000000"/>
              <w:bottom w:val="single" w:sz="16" w:space="0" w:color="000000"/>
              <w:right w:val="nil"/>
            </w:tcBorders>
            <w:shd w:val="clear" w:color="auto" w:fill="FFFFFF"/>
            <w:vAlign w:val="center"/>
          </w:tcPr>
          <w:p w14:paraId="3527B2CE" w14:textId="77777777" w:rsidR="00920984" w:rsidRPr="00F14174" w:rsidRDefault="00920984" w:rsidP="003852B3">
            <w:pPr>
              <w:adjustRightInd w:val="0"/>
              <w:jc w:val="both"/>
              <w:rPr>
                <w:rFonts w:ascii="Tahoma" w:hAnsi="Tahoma" w:cs="Tahoma"/>
                <w:color w:val="000000"/>
              </w:rPr>
            </w:pPr>
          </w:p>
        </w:tc>
        <w:tc>
          <w:tcPr>
            <w:tcW w:w="1302" w:type="dxa"/>
            <w:tcBorders>
              <w:top w:val="nil"/>
              <w:left w:val="nil"/>
              <w:bottom w:val="single" w:sz="16" w:space="0" w:color="000000"/>
              <w:right w:val="single" w:sz="16" w:space="0" w:color="000000"/>
            </w:tcBorders>
            <w:shd w:val="clear" w:color="auto" w:fill="FFFFFF"/>
            <w:vAlign w:val="center"/>
          </w:tcPr>
          <w:p w14:paraId="4F036AFE"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Client Pressure</w:t>
            </w:r>
          </w:p>
        </w:tc>
        <w:tc>
          <w:tcPr>
            <w:tcW w:w="537" w:type="dxa"/>
            <w:tcBorders>
              <w:top w:val="nil"/>
              <w:left w:val="single" w:sz="16" w:space="0" w:color="000000"/>
              <w:bottom w:val="single" w:sz="16" w:space="0" w:color="000000"/>
            </w:tcBorders>
            <w:shd w:val="clear" w:color="auto" w:fill="FFFFFF"/>
            <w:vAlign w:val="center"/>
          </w:tcPr>
          <w:p w14:paraId="512C6A2A"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-,010</w:t>
            </w:r>
          </w:p>
        </w:tc>
        <w:tc>
          <w:tcPr>
            <w:tcW w:w="459" w:type="dxa"/>
            <w:tcBorders>
              <w:top w:val="nil"/>
              <w:bottom w:val="single" w:sz="16" w:space="0" w:color="000000"/>
            </w:tcBorders>
            <w:shd w:val="clear" w:color="auto" w:fill="FFFFFF"/>
            <w:vAlign w:val="center"/>
          </w:tcPr>
          <w:p w14:paraId="2FF1A99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,140</w:t>
            </w:r>
          </w:p>
        </w:tc>
        <w:tc>
          <w:tcPr>
            <w:tcW w:w="766" w:type="dxa"/>
            <w:tcBorders>
              <w:top w:val="nil"/>
              <w:bottom w:val="single" w:sz="16" w:space="0" w:color="000000"/>
            </w:tcBorders>
            <w:shd w:val="clear" w:color="auto" w:fill="FFFFFF"/>
            <w:vAlign w:val="center"/>
          </w:tcPr>
          <w:p w14:paraId="6503177C"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-,027</w:t>
            </w:r>
          </w:p>
        </w:tc>
        <w:tc>
          <w:tcPr>
            <w:tcW w:w="459" w:type="dxa"/>
            <w:tcBorders>
              <w:top w:val="nil"/>
              <w:bottom w:val="single" w:sz="16" w:space="0" w:color="000000"/>
            </w:tcBorders>
            <w:shd w:val="clear" w:color="auto" w:fill="FFFFFF"/>
            <w:vAlign w:val="center"/>
          </w:tcPr>
          <w:p w14:paraId="42A8DAE5"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-,068</w:t>
            </w:r>
          </w:p>
        </w:tc>
        <w:tc>
          <w:tcPr>
            <w:tcW w:w="460" w:type="dxa"/>
            <w:tcBorders>
              <w:top w:val="nil"/>
              <w:bottom w:val="single" w:sz="16" w:space="0" w:color="000000"/>
            </w:tcBorders>
            <w:shd w:val="clear" w:color="auto" w:fill="FFFFFF"/>
            <w:vAlign w:val="center"/>
          </w:tcPr>
          <w:p w14:paraId="62E25DC7"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,946</w:t>
            </w:r>
          </w:p>
        </w:tc>
      </w:tr>
    </w:tbl>
    <w:p w14:paraId="77F6A30F" w14:textId="616B3029" w:rsidR="00920984" w:rsidRPr="00F14174" w:rsidRDefault="00920984" w:rsidP="003852B3">
      <w:pPr>
        <w:adjustRightInd w:val="0"/>
        <w:jc w:val="both"/>
        <w:rPr>
          <w:rFonts w:ascii="Tahoma" w:hAnsi="Tahoma" w:cs="Tahoma"/>
        </w:rPr>
      </w:pPr>
      <w:r w:rsidRPr="00F14174">
        <w:rPr>
          <w:rFonts w:ascii="Tahoma" w:hAnsi="Tahoma" w:cs="Tahoma"/>
          <w:color w:val="000000"/>
        </w:rPr>
        <w:t>Dependent Variable: RES2</w:t>
      </w:r>
    </w:p>
    <w:p w14:paraId="4BDA6EC9" w14:textId="77777777" w:rsidR="00920984" w:rsidRPr="00F14174" w:rsidRDefault="00920984" w:rsidP="003852B3">
      <w:pPr>
        <w:adjustRightInd w:val="0"/>
        <w:jc w:val="both"/>
        <w:rPr>
          <w:rFonts w:ascii="Tahoma" w:hAnsi="Tahoma" w:cs="Tahoma"/>
        </w:rPr>
      </w:pPr>
      <w:r w:rsidRPr="00F14174">
        <w:rPr>
          <w:rFonts w:ascii="Tahoma" w:hAnsi="Tahoma" w:cs="Tahoma"/>
        </w:rPr>
        <w:t>Source: Results of Data processed by SPSS 20</w:t>
      </w:r>
    </w:p>
    <w:p w14:paraId="15D8E3EC" w14:textId="77777777" w:rsidR="00920984" w:rsidRPr="00F14174" w:rsidRDefault="00920984" w:rsidP="003852B3">
      <w:pPr>
        <w:adjustRightInd w:val="0"/>
        <w:jc w:val="both"/>
        <w:rPr>
          <w:rFonts w:ascii="Tahoma" w:hAnsi="Tahoma" w:cs="Tahoma"/>
        </w:rPr>
      </w:pPr>
    </w:p>
    <w:p w14:paraId="437C1F92" w14:textId="089D9E4D" w:rsidR="00326C94" w:rsidRPr="00F14174" w:rsidRDefault="00326C94" w:rsidP="00AA31FA">
      <w:pPr>
        <w:pStyle w:val="BodyText"/>
        <w:ind w:left="0" w:firstLine="567"/>
        <w:rPr>
          <w:rFonts w:ascii="Tahoma" w:hAnsi="Tahoma" w:cs="Tahoma"/>
          <w:sz w:val="22"/>
          <w:szCs w:val="22"/>
        </w:rPr>
      </w:pPr>
      <w:r w:rsidRPr="00F14174">
        <w:rPr>
          <w:rFonts w:ascii="Tahoma" w:hAnsi="Tahoma" w:cs="Tahoma"/>
          <w:sz w:val="22"/>
          <w:szCs w:val="22"/>
        </w:rPr>
        <w:t>According to the results of the heteroscedasticity test shown in Table 4.17, it is clear that the absolute residuals of the four independent variables have values that are higher than 0.05. This indicates that there is no substantial issue of heteroscedasticity in the regression model.</w:t>
      </w:r>
    </w:p>
    <w:p w14:paraId="604F006F" w14:textId="21CEA865" w:rsidR="00326C94" w:rsidRPr="00F14174" w:rsidRDefault="00326C94" w:rsidP="00AA31FA">
      <w:pPr>
        <w:pStyle w:val="BodyText"/>
        <w:ind w:left="0" w:firstLine="567"/>
        <w:rPr>
          <w:rFonts w:ascii="Tahoma" w:hAnsi="Tahoma" w:cs="Tahoma"/>
          <w:sz w:val="22"/>
          <w:szCs w:val="22"/>
        </w:rPr>
      </w:pPr>
      <w:r w:rsidRPr="00F14174">
        <w:rPr>
          <w:rFonts w:ascii="Tahoma" w:hAnsi="Tahoma" w:cs="Tahoma"/>
          <w:sz w:val="22"/>
          <w:szCs w:val="22"/>
        </w:rPr>
        <w:t xml:space="preserve">The Multiple Regression Analysis Test was </w:t>
      </w:r>
      <w:proofErr w:type="spellStart"/>
      <w:r w:rsidRPr="00F14174">
        <w:rPr>
          <w:rFonts w:ascii="Tahoma" w:hAnsi="Tahoma" w:cs="Tahoma"/>
          <w:sz w:val="22"/>
          <w:szCs w:val="22"/>
        </w:rPr>
        <w:t>utilised</w:t>
      </w:r>
      <w:proofErr w:type="spellEnd"/>
      <w:r w:rsidRPr="00F14174">
        <w:rPr>
          <w:rFonts w:ascii="Tahoma" w:hAnsi="Tahoma" w:cs="Tahoma"/>
          <w:sz w:val="22"/>
          <w:szCs w:val="22"/>
        </w:rPr>
        <w:t xml:space="preserve"> to conduct partial tests, such as the t statistical test, in order to evaluate the similarity of the regression line for each of the four predictors. In addition, the analysis included tests for the coefficient of determination and the F-test.</w:t>
      </w:r>
    </w:p>
    <w:p w14:paraId="468B852E" w14:textId="52E4DC95" w:rsidR="00920984" w:rsidRPr="00AA31FA" w:rsidRDefault="00326C94" w:rsidP="00AA31FA">
      <w:pPr>
        <w:pStyle w:val="BodyText"/>
        <w:ind w:left="0" w:firstLine="567"/>
        <w:rPr>
          <w:rFonts w:ascii="Tahoma" w:hAnsi="Tahoma" w:cs="Tahoma"/>
          <w:sz w:val="22"/>
          <w:szCs w:val="22"/>
        </w:rPr>
      </w:pPr>
      <w:r w:rsidRPr="00F14174">
        <w:rPr>
          <w:rFonts w:ascii="Tahoma" w:hAnsi="Tahoma" w:cs="Tahoma"/>
          <w:sz w:val="22"/>
          <w:szCs w:val="22"/>
        </w:rPr>
        <w:t xml:space="preserve">An analytical methodology was employed to determine the influence of Intellectual Intelligence, Spiritual Intelligence, Emotional Intelligence, and Client Pressure on Audit Quality inside KAP in Bandar Lampung. The study obtained simple linear regression results by using data processing tools. When </w:t>
      </w:r>
      <w:proofErr w:type="spellStart"/>
      <w:r w:rsidRPr="00F14174">
        <w:rPr>
          <w:rFonts w:ascii="Tahoma" w:hAnsi="Tahoma" w:cs="Tahoma"/>
          <w:sz w:val="22"/>
          <w:szCs w:val="22"/>
        </w:rPr>
        <w:t>analysing</w:t>
      </w:r>
      <w:proofErr w:type="spellEnd"/>
      <w:r w:rsidRPr="00F14174">
        <w:rPr>
          <w:rFonts w:ascii="Tahoma" w:hAnsi="Tahoma" w:cs="Tahoma"/>
          <w:sz w:val="22"/>
          <w:szCs w:val="22"/>
        </w:rPr>
        <w:t xml:space="preserve"> these findings, it is important to consider that a significance value below 0.05 or a t-count greater than the t-table value indicates a substantial impact of the variable being investigated.</w:t>
      </w:r>
    </w:p>
    <w:tbl>
      <w:tblPr>
        <w:tblpPr w:leftFromText="180" w:rightFromText="180" w:vertAnchor="page" w:horzAnchor="margin" w:tblpXSpec="center" w:tblpY="1193"/>
        <w:tblW w:w="44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0"/>
        <w:gridCol w:w="1166"/>
        <w:gridCol w:w="679"/>
        <w:gridCol w:w="583"/>
        <w:gridCol w:w="775"/>
        <w:gridCol w:w="483"/>
        <w:gridCol w:w="487"/>
      </w:tblGrid>
      <w:tr w:rsidR="00F4614B" w:rsidRPr="00F14174" w14:paraId="17F6F8C4" w14:textId="77777777" w:rsidTr="003852B3">
        <w:trPr>
          <w:cantSplit/>
          <w:trHeight w:val="175"/>
        </w:trPr>
        <w:tc>
          <w:tcPr>
            <w:tcW w:w="4463" w:type="dxa"/>
            <w:gridSpan w:val="7"/>
            <w:tcBorders>
              <w:top w:val="nil"/>
              <w:left w:val="nil"/>
              <w:bottom w:val="nil"/>
              <w:right w:val="nil"/>
            </w:tcBorders>
            <w:shd w:val="clear" w:color="auto" w:fill="FFFFFF"/>
          </w:tcPr>
          <w:p w14:paraId="7E838E4C" w14:textId="5A4F715D" w:rsidR="00F4614B" w:rsidRPr="00F14174" w:rsidRDefault="003852B3" w:rsidP="003852B3">
            <w:pPr>
              <w:pStyle w:val="ListParagraph"/>
              <w:adjustRightInd w:val="0"/>
              <w:ind w:left="142" w:firstLine="0"/>
              <w:rPr>
                <w:rFonts w:ascii="Tahoma" w:hAnsi="Tahoma" w:cs="Tahoma"/>
                <w:b/>
                <w:sz w:val="22"/>
                <w:szCs w:val="22"/>
              </w:rPr>
            </w:pPr>
            <w:r w:rsidRPr="00F14174">
              <w:rPr>
                <w:rFonts w:ascii="Tahoma" w:hAnsi="Tahoma" w:cs="Tahoma"/>
                <w:b/>
                <w:sz w:val="22"/>
                <w:szCs w:val="22"/>
              </w:rPr>
              <w:lastRenderedPageBreak/>
              <w:t>Table 12. Partial Test Results (t Statistical Test)</w:t>
            </w:r>
            <w:r w:rsidRPr="00F14174">
              <w:rPr>
                <w:rFonts w:ascii="Tahoma" w:hAnsi="Tahoma" w:cs="Tahoma"/>
                <w:b/>
                <w:sz w:val="22"/>
                <w:szCs w:val="22"/>
                <w:lang w:val="en-US"/>
              </w:rPr>
              <w:t xml:space="preserve"> </w:t>
            </w:r>
            <w:proofErr w:type="spellStart"/>
            <w:r w:rsidRPr="00F14174">
              <w:rPr>
                <w:rFonts w:ascii="Tahoma" w:hAnsi="Tahoma" w:cs="Tahoma"/>
                <w:b/>
                <w:sz w:val="22"/>
                <w:szCs w:val="22"/>
              </w:rPr>
              <w:t>Coefficients</w:t>
            </w:r>
            <w:r w:rsidR="00F4614B" w:rsidRPr="00F14174">
              <w:rPr>
                <w:rFonts w:ascii="Tahoma" w:hAnsi="Tahoma" w:cs="Tahoma"/>
                <w:b/>
                <w:bCs/>
                <w:color w:val="000000"/>
                <w:sz w:val="22"/>
                <w:szCs w:val="22"/>
                <w:vertAlign w:val="superscript"/>
              </w:rPr>
              <w:t>a</w:t>
            </w:r>
            <w:proofErr w:type="spellEnd"/>
          </w:p>
        </w:tc>
      </w:tr>
      <w:tr w:rsidR="00F4614B" w:rsidRPr="00F14174" w14:paraId="443E2E4D" w14:textId="77777777" w:rsidTr="003852B3">
        <w:trPr>
          <w:cantSplit/>
          <w:trHeight w:val="711"/>
        </w:trPr>
        <w:tc>
          <w:tcPr>
            <w:tcW w:w="1456" w:type="dxa"/>
            <w:gridSpan w:val="2"/>
            <w:vMerge w:val="restart"/>
            <w:tcBorders>
              <w:top w:val="single" w:sz="16" w:space="0" w:color="000000"/>
              <w:left w:val="single" w:sz="16" w:space="0" w:color="000000"/>
              <w:bottom w:val="nil"/>
              <w:right w:val="nil"/>
            </w:tcBorders>
            <w:shd w:val="clear" w:color="auto" w:fill="FFFFFF"/>
          </w:tcPr>
          <w:p w14:paraId="78B2341E"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Mode</w:t>
            </w:r>
          </w:p>
        </w:tc>
        <w:tc>
          <w:tcPr>
            <w:tcW w:w="1262" w:type="dxa"/>
            <w:gridSpan w:val="2"/>
            <w:tcBorders>
              <w:top w:val="single" w:sz="16" w:space="0" w:color="000000"/>
              <w:left w:val="single" w:sz="16" w:space="0" w:color="000000"/>
            </w:tcBorders>
            <w:shd w:val="clear" w:color="auto" w:fill="FFFFFF"/>
          </w:tcPr>
          <w:p w14:paraId="67865696"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Unstandardized Coefficients</w:t>
            </w:r>
          </w:p>
        </w:tc>
        <w:tc>
          <w:tcPr>
            <w:tcW w:w="775" w:type="dxa"/>
            <w:tcBorders>
              <w:top w:val="single" w:sz="16" w:space="0" w:color="000000"/>
            </w:tcBorders>
            <w:shd w:val="clear" w:color="auto" w:fill="FFFFFF"/>
          </w:tcPr>
          <w:p w14:paraId="27B4A3B7"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Standardized Coefficients</w:t>
            </w:r>
          </w:p>
        </w:tc>
        <w:tc>
          <w:tcPr>
            <w:tcW w:w="483" w:type="dxa"/>
            <w:vMerge w:val="restart"/>
            <w:tcBorders>
              <w:top w:val="single" w:sz="16" w:space="0" w:color="000000"/>
            </w:tcBorders>
            <w:shd w:val="clear" w:color="auto" w:fill="FFFFFF"/>
          </w:tcPr>
          <w:p w14:paraId="57F97A8C"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t</w:t>
            </w:r>
          </w:p>
        </w:tc>
        <w:tc>
          <w:tcPr>
            <w:tcW w:w="487" w:type="dxa"/>
            <w:vMerge w:val="restart"/>
            <w:tcBorders>
              <w:top w:val="single" w:sz="16" w:space="0" w:color="000000"/>
              <w:right w:val="single" w:sz="16" w:space="0" w:color="000000"/>
            </w:tcBorders>
            <w:shd w:val="clear" w:color="auto" w:fill="FFFFFF"/>
          </w:tcPr>
          <w:p w14:paraId="18DF2940"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Sig.</w:t>
            </w:r>
          </w:p>
        </w:tc>
      </w:tr>
      <w:tr w:rsidR="00F4614B" w:rsidRPr="00F14174" w14:paraId="389AA820" w14:textId="77777777" w:rsidTr="003852B3">
        <w:trPr>
          <w:cantSplit/>
          <w:trHeight w:val="79"/>
        </w:trPr>
        <w:tc>
          <w:tcPr>
            <w:tcW w:w="1456" w:type="dxa"/>
            <w:gridSpan w:val="2"/>
            <w:vMerge/>
            <w:tcBorders>
              <w:top w:val="single" w:sz="16" w:space="0" w:color="000000"/>
              <w:left w:val="single" w:sz="16" w:space="0" w:color="000000"/>
              <w:bottom w:val="nil"/>
              <w:right w:val="nil"/>
            </w:tcBorders>
            <w:shd w:val="clear" w:color="auto" w:fill="FFFFFF"/>
          </w:tcPr>
          <w:p w14:paraId="208326B4" w14:textId="77777777" w:rsidR="00F4614B" w:rsidRPr="00F14174" w:rsidRDefault="00F4614B" w:rsidP="003852B3">
            <w:pPr>
              <w:adjustRightInd w:val="0"/>
              <w:jc w:val="both"/>
              <w:rPr>
                <w:rFonts w:ascii="Tahoma" w:hAnsi="Tahoma" w:cs="Tahoma"/>
                <w:color w:val="000000"/>
              </w:rPr>
            </w:pPr>
          </w:p>
        </w:tc>
        <w:tc>
          <w:tcPr>
            <w:tcW w:w="679" w:type="dxa"/>
            <w:tcBorders>
              <w:left w:val="single" w:sz="16" w:space="0" w:color="000000"/>
              <w:bottom w:val="single" w:sz="16" w:space="0" w:color="000000"/>
            </w:tcBorders>
            <w:shd w:val="clear" w:color="auto" w:fill="FFFFFF"/>
          </w:tcPr>
          <w:p w14:paraId="62707BFD"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B</w:t>
            </w:r>
          </w:p>
        </w:tc>
        <w:tc>
          <w:tcPr>
            <w:tcW w:w="583" w:type="dxa"/>
            <w:tcBorders>
              <w:bottom w:val="single" w:sz="16" w:space="0" w:color="000000"/>
            </w:tcBorders>
            <w:shd w:val="clear" w:color="auto" w:fill="FFFFFF"/>
          </w:tcPr>
          <w:p w14:paraId="10518662"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Std. Error</w:t>
            </w:r>
          </w:p>
        </w:tc>
        <w:tc>
          <w:tcPr>
            <w:tcW w:w="775" w:type="dxa"/>
            <w:tcBorders>
              <w:bottom w:val="single" w:sz="16" w:space="0" w:color="000000"/>
            </w:tcBorders>
            <w:shd w:val="clear" w:color="auto" w:fill="FFFFFF"/>
          </w:tcPr>
          <w:p w14:paraId="229D1F8A"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Beta</w:t>
            </w:r>
          </w:p>
        </w:tc>
        <w:tc>
          <w:tcPr>
            <w:tcW w:w="483" w:type="dxa"/>
            <w:vMerge/>
            <w:tcBorders>
              <w:top w:val="single" w:sz="16" w:space="0" w:color="000000"/>
            </w:tcBorders>
            <w:shd w:val="clear" w:color="auto" w:fill="FFFFFF"/>
          </w:tcPr>
          <w:p w14:paraId="00CFC4FB" w14:textId="77777777" w:rsidR="00F4614B" w:rsidRPr="00F14174" w:rsidRDefault="00F4614B" w:rsidP="003852B3">
            <w:pPr>
              <w:adjustRightInd w:val="0"/>
              <w:jc w:val="both"/>
              <w:rPr>
                <w:rFonts w:ascii="Tahoma" w:hAnsi="Tahoma" w:cs="Tahoma"/>
                <w:color w:val="000000"/>
              </w:rPr>
            </w:pPr>
          </w:p>
        </w:tc>
        <w:tc>
          <w:tcPr>
            <w:tcW w:w="487" w:type="dxa"/>
            <w:vMerge/>
            <w:tcBorders>
              <w:top w:val="single" w:sz="16" w:space="0" w:color="000000"/>
              <w:right w:val="single" w:sz="16" w:space="0" w:color="000000"/>
            </w:tcBorders>
            <w:shd w:val="clear" w:color="auto" w:fill="FFFFFF"/>
          </w:tcPr>
          <w:p w14:paraId="3DC48E7A" w14:textId="77777777" w:rsidR="00F4614B" w:rsidRPr="00F14174" w:rsidRDefault="00F4614B" w:rsidP="003852B3">
            <w:pPr>
              <w:adjustRightInd w:val="0"/>
              <w:jc w:val="both"/>
              <w:rPr>
                <w:rFonts w:ascii="Tahoma" w:hAnsi="Tahoma" w:cs="Tahoma"/>
                <w:color w:val="000000"/>
              </w:rPr>
            </w:pPr>
          </w:p>
        </w:tc>
      </w:tr>
      <w:tr w:rsidR="00F4614B" w:rsidRPr="00F14174" w14:paraId="7CF8D899" w14:textId="77777777" w:rsidTr="003852B3">
        <w:trPr>
          <w:cantSplit/>
          <w:trHeight w:val="359"/>
        </w:trPr>
        <w:tc>
          <w:tcPr>
            <w:tcW w:w="290" w:type="dxa"/>
            <w:vMerge w:val="restart"/>
            <w:tcBorders>
              <w:top w:val="single" w:sz="16" w:space="0" w:color="000000"/>
              <w:left w:val="single" w:sz="16" w:space="0" w:color="000000"/>
              <w:bottom w:val="single" w:sz="16" w:space="0" w:color="000000"/>
              <w:right w:val="nil"/>
            </w:tcBorders>
            <w:shd w:val="clear" w:color="auto" w:fill="FFFFFF"/>
            <w:vAlign w:val="center"/>
          </w:tcPr>
          <w:p w14:paraId="2030B5B5"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1</w:t>
            </w:r>
          </w:p>
        </w:tc>
        <w:tc>
          <w:tcPr>
            <w:tcW w:w="1166" w:type="dxa"/>
            <w:tcBorders>
              <w:top w:val="single" w:sz="16" w:space="0" w:color="000000"/>
              <w:left w:val="nil"/>
              <w:bottom w:val="nil"/>
              <w:right w:val="single" w:sz="16" w:space="0" w:color="000000"/>
            </w:tcBorders>
            <w:shd w:val="clear" w:color="auto" w:fill="FFFFFF"/>
            <w:vAlign w:val="center"/>
          </w:tcPr>
          <w:p w14:paraId="07B7B1AE"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(Constant)</w:t>
            </w:r>
          </w:p>
        </w:tc>
        <w:tc>
          <w:tcPr>
            <w:tcW w:w="679" w:type="dxa"/>
            <w:tcBorders>
              <w:top w:val="single" w:sz="16" w:space="0" w:color="000000"/>
              <w:left w:val="single" w:sz="16" w:space="0" w:color="000000"/>
              <w:bottom w:val="nil"/>
            </w:tcBorders>
            <w:shd w:val="clear" w:color="auto" w:fill="FFFFFF"/>
            <w:vAlign w:val="center"/>
          </w:tcPr>
          <w:p w14:paraId="2D281A48"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15,573</w:t>
            </w:r>
          </w:p>
        </w:tc>
        <w:tc>
          <w:tcPr>
            <w:tcW w:w="583" w:type="dxa"/>
            <w:tcBorders>
              <w:top w:val="single" w:sz="16" w:space="0" w:color="000000"/>
              <w:bottom w:val="nil"/>
            </w:tcBorders>
            <w:shd w:val="clear" w:color="auto" w:fill="FFFFFF"/>
            <w:vAlign w:val="center"/>
          </w:tcPr>
          <w:p w14:paraId="76850D3A"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6,549</w:t>
            </w:r>
          </w:p>
        </w:tc>
        <w:tc>
          <w:tcPr>
            <w:tcW w:w="775" w:type="dxa"/>
            <w:tcBorders>
              <w:top w:val="single" w:sz="16" w:space="0" w:color="000000"/>
              <w:bottom w:val="nil"/>
            </w:tcBorders>
            <w:shd w:val="clear" w:color="auto" w:fill="FFFFFF"/>
          </w:tcPr>
          <w:p w14:paraId="69595870" w14:textId="77777777" w:rsidR="00F4614B" w:rsidRPr="00F14174" w:rsidRDefault="00F4614B" w:rsidP="003852B3">
            <w:pPr>
              <w:adjustRightInd w:val="0"/>
              <w:jc w:val="both"/>
              <w:rPr>
                <w:rFonts w:ascii="Tahoma" w:hAnsi="Tahoma" w:cs="Tahoma"/>
              </w:rPr>
            </w:pPr>
          </w:p>
        </w:tc>
        <w:tc>
          <w:tcPr>
            <w:tcW w:w="483" w:type="dxa"/>
            <w:tcBorders>
              <w:top w:val="single" w:sz="16" w:space="0" w:color="000000"/>
              <w:bottom w:val="nil"/>
            </w:tcBorders>
            <w:shd w:val="clear" w:color="auto" w:fill="FFFFFF"/>
            <w:vAlign w:val="center"/>
          </w:tcPr>
          <w:p w14:paraId="23A2AFF5"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2,378</w:t>
            </w:r>
          </w:p>
        </w:tc>
        <w:tc>
          <w:tcPr>
            <w:tcW w:w="487" w:type="dxa"/>
            <w:tcBorders>
              <w:top w:val="single" w:sz="16" w:space="0" w:color="000000"/>
              <w:bottom w:val="nil"/>
              <w:right w:val="single" w:sz="16" w:space="0" w:color="000000"/>
            </w:tcBorders>
            <w:shd w:val="clear" w:color="auto" w:fill="FFFFFF"/>
            <w:vAlign w:val="center"/>
          </w:tcPr>
          <w:p w14:paraId="334519BB"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,024</w:t>
            </w:r>
          </w:p>
        </w:tc>
      </w:tr>
      <w:tr w:rsidR="00F4614B" w:rsidRPr="00F14174" w14:paraId="27EE83DF" w14:textId="77777777" w:rsidTr="003852B3">
        <w:trPr>
          <w:cantSplit/>
          <w:trHeight w:val="79"/>
        </w:trPr>
        <w:tc>
          <w:tcPr>
            <w:tcW w:w="290" w:type="dxa"/>
            <w:vMerge/>
            <w:tcBorders>
              <w:top w:val="single" w:sz="16" w:space="0" w:color="000000"/>
              <w:left w:val="single" w:sz="16" w:space="0" w:color="000000"/>
              <w:bottom w:val="single" w:sz="16" w:space="0" w:color="000000"/>
              <w:right w:val="nil"/>
            </w:tcBorders>
            <w:shd w:val="clear" w:color="auto" w:fill="FFFFFF"/>
            <w:vAlign w:val="center"/>
          </w:tcPr>
          <w:p w14:paraId="719A523A" w14:textId="77777777" w:rsidR="00F4614B" w:rsidRPr="00F14174" w:rsidRDefault="00F4614B" w:rsidP="003852B3">
            <w:pPr>
              <w:adjustRightInd w:val="0"/>
              <w:jc w:val="both"/>
              <w:rPr>
                <w:rFonts w:ascii="Tahoma" w:hAnsi="Tahoma" w:cs="Tahoma"/>
                <w:color w:val="000000"/>
              </w:rPr>
            </w:pPr>
          </w:p>
        </w:tc>
        <w:tc>
          <w:tcPr>
            <w:tcW w:w="1166" w:type="dxa"/>
            <w:tcBorders>
              <w:top w:val="nil"/>
              <w:left w:val="nil"/>
              <w:bottom w:val="nil"/>
              <w:right w:val="single" w:sz="16" w:space="0" w:color="000000"/>
            </w:tcBorders>
            <w:shd w:val="clear" w:color="auto" w:fill="FFFFFF"/>
            <w:vAlign w:val="center"/>
          </w:tcPr>
          <w:p w14:paraId="48516372"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Intellectual Intelligence</w:t>
            </w:r>
          </w:p>
        </w:tc>
        <w:tc>
          <w:tcPr>
            <w:tcW w:w="679" w:type="dxa"/>
            <w:tcBorders>
              <w:top w:val="nil"/>
              <w:left w:val="single" w:sz="16" w:space="0" w:color="000000"/>
              <w:bottom w:val="nil"/>
            </w:tcBorders>
            <w:shd w:val="clear" w:color="auto" w:fill="FFFFFF"/>
            <w:vAlign w:val="center"/>
          </w:tcPr>
          <w:p w14:paraId="7560E74D"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,593</w:t>
            </w:r>
          </w:p>
        </w:tc>
        <w:tc>
          <w:tcPr>
            <w:tcW w:w="583" w:type="dxa"/>
            <w:tcBorders>
              <w:top w:val="nil"/>
              <w:bottom w:val="nil"/>
            </w:tcBorders>
            <w:shd w:val="clear" w:color="auto" w:fill="FFFFFF"/>
            <w:vAlign w:val="center"/>
          </w:tcPr>
          <w:p w14:paraId="21965B7A"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,152</w:t>
            </w:r>
          </w:p>
        </w:tc>
        <w:tc>
          <w:tcPr>
            <w:tcW w:w="775" w:type="dxa"/>
            <w:tcBorders>
              <w:top w:val="nil"/>
              <w:bottom w:val="nil"/>
            </w:tcBorders>
            <w:shd w:val="clear" w:color="auto" w:fill="FFFFFF"/>
            <w:vAlign w:val="center"/>
          </w:tcPr>
          <w:p w14:paraId="20401D61"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,562</w:t>
            </w:r>
          </w:p>
        </w:tc>
        <w:tc>
          <w:tcPr>
            <w:tcW w:w="483" w:type="dxa"/>
            <w:tcBorders>
              <w:top w:val="nil"/>
              <w:bottom w:val="nil"/>
            </w:tcBorders>
            <w:shd w:val="clear" w:color="auto" w:fill="FFFFFF"/>
            <w:vAlign w:val="center"/>
          </w:tcPr>
          <w:p w14:paraId="56B3E5B5"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3,904</w:t>
            </w:r>
          </w:p>
        </w:tc>
        <w:tc>
          <w:tcPr>
            <w:tcW w:w="487" w:type="dxa"/>
            <w:tcBorders>
              <w:top w:val="nil"/>
              <w:bottom w:val="nil"/>
              <w:right w:val="single" w:sz="16" w:space="0" w:color="000000"/>
            </w:tcBorders>
            <w:shd w:val="clear" w:color="auto" w:fill="FFFFFF"/>
            <w:vAlign w:val="center"/>
          </w:tcPr>
          <w:p w14:paraId="4E8037EE"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,000</w:t>
            </w:r>
          </w:p>
        </w:tc>
      </w:tr>
      <w:tr w:rsidR="00F4614B" w:rsidRPr="00F14174" w14:paraId="29598D85" w14:textId="77777777" w:rsidTr="003852B3">
        <w:trPr>
          <w:cantSplit/>
          <w:trHeight w:val="79"/>
        </w:trPr>
        <w:tc>
          <w:tcPr>
            <w:tcW w:w="290" w:type="dxa"/>
            <w:vMerge/>
            <w:tcBorders>
              <w:top w:val="single" w:sz="16" w:space="0" w:color="000000"/>
              <w:left w:val="single" w:sz="16" w:space="0" w:color="000000"/>
              <w:bottom w:val="single" w:sz="16" w:space="0" w:color="000000"/>
              <w:right w:val="nil"/>
            </w:tcBorders>
            <w:shd w:val="clear" w:color="auto" w:fill="FFFFFF"/>
            <w:vAlign w:val="center"/>
          </w:tcPr>
          <w:p w14:paraId="0445D6C2" w14:textId="77777777" w:rsidR="00F4614B" w:rsidRPr="00F14174" w:rsidRDefault="00F4614B" w:rsidP="003852B3">
            <w:pPr>
              <w:adjustRightInd w:val="0"/>
              <w:jc w:val="both"/>
              <w:rPr>
                <w:rFonts w:ascii="Tahoma" w:hAnsi="Tahoma" w:cs="Tahoma"/>
                <w:color w:val="000000"/>
              </w:rPr>
            </w:pPr>
          </w:p>
        </w:tc>
        <w:tc>
          <w:tcPr>
            <w:tcW w:w="1166" w:type="dxa"/>
            <w:tcBorders>
              <w:top w:val="nil"/>
              <w:left w:val="nil"/>
              <w:bottom w:val="nil"/>
              <w:right w:val="single" w:sz="16" w:space="0" w:color="000000"/>
            </w:tcBorders>
            <w:shd w:val="clear" w:color="auto" w:fill="FFFFFF"/>
            <w:vAlign w:val="center"/>
          </w:tcPr>
          <w:p w14:paraId="064C94AA"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Spiritual Intelligence</w:t>
            </w:r>
          </w:p>
        </w:tc>
        <w:tc>
          <w:tcPr>
            <w:tcW w:w="679" w:type="dxa"/>
            <w:tcBorders>
              <w:top w:val="nil"/>
              <w:left w:val="single" w:sz="16" w:space="0" w:color="000000"/>
              <w:bottom w:val="nil"/>
            </w:tcBorders>
            <w:shd w:val="clear" w:color="auto" w:fill="FFFFFF"/>
            <w:vAlign w:val="center"/>
          </w:tcPr>
          <w:p w14:paraId="42EFFC79"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,553</w:t>
            </w:r>
          </w:p>
        </w:tc>
        <w:tc>
          <w:tcPr>
            <w:tcW w:w="583" w:type="dxa"/>
            <w:tcBorders>
              <w:top w:val="nil"/>
              <w:bottom w:val="nil"/>
            </w:tcBorders>
            <w:shd w:val="clear" w:color="auto" w:fill="FFFFFF"/>
            <w:vAlign w:val="center"/>
          </w:tcPr>
          <w:p w14:paraId="0BB58913"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,204</w:t>
            </w:r>
          </w:p>
        </w:tc>
        <w:tc>
          <w:tcPr>
            <w:tcW w:w="775" w:type="dxa"/>
            <w:tcBorders>
              <w:top w:val="nil"/>
              <w:bottom w:val="nil"/>
            </w:tcBorders>
            <w:shd w:val="clear" w:color="auto" w:fill="FFFFFF"/>
            <w:vAlign w:val="center"/>
          </w:tcPr>
          <w:p w14:paraId="4E584C95"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,426</w:t>
            </w:r>
          </w:p>
        </w:tc>
        <w:tc>
          <w:tcPr>
            <w:tcW w:w="483" w:type="dxa"/>
            <w:tcBorders>
              <w:top w:val="nil"/>
              <w:bottom w:val="nil"/>
            </w:tcBorders>
            <w:shd w:val="clear" w:color="auto" w:fill="FFFFFF"/>
            <w:vAlign w:val="center"/>
          </w:tcPr>
          <w:p w14:paraId="2C7ED030"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2,708</w:t>
            </w:r>
          </w:p>
        </w:tc>
        <w:tc>
          <w:tcPr>
            <w:tcW w:w="487" w:type="dxa"/>
            <w:tcBorders>
              <w:top w:val="nil"/>
              <w:bottom w:val="nil"/>
              <w:right w:val="single" w:sz="16" w:space="0" w:color="000000"/>
            </w:tcBorders>
            <w:shd w:val="clear" w:color="auto" w:fill="FFFFFF"/>
            <w:vAlign w:val="center"/>
          </w:tcPr>
          <w:p w14:paraId="18059609"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,011</w:t>
            </w:r>
          </w:p>
        </w:tc>
      </w:tr>
      <w:tr w:rsidR="00F4614B" w:rsidRPr="00F14174" w14:paraId="4D86CEF5" w14:textId="77777777" w:rsidTr="003852B3">
        <w:trPr>
          <w:cantSplit/>
          <w:trHeight w:val="79"/>
        </w:trPr>
        <w:tc>
          <w:tcPr>
            <w:tcW w:w="290" w:type="dxa"/>
            <w:vMerge/>
            <w:tcBorders>
              <w:top w:val="single" w:sz="16" w:space="0" w:color="000000"/>
              <w:left w:val="single" w:sz="16" w:space="0" w:color="000000"/>
              <w:bottom w:val="single" w:sz="16" w:space="0" w:color="000000"/>
              <w:right w:val="nil"/>
            </w:tcBorders>
            <w:shd w:val="clear" w:color="auto" w:fill="FFFFFF"/>
            <w:vAlign w:val="center"/>
          </w:tcPr>
          <w:p w14:paraId="6B96EE45" w14:textId="77777777" w:rsidR="00F4614B" w:rsidRPr="00F14174" w:rsidRDefault="00F4614B" w:rsidP="003852B3">
            <w:pPr>
              <w:adjustRightInd w:val="0"/>
              <w:jc w:val="both"/>
              <w:rPr>
                <w:rFonts w:ascii="Tahoma" w:hAnsi="Tahoma" w:cs="Tahoma"/>
                <w:color w:val="000000"/>
              </w:rPr>
            </w:pPr>
          </w:p>
        </w:tc>
        <w:tc>
          <w:tcPr>
            <w:tcW w:w="1166" w:type="dxa"/>
            <w:tcBorders>
              <w:top w:val="nil"/>
              <w:left w:val="nil"/>
              <w:bottom w:val="nil"/>
              <w:right w:val="single" w:sz="16" w:space="0" w:color="000000"/>
            </w:tcBorders>
            <w:shd w:val="clear" w:color="auto" w:fill="FFFFFF"/>
            <w:vAlign w:val="center"/>
          </w:tcPr>
          <w:p w14:paraId="183FCDCC"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Emotional Intelligence</w:t>
            </w:r>
          </w:p>
        </w:tc>
        <w:tc>
          <w:tcPr>
            <w:tcW w:w="679" w:type="dxa"/>
            <w:tcBorders>
              <w:top w:val="nil"/>
              <w:left w:val="single" w:sz="16" w:space="0" w:color="000000"/>
              <w:bottom w:val="nil"/>
            </w:tcBorders>
            <w:shd w:val="clear" w:color="auto" w:fill="FFFFFF"/>
            <w:vAlign w:val="center"/>
          </w:tcPr>
          <w:p w14:paraId="62C6C0D5"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,519</w:t>
            </w:r>
          </w:p>
        </w:tc>
        <w:tc>
          <w:tcPr>
            <w:tcW w:w="583" w:type="dxa"/>
            <w:tcBorders>
              <w:top w:val="nil"/>
              <w:bottom w:val="nil"/>
            </w:tcBorders>
            <w:shd w:val="clear" w:color="auto" w:fill="FFFFFF"/>
            <w:vAlign w:val="center"/>
          </w:tcPr>
          <w:p w14:paraId="7DE08E48"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,152</w:t>
            </w:r>
          </w:p>
        </w:tc>
        <w:tc>
          <w:tcPr>
            <w:tcW w:w="775" w:type="dxa"/>
            <w:tcBorders>
              <w:top w:val="nil"/>
              <w:bottom w:val="nil"/>
            </w:tcBorders>
            <w:shd w:val="clear" w:color="auto" w:fill="FFFFFF"/>
            <w:vAlign w:val="center"/>
          </w:tcPr>
          <w:p w14:paraId="2ABF575E"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,510</w:t>
            </w:r>
          </w:p>
        </w:tc>
        <w:tc>
          <w:tcPr>
            <w:tcW w:w="483" w:type="dxa"/>
            <w:tcBorders>
              <w:top w:val="nil"/>
              <w:bottom w:val="nil"/>
            </w:tcBorders>
            <w:shd w:val="clear" w:color="auto" w:fill="FFFFFF"/>
            <w:vAlign w:val="center"/>
          </w:tcPr>
          <w:p w14:paraId="09878AB1"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3,410</w:t>
            </w:r>
          </w:p>
        </w:tc>
        <w:tc>
          <w:tcPr>
            <w:tcW w:w="487" w:type="dxa"/>
            <w:tcBorders>
              <w:top w:val="nil"/>
              <w:bottom w:val="nil"/>
              <w:right w:val="single" w:sz="16" w:space="0" w:color="000000"/>
            </w:tcBorders>
            <w:shd w:val="clear" w:color="auto" w:fill="FFFFFF"/>
            <w:vAlign w:val="center"/>
          </w:tcPr>
          <w:p w14:paraId="2FE05E1A"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,002</w:t>
            </w:r>
          </w:p>
        </w:tc>
      </w:tr>
      <w:tr w:rsidR="00F4614B" w:rsidRPr="00F14174" w14:paraId="32940F95" w14:textId="77777777" w:rsidTr="003852B3">
        <w:trPr>
          <w:cantSplit/>
          <w:trHeight w:val="79"/>
        </w:trPr>
        <w:tc>
          <w:tcPr>
            <w:tcW w:w="290" w:type="dxa"/>
            <w:vMerge/>
            <w:tcBorders>
              <w:top w:val="single" w:sz="16" w:space="0" w:color="000000"/>
              <w:left w:val="single" w:sz="16" w:space="0" w:color="000000"/>
              <w:bottom w:val="single" w:sz="16" w:space="0" w:color="000000"/>
              <w:right w:val="nil"/>
            </w:tcBorders>
            <w:shd w:val="clear" w:color="auto" w:fill="FFFFFF"/>
            <w:vAlign w:val="center"/>
          </w:tcPr>
          <w:p w14:paraId="47BE59BB" w14:textId="77777777" w:rsidR="00F4614B" w:rsidRPr="00F14174" w:rsidRDefault="00F4614B" w:rsidP="003852B3">
            <w:pPr>
              <w:adjustRightInd w:val="0"/>
              <w:jc w:val="both"/>
              <w:rPr>
                <w:rFonts w:ascii="Tahoma" w:hAnsi="Tahoma" w:cs="Tahoma"/>
                <w:color w:val="000000"/>
              </w:rPr>
            </w:pPr>
          </w:p>
        </w:tc>
        <w:tc>
          <w:tcPr>
            <w:tcW w:w="1166" w:type="dxa"/>
            <w:tcBorders>
              <w:top w:val="nil"/>
              <w:left w:val="nil"/>
              <w:bottom w:val="single" w:sz="16" w:space="0" w:color="000000"/>
              <w:right w:val="single" w:sz="16" w:space="0" w:color="000000"/>
            </w:tcBorders>
            <w:shd w:val="clear" w:color="auto" w:fill="FFFFFF"/>
            <w:vAlign w:val="center"/>
          </w:tcPr>
          <w:p w14:paraId="6C8534C5"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Client Pressure</w:t>
            </w:r>
          </w:p>
        </w:tc>
        <w:tc>
          <w:tcPr>
            <w:tcW w:w="679" w:type="dxa"/>
            <w:tcBorders>
              <w:top w:val="nil"/>
              <w:left w:val="single" w:sz="16" w:space="0" w:color="000000"/>
              <w:bottom w:val="single" w:sz="16" w:space="0" w:color="000000"/>
            </w:tcBorders>
            <w:shd w:val="clear" w:color="auto" w:fill="FFFFFF"/>
            <w:vAlign w:val="center"/>
          </w:tcPr>
          <w:p w14:paraId="4D46619A"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,594</w:t>
            </w:r>
          </w:p>
        </w:tc>
        <w:tc>
          <w:tcPr>
            <w:tcW w:w="583" w:type="dxa"/>
            <w:tcBorders>
              <w:top w:val="nil"/>
              <w:bottom w:val="single" w:sz="16" w:space="0" w:color="000000"/>
            </w:tcBorders>
            <w:shd w:val="clear" w:color="auto" w:fill="FFFFFF"/>
            <w:vAlign w:val="center"/>
          </w:tcPr>
          <w:p w14:paraId="201B2A56"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,118</w:t>
            </w:r>
          </w:p>
        </w:tc>
        <w:tc>
          <w:tcPr>
            <w:tcW w:w="775" w:type="dxa"/>
            <w:tcBorders>
              <w:top w:val="nil"/>
              <w:bottom w:val="single" w:sz="16" w:space="0" w:color="000000"/>
            </w:tcBorders>
            <w:shd w:val="clear" w:color="auto" w:fill="FFFFFF"/>
            <w:vAlign w:val="center"/>
          </w:tcPr>
          <w:p w14:paraId="4D33F378"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,661</w:t>
            </w:r>
          </w:p>
        </w:tc>
        <w:tc>
          <w:tcPr>
            <w:tcW w:w="483" w:type="dxa"/>
            <w:tcBorders>
              <w:top w:val="nil"/>
              <w:bottom w:val="single" w:sz="16" w:space="0" w:color="000000"/>
            </w:tcBorders>
            <w:shd w:val="clear" w:color="auto" w:fill="FFFFFF"/>
            <w:vAlign w:val="center"/>
          </w:tcPr>
          <w:p w14:paraId="5D100E58"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5,058</w:t>
            </w:r>
          </w:p>
        </w:tc>
        <w:tc>
          <w:tcPr>
            <w:tcW w:w="487" w:type="dxa"/>
            <w:tcBorders>
              <w:top w:val="nil"/>
              <w:bottom w:val="single" w:sz="16" w:space="0" w:color="000000"/>
              <w:right w:val="single" w:sz="16" w:space="0" w:color="000000"/>
            </w:tcBorders>
            <w:shd w:val="clear" w:color="auto" w:fill="FFFFFF"/>
            <w:vAlign w:val="center"/>
          </w:tcPr>
          <w:p w14:paraId="4C03384F" w14:textId="77777777" w:rsidR="00F4614B" w:rsidRPr="00F14174" w:rsidRDefault="00F4614B" w:rsidP="003852B3">
            <w:pPr>
              <w:adjustRightInd w:val="0"/>
              <w:ind w:right="60"/>
              <w:jc w:val="both"/>
              <w:rPr>
                <w:rFonts w:ascii="Tahoma" w:hAnsi="Tahoma" w:cs="Tahoma"/>
                <w:color w:val="000000"/>
              </w:rPr>
            </w:pPr>
            <w:r w:rsidRPr="00F14174">
              <w:rPr>
                <w:rFonts w:ascii="Tahoma" w:hAnsi="Tahoma" w:cs="Tahoma"/>
                <w:color w:val="000000"/>
              </w:rPr>
              <w:t>,000</w:t>
            </w:r>
          </w:p>
        </w:tc>
      </w:tr>
      <w:tr w:rsidR="00F4614B" w:rsidRPr="00F14174" w14:paraId="3180A96E" w14:textId="77777777" w:rsidTr="003852B3">
        <w:trPr>
          <w:cantSplit/>
          <w:trHeight w:val="175"/>
        </w:trPr>
        <w:tc>
          <w:tcPr>
            <w:tcW w:w="4463" w:type="dxa"/>
            <w:gridSpan w:val="7"/>
            <w:tcBorders>
              <w:top w:val="nil"/>
              <w:left w:val="nil"/>
              <w:bottom w:val="nil"/>
              <w:right w:val="nil"/>
            </w:tcBorders>
            <w:shd w:val="clear" w:color="auto" w:fill="FFFFFF"/>
          </w:tcPr>
          <w:p w14:paraId="75269BA5" w14:textId="77777777" w:rsidR="00F4614B" w:rsidRPr="00F14174" w:rsidRDefault="00F4614B" w:rsidP="003852B3">
            <w:pPr>
              <w:tabs>
                <w:tab w:val="left" w:pos="709"/>
              </w:tabs>
              <w:adjustRightInd w:val="0"/>
              <w:jc w:val="both"/>
              <w:rPr>
                <w:rFonts w:ascii="Tahoma" w:hAnsi="Tahoma" w:cs="Tahoma"/>
              </w:rPr>
            </w:pPr>
            <w:r w:rsidRPr="00F14174">
              <w:rPr>
                <w:rFonts w:ascii="Tahoma" w:hAnsi="Tahoma" w:cs="Tahoma"/>
              </w:rPr>
              <w:t>Source: Results of Data processed by SPSS 20</w:t>
            </w:r>
          </w:p>
          <w:p w14:paraId="652E04F2" w14:textId="77777777" w:rsidR="00F4614B" w:rsidRPr="00F14174" w:rsidRDefault="00F4614B" w:rsidP="003852B3">
            <w:pPr>
              <w:tabs>
                <w:tab w:val="left" w:pos="709"/>
              </w:tabs>
              <w:adjustRightInd w:val="0"/>
              <w:jc w:val="both"/>
              <w:rPr>
                <w:rFonts w:ascii="Tahoma" w:hAnsi="Tahoma" w:cs="Tahoma"/>
              </w:rPr>
            </w:pPr>
          </w:p>
        </w:tc>
      </w:tr>
    </w:tbl>
    <w:p w14:paraId="076C5584" w14:textId="53231020" w:rsidR="00920984" w:rsidRPr="00F14174" w:rsidRDefault="00920984" w:rsidP="00AA31FA">
      <w:pPr>
        <w:adjustRightInd w:val="0"/>
        <w:ind w:firstLine="567"/>
        <w:jc w:val="both"/>
        <w:rPr>
          <w:rFonts w:ascii="Tahoma" w:hAnsi="Tahoma" w:cs="Tahoma"/>
          <w:color w:val="000000"/>
          <w:lang w:eastAsia="id-ID"/>
        </w:rPr>
      </w:pPr>
      <w:r w:rsidRPr="00F14174">
        <w:rPr>
          <w:rFonts w:ascii="Tahoma" w:hAnsi="Tahoma" w:cs="Tahoma"/>
          <w:color w:val="000000"/>
          <w:lang w:eastAsia="id-ID"/>
        </w:rPr>
        <w:t xml:space="preserve">Based on table </w:t>
      </w:r>
      <w:r w:rsidR="003852B3" w:rsidRPr="00F14174">
        <w:rPr>
          <w:rFonts w:ascii="Tahoma" w:hAnsi="Tahoma" w:cs="Tahoma"/>
          <w:color w:val="000000"/>
          <w:lang w:eastAsia="id-ID"/>
        </w:rPr>
        <w:t>12</w:t>
      </w:r>
      <w:r w:rsidRPr="00F14174">
        <w:rPr>
          <w:rFonts w:ascii="Tahoma" w:hAnsi="Tahoma" w:cs="Tahoma"/>
          <w:color w:val="000000"/>
          <w:lang w:eastAsia="id-ID"/>
        </w:rPr>
        <w:t>, it can be concluded that the results of the hypothesis test for the intellectual intelligence variable were obtained from a significance level of 0.000 &lt; 0.05 and a calculated t value of 3.904 &gt; t table 2.042, so the proposed hypothesis is accepted. The results of the hypothesis test for the spiritual intelligence variable were obtained from a significance level of 0.011 &lt; 0.05 and a calculated t value of 2.708 &gt; t table 2.042, so the proposed hypothesis was accepted. The results of the hypothesis test for the emotional intelligence variable obtained a significance level of 0.002 &lt; 0.05 and a calculated t value of 3.410 &gt; t table 2.042, so the proposed hypothesis was accepted. The results of the hypothesis test for the client pressure variable obtained a significance level of 0.000 &lt; 0.05 and the calculated t value was 5.058 &gt; t table 2.042, so the proposed hypothesis was accepted. This means that intellectual intelligence, spiritual intelligence, emotional intelligence and client pressure have a significant effect on audit quality at a significant level of α = 5%.</w:t>
      </w:r>
    </w:p>
    <w:p w14:paraId="621966D8" w14:textId="77777777" w:rsidR="00920984" w:rsidRPr="00F14174" w:rsidRDefault="00920984" w:rsidP="003852B3">
      <w:pPr>
        <w:adjustRightInd w:val="0"/>
        <w:jc w:val="both"/>
        <w:rPr>
          <w:rFonts w:ascii="Tahoma" w:hAnsi="Tahoma" w:cs="Tahoma"/>
          <w:color w:val="000000"/>
          <w:lang w:eastAsia="id-ID"/>
        </w:rPr>
      </w:pPr>
      <w:r w:rsidRPr="00F14174">
        <w:rPr>
          <w:rFonts w:ascii="Tahoma" w:hAnsi="Tahoma" w:cs="Tahoma"/>
          <w:color w:val="000000"/>
          <w:lang w:eastAsia="id-ID"/>
        </w:rPr>
        <w:t>Determine the equation of the regression line for four predictors. Create an equation of the regression line for the four predictors in this study as follows:</w:t>
      </w:r>
    </w:p>
    <w:p w14:paraId="038B47A9" w14:textId="77777777" w:rsidR="00920984" w:rsidRPr="00F14174" w:rsidRDefault="00920984" w:rsidP="003852B3">
      <w:pPr>
        <w:pStyle w:val="ListParagraph"/>
        <w:tabs>
          <w:tab w:val="left" w:pos="2528"/>
        </w:tabs>
        <w:ind w:left="0" w:firstLine="0"/>
        <w:rPr>
          <w:rFonts w:ascii="Tahoma" w:hAnsi="Tahoma" w:cs="Tahoma"/>
          <w:sz w:val="22"/>
          <w:szCs w:val="22"/>
        </w:rPr>
      </w:pPr>
      <w:r w:rsidRPr="00F14174">
        <w:rPr>
          <w:rFonts w:ascii="Tahoma" w:hAnsi="Tahoma" w:cs="Tahoma"/>
          <w:sz w:val="22"/>
          <w:szCs w:val="22"/>
        </w:rPr>
        <w:t>Y = a + b1X1 + b2X2 + b3X3+ b4X4</w:t>
      </w:r>
    </w:p>
    <w:p w14:paraId="1148D40C" w14:textId="77777777" w:rsidR="00920984" w:rsidRPr="00F14174" w:rsidRDefault="00920984" w:rsidP="003852B3">
      <w:pPr>
        <w:pStyle w:val="ListParagraph"/>
        <w:tabs>
          <w:tab w:val="left" w:pos="426"/>
        </w:tabs>
        <w:ind w:left="0" w:firstLine="0"/>
        <w:rPr>
          <w:rFonts w:ascii="Tahoma" w:hAnsi="Tahoma" w:cs="Tahoma"/>
          <w:sz w:val="22"/>
          <w:szCs w:val="22"/>
        </w:rPr>
      </w:pPr>
      <w:r w:rsidRPr="00F14174">
        <w:rPr>
          <w:rFonts w:ascii="Tahoma" w:hAnsi="Tahoma" w:cs="Tahoma"/>
          <w:sz w:val="22"/>
          <w:szCs w:val="22"/>
        </w:rPr>
        <w:tab/>
        <w:t>Determining the regression line equation for the four predictors using the help of data processing software, the results of multiple linear regression are obtained as in table 4.17 below:</w:t>
      </w:r>
    </w:p>
    <w:p w14:paraId="31FB85EF" w14:textId="77777777" w:rsidR="00920984" w:rsidRPr="00F14174" w:rsidRDefault="00920984" w:rsidP="003852B3">
      <w:pPr>
        <w:pStyle w:val="ListParagraph"/>
        <w:adjustRightInd w:val="0"/>
        <w:ind w:left="0" w:firstLine="0"/>
        <w:rPr>
          <w:rFonts w:ascii="Tahoma" w:hAnsi="Tahoma" w:cs="Tahoma"/>
          <w:sz w:val="22"/>
          <w:szCs w:val="22"/>
        </w:rPr>
      </w:pPr>
    </w:p>
    <w:p w14:paraId="194DF6CC" w14:textId="48D9D762" w:rsidR="00920984" w:rsidRPr="00F14174" w:rsidRDefault="00920984" w:rsidP="003852B3">
      <w:pPr>
        <w:pStyle w:val="ListParagraph"/>
        <w:adjustRightInd w:val="0"/>
        <w:ind w:left="0" w:firstLine="0"/>
        <w:rPr>
          <w:rFonts w:ascii="Tahoma" w:hAnsi="Tahoma" w:cs="Tahoma"/>
          <w:b/>
          <w:sz w:val="22"/>
          <w:szCs w:val="22"/>
        </w:rPr>
      </w:pPr>
      <w:r w:rsidRPr="00F14174">
        <w:rPr>
          <w:rFonts w:ascii="Tahoma" w:hAnsi="Tahoma" w:cs="Tahoma"/>
          <w:b/>
          <w:sz w:val="22"/>
          <w:szCs w:val="22"/>
        </w:rPr>
        <w:t xml:space="preserve">Table </w:t>
      </w:r>
      <w:r w:rsidR="003852B3" w:rsidRPr="00F14174">
        <w:rPr>
          <w:rFonts w:ascii="Tahoma" w:hAnsi="Tahoma" w:cs="Tahoma"/>
          <w:b/>
          <w:sz w:val="22"/>
          <w:szCs w:val="22"/>
          <w:lang w:val="en-US"/>
        </w:rPr>
        <w:t>13.</w:t>
      </w:r>
      <w:r w:rsidRPr="00F14174">
        <w:rPr>
          <w:rFonts w:ascii="Tahoma" w:hAnsi="Tahoma" w:cs="Tahoma"/>
          <w:b/>
          <w:sz w:val="22"/>
          <w:szCs w:val="22"/>
        </w:rPr>
        <w:t xml:space="preserve"> Multiple Linear Regression Test Results</w:t>
      </w:r>
      <w:r w:rsidRPr="00F14174">
        <w:rPr>
          <w:rFonts w:ascii="Tahoma" w:hAnsi="Tahoma" w:cs="Tahoma"/>
          <w:b/>
          <w:sz w:val="22"/>
          <w:szCs w:val="22"/>
        </w:rPr>
        <w:tab/>
      </w:r>
    </w:p>
    <w:tbl>
      <w:tblPr>
        <w:tblW w:w="4512" w:type="dxa"/>
        <w:jc w:val="center"/>
        <w:tblLook w:val="04A0" w:firstRow="1" w:lastRow="0" w:firstColumn="1" w:lastColumn="0" w:noHBand="0" w:noVBand="1"/>
      </w:tblPr>
      <w:tblGrid>
        <w:gridCol w:w="2976"/>
        <w:gridCol w:w="1536"/>
      </w:tblGrid>
      <w:tr w:rsidR="00920984" w:rsidRPr="00F14174" w14:paraId="500D98BD" w14:textId="77777777" w:rsidTr="00CC3EEE">
        <w:trPr>
          <w:trHeight w:val="321"/>
          <w:jc w:val="center"/>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1A2D6" w14:textId="4C10008A" w:rsidR="00920984" w:rsidRPr="00F14174" w:rsidRDefault="003852B3" w:rsidP="003852B3">
            <w:pPr>
              <w:jc w:val="both"/>
              <w:rPr>
                <w:rFonts w:ascii="Tahoma" w:hAnsi="Tahoma" w:cs="Tahoma"/>
                <w:color w:val="000000"/>
                <w:lang w:eastAsia="id-ID"/>
              </w:rPr>
            </w:pPr>
            <w:r w:rsidRPr="00F14174">
              <w:rPr>
                <w:rFonts w:ascii="Tahoma" w:hAnsi="Tahoma" w:cs="Tahoma"/>
                <w:color w:val="000000"/>
                <w:lang w:eastAsia="id-ID"/>
              </w:rPr>
              <w:t>Independent</w:t>
            </w:r>
            <w:r w:rsidR="00920984" w:rsidRPr="00F14174">
              <w:rPr>
                <w:rFonts w:ascii="Tahoma" w:hAnsi="Tahoma" w:cs="Tahoma"/>
                <w:color w:val="000000"/>
                <w:lang w:eastAsia="id-ID"/>
              </w:rPr>
              <w:t xml:space="preserve"> </w:t>
            </w:r>
            <w:r w:rsidRPr="00F14174">
              <w:rPr>
                <w:rFonts w:ascii="Tahoma" w:hAnsi="Tahoma" w:cs="Tahoma"/>
                <w:color w:val="000000"/>
                <w:lang w:eastAsia="id-ID"/>
              </w:rPr>
              <w:t>Variable</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14:paraId="5CD0C475" w14:textId="77777777" w:rsidR="00920984" w:rsidRPr="00F14174" w:rsidRDefault="00920984" w:rsidP="003852B3">
            <w:pPr>
              <w:jc w:val="both"/>
              <w:rPr>
                <w:rFonts w:ascii="Tahoma" w:hAnsi="Tahoma" w:cs="Tahoma"/>
                <w:color w:val="000000"/>
                <w:lang w:eastAsia="id-ID"/>
              </w:rPr>
            </w:pPr>
            <w:r w:rsidRPr="00F14174">
              <w:rPr>
                <w:rFonts w:ascii="Tahoma" w:hAnsi="Tahoma" w:cs="Tahoma"/>
                <w:color w:val="000000"/>
                <w:lang w:eastAsia="id-ID"/>
              </w:rPr>
              <w:t>Regression Coefficient</w:t>
            </w:r>
          </w:p>
        </w:tc>
      </w:tr>
      <w:tr w:rsidR="00920984" w:rsidRPr="00F14174" w14:paraId="77F7F1CE" w14:textId="77777777" w:rsidTr="00CC3EEE">
        <w:trPr>
          <w:trHeight w:val="321"/>
          <w:jc w:val="center"/>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34A97B81" w14:textId="77777777" w:rsidR="00920984" w:rsidRPr="00F14174" w:rsidRDefault="00920984" w:rsidP="003852B3">
            <w:pPr>
              <w:jc w:val="both"/>
              <w:rPr>
                <w:rFonts w:ascii="Tahoma" w:hAnsi="Tahoma" w:cs="Tahoma"/>
                <w:color w:val="000000"/>
                <w:lang w:eastAsia="id-ID"/>
              </w:rPr>
            </w:pPr>
            <w:r w:rsidRPr="00F14174">
              <w:rPr>
                <w:rFonts w:ascii="Tahoma" w:hAnsi="Tahoma" w:cs="Tahoma"/>
                <w:color w:val="000000"/>
                <w:lang w:eastAsia="id-ID"/>
              </w:rPr>
              <w:t>Constant</w:t>
            </w:r>
          </w:p>
        </w:tc>
        <w:tc>
          <w:tcPr>
            <w:tcW w:w="1536" w:type="dxa"/>
            <w:tcBorders>
              <w:top w:val="nil"/>
              <w:left w:val="nil"/>
              <w:bottom w:val="single" w:sz="4" w:space="0" w:color="auto"/>
              <w:right w:val="single" w:sz="4" w:space="0" w:color="auto"/>
            </w:tcBorders>
            <w:shd w:val="clear" w:color="auto" w:fill="auto"/>
            <w:noWrap/>
            <w:vAlign w:val="bottom"/>
            <w:hideMark/>
          </w:tcPr>
          <w:p w14:paraId="64F3CC78" w14:textId="77777777" w:rsidR="00920984" w:rsidRPr="00F14174" w:rsidRDefault="00920984" w:rsidP="003852B3">
            <w:pPr>
              <w:jc w:val="both"/>
              <w:rPr>
                <w:rFonts w:ascii="Tahoma" w:hAnsi="Tahoma" w:cs="Tahoma"/>
                <w:color w:val="000000"/>
                <w:lang w:eastAsia="id-ID"/>
              </w:rPr>
            </w:pPr>
            <w:r w:rsidRPr="00F14174">
              <w:rPr>
                <w:rFonts w:ascii="Tahoma" w:hAnsi="Tahoma" w:cs="Tahoma"/>
                <w:color w:val="000000"/>
                <w:lang w:eastAsia="id-ID"/>
              </w:rPr>
              <w:t> 15,573</w:t>
            </w:r>
          </w:p>
        </w:tc>
      </w:tr>
      <w:tr w:rsidR="00920984" w:rsidRPr="00F14174" w14:paraId="25A11BBB" w14:textId="77777777" w:rsidTr="00CC3EEE">
        <w:trPr>
          <w:trHeight w:val="321"/>
          <w:jc w:val="center"/>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7E046059" w14:textId="77777777" w:rsidR="00920984" w:rsidRPr="00F14174" w:rsidRDefault="00920984" w:rsidP="003852B3">
            <w:pPr>
              <w:jc w:val="both"/>
              <w:rPr>
                <w:rFonts w:ascii="Tahoma" w:hAnsi="Tahoma" w:cs="Tahoma"/>
                <w:color w:val="000000"/>
                <w:lang w:eastAsia="id-ID"/>
              </w:rPr>
            </w:pPr>
            <w:r w:rsidRPr="00F14174">
              <w:rPr>
                <w:rFonts w:ascii="Tahoma" w:hAnsi="Tahoma" w:cs="Tahoma"/>
                <w:color w:val="000000"/>
                <w:lang w:eastAsia="id-ID"/>
              </w:rPr>
              <w:t>X</w:t>
            </w:r>
            <w:r w:rsidRPr="00F14174">
              <w:rPr>
                <w:rFonts w:ascii="Tahoma" w:hAnsi="Tahoma" w:cs="Tahoma"/>
                <w:color w:val="000000"/>
                <w:vertAlign w:val="superscript"/>
                <w:lang w:eastAsia="id-ID"/>
              </w:rPr>
              <w:t>1</w:t>
            </w:r>
          </w:p>
        </w:tc>
        <w:tc>
          <w:tcPr>
            <w:tcW w:w="1536" w:type="dxa"/>
            <w:tcBorders>
              <w:top w:val="nil"/>
              <w:left w:val="nil"/>
              <w:bottom w:val="single" w:sz="4" w:space="0" w:color="auto"/>
              <w:right w:val="single" w:sz="4" w:space="0" w:color="auto"/>
            </w:tcBorders>
            <w:shd w:val="clear" w:color="auto" w:fill="auto"/>
            <w:noWrap/>
            <w:vAlign w:val="bottom"/>
            <w:hideMark/>
          </w:tcPr>
          <w:p w14:paraId="08F1218F" w14:textId="77777777" w:rsidR="00920984" w:rsidRPr="00F14174" w:rsidRDefault="00920984" w:rsidP="003852B3">
            <w:pPr>
              <w:jc w:val="both"/>
              <w:rPr>
                <w:rFonts w:ascii="Tahoma" w:hAnsi="Tahoma" w:cs="Tahoma"/>
                <w:color w:val="000000"/>
                <w:lang w:eastAsia="id-ID"/>
              </w:rPr>
            </w:pPr>
            <w:r w:rsidRPr="00F14174">
              <w:rPr>
                <w:rFonts w:ascii="Tahoma" w:hAnsi="Tahoma" w:cs="Tahoma"/>
                <w:color w:val="000000"/>
                <w:lang w:eastAsia="id-ID"/>
              </w:rPr>
              <w:t> 0,244</w:t>
            </w:r>
          </w:p>
        </w:tc>
      </w:tr>
      <w:tr w:rsidR="00920984" w:rsidRPr="00F14174" w14:paraId="2B33B46E" w14:textId="77777777" w:rsidTr="00CC3EEE">
        <w:trPr>
          <w:trHeight w:val="321"/>
          <w:jc w:val="center"/>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30B191ED" w14:textId="77777777" w:rsidR="00920984" w:rsidRPr="00F14174" w:rsidRDefault="00920984" w:rsidP="003852B3">
            <w:pPr>
              <w:jc w:val="both"/>
              <w:rPr>
                <w:rFonts w:ascii="Tahoma" w:hAnsi="Tahoma" w:cs="Tahoma"/>
                <w:color w:val="000000"/>
                <w:lang w:eastAsia="id-ID"/>
              </w:rPr>
            </w:pPr>
            <w:r w:rsidRPr="00F14174">
              <w:rPr>
                <w:rFonts w:ascii="Tahoma" w:hAnsi="Tahoma" w:cs="Tahoma"/>
                <w:color w:val="000000"/>
                <w:lang w:eastAsia="id-ID"/>
              </w:rPr>
              <w:t>X</w:t>
            </w:r>
            <w:r w:rsidRPr="00F14174">
              <w:rPr>
                <w:rFonts w:ascii="Tahoma" w:hAnsi="Tahoma" w:cs="Tahoma"/>
                <w:color w:val="000000"/>
                <w:vertAlign w:val="superscript"/>
                <w:lang w:eastAsia="id-ID"/>
              </w:rPr>
              <w:t>2</w:t>
            </w:r>
          </w:p>
        </w:tc>
        <w:tc>
          <w:tcPr>
            <w:tcW w:w="1536" w:type="dxa"/>
            <w:tcBorders>
              <w:top w:val="nil"/>
              <w:left w:val="nil"/>
              <w:bottom w:val="single" w:sz="4" w:space="0" w:color="auto"/>
              <w:right w:val="single" w:sz="4" w:space="0" w:color="auto"/>
            </w:tcBorders>
            <w:shd w:val="clear" w:color="auto" w:fill="auto"/>
            <w:noWrap/>
            <w:vAlign w:val="bottom"/>
            <w:hideMark/>
          </w:tcPr>
          <w:p w14:paraId="27380565" w14:textId="77777777" w:rsidR="00920984" w:rsidRPr="00F14174" w:rsidRDefault="00920984" w:rsidP="003852B3">
            <w:pPr>
              <w:jc w:val="both"/>
              <w:rPr>
                <w:rFonts w:ascii="Tahoma" w:hAnsi="Tahoma" w:cs="Tahoma"/>
                <w:color w:val="000000"/>
                <w:lang w:eastAsia="id-ID"/>
              </w:rPr>
            </w:pPr>
            <w:r w:rsidRPr="00F14174">
              <w:rPr>
                <w:rFonts w:ascii="Tahoma" w:hAnsi="Tahoma" w:cs="Tahoma"/>
                <w:color w:val="000000"/>
                <w:lang w:eastAsia="id-ID"/>
              </w:rPr>
              <w:t> 0,162</w:t>
            </w:r>
          </w:p>
        </w:tc>
      </w:tr>
      <w:tr w:rsidR="00920984" w:rsidRPr="00F14174" w14:paraId="1CFD8B55" w14:textId="77777777" w:rsidTr="00CC3EEE">
        <w:trPr>
          <w:trHeight w:val="321"/>
          <w:jc w:val="center"/>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799DB766" w14:textId="77777777" w:rsidR="00920984" w:rsidRPr="00F14174" w:rsidRDefault="00920984" w:rsidP="003852B3">
            <w:pPr>
              <w:jc w:val="both"/>
              <w:rPr>
                <w:rFonts w:ascii="Tahoma" w:hAnsi="Tahoma" w:cs="Tahoma"/>
                <w:color w:val="000000"/>
                <w:lang w:eastAsia="id-ID"/>
              </w:rPr>
            </w:pPr>
            <w:r w:rsidRPr="00F14174">
              <w:rPr>
                <w:rFonts w:ascii="Tahoma" w:hAnsi="Tahoma" w:cs="Tahoma"/>
                <w:color w:val="000000"/>
                <w:lang w:eastAsia="id-ID"/>
              </w:rPr>
              <w:t>X</w:t>
            </w:r>
            <w:r w:rsidRPr="00F14174">
              <w:rPr>
                <w:rFonts w:ascii="Tahoma" w:hAnsi="Tahoma" w:cs="Tahoma"/>
                <w:color w:val="000000"/>
                <w:vertAlign w:val="superscript"/>
                <w:lang w:eastAsia="id-ID"/>
              </w:rPr>
              <w:t>3</w:t>
            </w:r>
          </w:p>
        </w:tc>
        <w:tc>
          <w:tcPr>
            <w:tcW w:w="1536" w:type="dxa"/>
            <w:tcBorders>
              <w:top w:val="nil"/>
              <w:left w:val="nil"/>
              <w:bottom w:val="single" w:sz="4" w:space="0" w:color="auto"/>
              <w:right w:val="single" w:sz="4" w:space="0" w:color="auto"/>
            </w:tcBorders>
            <w:shd w:val="clear" w:color="auto" w:fill="auto"/>
            <w:noWrap/>
            <w:vAlign w:val="bottom"/>
            <w:hideMark/>
          </w:tcPr>
          <w:p w14:paraId="3291C349" w14:textId="77777777" w:rsidR="00920984" w:rsidRPr="00F14174" w:rsidRDefault="00920984" w:rsidP="003852B3">
            <w:pPr>
              <w:pStyle w:val="ListParagraph"/>
              <w:ind w:left="0" w:firstLine="0"/>
              <w:rPr>
                <w:rFonts w:ascii="Tahoma" w:hAnsi="Tahoma" w:cs="Tahoma"/>
                <w:color w:val="000000"/>
                <w:sz w:val="22"/>
                <w:szCs w:val="22"/>
                <w:lang w:val="en-US" w:eastAsia="id-ID"/>
              </w:rPr>
            </w:pPr>
            <w:r w:rsidRPr="00F14174">
              <w:rPr>
                <w:rFonts w:ascii="Tahoma" w:hAnsi="Tahoma" w:cs="Tahoma"/>
                <w:color w:val="000000"/>
                <w:sz w:val="22"/>
                <w:szCs w:val="22"/>
                <w:lang w:val="en-US" w:eastAsia="id-ID"/>
              </w:rPr>
              <w:t>-0,714</w:t>
            </w:r>
          </w:p>
        </w:tc>
      </w:tr>
      <w:tr w:rsidR="00920984" w:rsidRPr="00F14174" w14:paraId="126126C9" w14:textId="77777777" w:rsidTr="00CC3EEE">
        <w:trPr>
          <w:trHeight w:val="321"/>
          <w:jc w:val="center"/>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45D6FE1E" w14:textId="77777777" w:rsidR="00920984" w:rsidRPr="00F14174" w:rsidRDefault="00920984" w:rsidP="003852B3">
            <w:pPr>
              <w:jc w:val="both"/>
              <w:rPr>
                <w:rFonts w:ascii="Tahoma" w:hAnsi="Tahoma" w:cs="Tahoma"/>
                <w:color w:val="000000"/>
                <w:lang w:eastAsia="id-ID"/>
              </w:rPr>
            </w:pPr>
            <w:r w:rsidRPr="00F14174">
              <w:rPr>
                <w:rFonts w:ascii="Tahoma" w:hAnsi="Tahoma" w:cs="Tahoma"/>
                <w:color w:val="000000"/>
                <w:lang w:eastAsia="id-ID"/>
              </w:rPr>
              <w:t>X</w:t>
            </w:r>
            <w:r w:rsidRPr="00F14174">
              <w:rPr>
                <w:rFonts w:ascii="Tahoma" w:hAnsi="Tahoma" w:cs="Tahoma"/>
                <w:color w:val="000000"/>
                <w:vertAlign w:val="superscript"/>
                <w:lang w:eastAsia="id-ID"/>
              </w:rPr>
              <w:t>4</w:t>
            </w:r>
          </w:p>
        </w:tc>
        <w:tc>
          <w:tcPr>
            <w:tcW w:w="1536" w:type="dxa"/>
            <w:tcBorders>
              <w:top w:val="nil"/>
              <w:left w:val="nil"/>
              <w:bottom w:val="single" w:sz="4" w:space="0" w:color="auto"/>
              <w:right w:val="single" w:sz="4" w:space="0" w:color="auto"/>
            </w:tcBorders>
            <w:shd w:val="clear" w:color="auto" w:fill="auto"/>
            <w:noWrap/>
            <w:vAlign w:val="bottom"/>
            <w:hideMark/>
          </w:tcPr>
          <w:p w14:paraId="63DF8E40" w14:textId="77777777" w:rsidR="00920984" w:rsidRPr="00F14174" w:rsidRDefault="00920984" w:rsidP="003852B3">
            <w:pPr>
              <w:jc w:val="both"/>
              <w:rPr>
                <w:rFonts w:ascii="Tahoma" w:hAnsi="Tahoma" w:cs="Tahoma"/>
                <w:color w:val="000000"/>
                <w:lang w:eastAsia="id-ID"/>
              </w:rPr>
            </w:pPr>
            <w:r w:rsidRPr="00F14174">
              <w:rPr>
                <w:rFonts w:ascii="Tahoma" w:hAnsi="Tahoma" w:cs="Tahoma"/>
                <w:color w:val="000000"/>
                <w:lang w:eastAsia="id-ID"/>
              </w:rPr>
              <w:t> 0,982</w:t>
            </w:r>
          </w:p>
        </w:tc>
      </w:tr>
      <w:tr w:rsidR="00920984" w:rsidRPr="00F14174" w14:paraId="5EA9DCD1" w14:textId="77777777" w:rsidTr="00CC3EEE">
        <w:trPr>
          <w:trHeight w:val="321"/>
          <w:jc w:val="center"/>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3419B853" w14:textId="77777777" w:rsidR="00920984" w:rsidRPr="00F14174" w:rsidRDefault="00920984" w:rsidP="003852B3">
            <w:pPr>
              <w:jc w:val="both"/>
              <w:rPr>
                <w:rFonts w:ascii="Tahoma" w:hAnsi="Tahoma" w:cs="Tahoma"/>
                <w:color w:val="000000"/>
                <w:lang w:eastAsia="id-ID"/>
              </w:rPr>
            </w:pPr>
            <w:r w:rsidRPr="00F14174">
              <w:rPr>
                <w:rFonts w:ascii="Tahoma" w:hAnsi="Tahoma" w:cs="Tahoma"/>
                <w:color w:val="000000"/>
                <w:lang w:eastAsia="id-ID"/>
              </w:rPr>
              <w:t>coefficient of determination Adjusted R</w:t>
            </w:r>
            <w:r w:rsidRPr="00F14174">
              <w:rPr>
                <w:rFonts w:ascii="Tahoma" w:hAnsi="Tahoma" w:cs="Tahoma"/>
                <w:color w:val="000000"/>
                <w:vertAlign w:val="superscript"/>
                <w:lang w:eastAsia="id-ID"/>
              </w:rPr>
              <w:t>2</w:t>
            </w:r>
            <w:r w:rsidRPr="00F14174">
              <w:rPr>
                <w:rFonts w:ascii="Tahoma" w:hAnsi="Tahoma" w:cs="Tahoma"/>
                <w:color w:val="000000"/>
                <w:lang w:eastAsia="id-ID"/>
              </w:rPr>
              <w:t>)</w:t>
            </w:r>
          </w:p>
        </w:tc>
        <w:tc>
          <w:tcPr>
            <w:tcW w:w="1536" w:type="dxa"/>
            <w:tcBorders>
              <w:top w:val="nil"/>
              <w:left w:val="nil"/>
              <w:bottom w:val="single" w:sz="4" w:space="0" w:color="auto"/>
              <w:right w:val="single" w:sz="4" w:space="0" w:color="auto"/>
            </w:tcBorders>
            <w:shd w:val="clear" w:color="auto" w:fill="auto"/>
            <w:noWrap/>
            <w:vAlign w:val="bottom"/>
            <w:hideMark/>
          </w:tcPr>
          <w:p w14:paraId="59C110AF" w14:textId="77777777" w:rsidR="00920984" w:rsidRPr="00F14174" w:rsidRDefault="00920984" w:rsidP="003852B3">
            <w:pPr>
              <w:jc w:val="both"/>
              <w:rPr>
                <w:rFonts w:ascii="Tahoma" w:hAnsi="Tahoma" w:cs="Tahoma"/>
                <w:color w:val="000000"/>
                <w:lang w:eastAsia="id-ID"/>
              </w:rPr>
            </w:pPr>
            <w:r w:rsidRPr="00F14174">
              <w:rPr>
                <w:rFonts w:ascii="Tahoma" w:hAnsi="Tahoma" w:cs="Tahoma"/>
                <w:color w:val="000000"/>
                <w:lang w:eastAsia="id-ID"/>
              </w:rPr>
              <w:t> 0,486</w:t>
            </w:r>
          </w:p>
        </w:tc>
      </w:tr>
      <w:tr w:rsidR="00920984" w:rsidRPr="00F14174" w14:paraId="2F4BEAD4" w14:textId="77777777" w:rsidTr="00CC3EEE">
        <w:trPr>
          <w:trHeight w:val="321"/>
          <w:jc w:val="center"/>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35893690" w14:textId="77777777" w:rsidR="00920984" w:rsidRPr="00F14174" w:rsidRDefault="00920984" w:rsidP="003852B3">
            <w:pPr>
              <w:jc w:val="both"/>
              <w:rPr>
                <w:rFonts w:ascii="Tahoma" w:hAnsi="Tahoma" w:cs="Tahoma"/>
                <w:color w:val="000000"/>
                <w:lang w:eastAsia="id-ID"/>
              </w:rPr>
            </w:pPr>
            <w:r w:rsidRPr="00F14174">
              <w:rPr>
                <w:rFonts w:ascii="Tahoma" w:hAnsi="Tahoma" w:cs="Tahoma"/>
                <w:color w:val="000000"/>
                <w:lang w:eastAsia="id-ID"/>
              </w:rPr>
              <w:t>F count</w:t>
            </w:r>
          </w:p>
        </w:tc>
        <w:tc>
          <w:tcPr>
            <w:tcW w:w="1536" w:type="dxa"/>
            <w:tcBorders>
              <w:top w:val="nil"/>
              <w:left w:val="nil"/>
              <w:bottom w:val="single" w:sz="4" w:space="0" w:color="auto"/>
              <w:right w:val="single" w:sz="4" w:space="0" w:color="auto"/>
            </w:tcBorders>
            <w:shd w:val="clear" w:color="auto" w:fill="auto"/>
            <w:noWrap/>
            <w:vAlign w:val="bottom"/>
            <w:hideMark/>
          </w:tcPr>
          <w:p w14:paraId="6BFEF6B8" w14:textId="77777777" w:rsidR="00920984" w:rsidRPr="00F14174" w:rsidRDefault="00920984" w:rsidP="003852B3">
            <w:pPr>
              <w:jc w:val="both"/>
              <w:rPr>
                <w:rFonts w:ascii="Tahoma" w:hAnsi="Tahoma" w:cs="Tahoma"/>
                <w:color w:val="000000"/>
                <w:lang w:eastAsia="id-ID"/>
              </w:rPr>
            </w:pPr>
            <w:r w:rsidRPr="00F14174">
              <w:rPr>
                <w:rFonts w:ascii="Tahoma" w:hAnsi="Tahoma" w:cs="Tahoma"/>
                <w:color w:val="000000"/>
                <w:lang w:eastAsia="id-ID"/>
              </w:rPr>
              <w:t> 9,028</w:t>
            </w:r>
          </w:p>
        </w:tc>
      </w:tr>
      <w:tr w:rsidR="00920984" w:rsidRPr="00F14174" w14:paraId="42205001" w14:textId="77777777" w:rsidTr="00CC3EEE">
        <w:trPr>
          <w:trHeight w:val="321"/>
          <w:jc w:val="center"/>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0E7C95C5" w14:textId="77777777" w:rsidR="00920984" w:rsidRPr="00F14174" w:rsidRDefault="00920984" w:rsidP="003852B3">
            <w:pPr>
              <w:jc w:val="both"/>
              <w:rPr>
                <w:rFonts w:ascii="Tahoma" w:hAnsi="Tahoma" w:cs="Tahoma"/>
                <w:color w:val="000000"/>
                <w:lang w:eastAsia="id-ID"/>
              </w:rPr>
            </w:pPr>
            <w:r w:rsidRPr="00F14174">
              <w:rPr>
                <w:rFonts w:ascii="Tahoma" w:hAnsi="Tahoma" w:cs="Tahoma"/>
                <w:color w:val="000000"/>
                <w:lang w:eastAsia="id-ID"/>
              </w:rPr>
              <w:t xml:space="preserve">Sig F  </w:t>
            </w:r>
          </w:p>
        </w:tc>
        <w:tc>
          <w:tcPr>
            <w:tcW w:w="1536" w:type="dxa"/>
            <w:tcBorders>
              <w:top w:val="nil"/>
              <w:left w:val="nil"/>
              <w:bottom w:val="single" w:sz="4" w:space="0" w:color="auto"/>
              <w:right w:val="single" w:sz="4" w:space="0" w:color="auto"/>
            </w:tcBorders>
            <w:shd w:val="clear" w:color="auto" w:fill="auto"/>
            <w:noWrap/>
            <w:vAlign w:val="bottom"/>
            <w:hideMark/>
          </w:tcPr>
          <w:p w14:paraId="5C8A565F" w14:textId="77777777" w:rsidR="00920984" w:rsidRPr="00F14174" w:rsidRDefault="00920984" w:rsidP="003852B3">
            <w:pPr>
              <w:jc w:val="both"/>
              <w:rPr>
                <w:rFonts w:ascii="Tahoma" w:hAnsi="Tahoma" w:cs="Tahoma"/>
                <w:color w:val="000000"/>
                <w:lang w:eastAsia="id-ID"/>
              </w:rPr>
            </w:pPr>
            <w:r w:rsidRPr="00F14174">
              <w:rPr>
                <w:rFonts w:ascii="Tahoma" w:hAnsi="Tahoma" w:cs="Tahoma"/>
                <w:color w:val="000000"/>
                <w:lang w:eastAsia="id-ID"/>
              </w:rPr>
              <w:t> 0,000</w:t>
            </w:r>
          </w:p>
        </w:tc>
      </w:tr>
    </w:tbl>
    <w:p w14:paraId="6CAA19DE" w14:textId="77777777" w:rsidR="00920984" w:rsidRPr="00F14174" w:rsidRDefault="00920984" w:rsidP="003852B3">
      <w:pPr>
        <w:tabs>
          <w:tab w:val="left" w:pos="709"/>
        </w:tabs>
        <w:adjustRightInd w:val="0"/>
        <w:jc w:val="both"/>
        <w:rPr>
          <w:rFonts w:ascii="Tahoma" w:hAnsi="Tahoma" w:cs="Tahoma"/>
        </w:rPr>
      </w:pPr>
      <w:r w:rsidRPr="00F14174">
        <w:rPr>
          <w:rFonts w:ascii="Tahoma" w:hAnsi="Tahoma" w:cs="Tahoma"/>
        </w:rPr>
        <w:t>Source: Results of Data processed by SPSS 20</w:t>
      </w:r>
    </w:p>
    <w:p w14:paraId="54AF3BE1" w14:textId="77777777" w:rsidR="00920984" w:rsidRPr="00F14174" w:rsidRDefault="00920984" w:rsidP="003852B3">
      <w:pPr>
        <w:tabs>
          <w:tab w:val="left" w:pos="567"/>
        </w:tabs>
        <w:adjustRightInd w:val="0"/>
        <w:jc w:val="both"/>
        <w:rPr>
          <w:rFonts w:ascii="Tahoma" w:hAnsi="Tahoma" w:cs="Tahoma"/>
        </w:rPr>
      </w:pPr>
      <w:r w:rsidRPr="00F14174">
        <w:rPr>
          <w:rFonts w:ascii="Tahoma" w:hAnsi="Tahoma" w:cs="Tahoma"/>
        </w:rPr>
        <w:tab/>
      </w:r>
    </w:p>
    <w:p w14:paraId="619905AC" w14:textId="77777777" w:rsidR="0045033F" w:rsidRPr="00F14174" w:rsidRDefault="0045033F" w:rsidP="00AA31FA">
      <w:pPr>
        <w:adjustRightInd w:val="0"/>
        <w:ind w:firstLine="567"/>
        <w:jc w:val="both"/>
        <w:rPr>
          <w:rFonts w:ascii="Tahoma" w:hAnsi="Tahoma" w:cs="Tahoma"/>
        </w:rPr>
      </w:pPr>
      <w:r w:rsidRPr="00F14174">
        <w:rPr>
          <w:rFonts w:ascii="Tahoma" w:hAnsi="Tahoma" w:cs="Tahoma"/>
        </w:rPr>
        <w:t>Upon examining the regression model and conducting multiple linear regression analysis, we derive the equation representing the factors influencing Audit Quality as follows:</w:t>
      </w:r>
    </w:p>
    <w:p w14:paraId="467B76A5" w14:textId="1EB22C94" w:rsidR="0045033F" w:rsidRPr="00F14174" w:rsidRDefault="0045033F" w:rsidP="00AA31FA">
      <w:pPr>
        <w:adjustRightInd w:val="0"/>
        <w:jc w:val="both"/>
        <w:rPr>
          <w:rFonts w:ascii="Tahoma" w:hAnsi="Tahoma" w:cs="Tahoma"/>
        </w:rPr>
      </w:pPr>
      <w:r w:rsidRPr="00F14174">
        <w:rPr>
          <w:rFonts w:ascii="Tahoma" w:hAnsi="Tahoma" w:cs="Tahoma"/>
        </w:rPr>
        <w:t>[ Y = 15.573 + 0.244X_1 + 0.162X_2 - 0.714X_3 + 0.982X_4 + e \]</w:t>
      </w:r>
    </w:p>
    <w:p w14:paraId="098365A5" w14:textId="77777777" w:rsidR="0045033F" w:rsidRPr="00F14174" w:rsidRDefault="0045033F" w:rsidP="00AA31FA">
      <w:pPr>
        <w:adjustRightInd w:val="0"/>
        <w:ind w:firstLine="567"/>
        <w:jc w:val="both"/>
        <w:rPr>
          <w:rFonts w:ascii="Tahoma" w:hAnsi="Tahoma" w:cs="Tahoma"/>
        </w:rPr>
      </w:pPr>
      <w:r w:rsidRPr="00F14174">
        <w:rPr>
          <w:rFonts w:ascii="Tahoma" w:hAnsi="Tahoma" w:cs="Tahoma"/>
        </w:rPr>
        <w:lastRenderedPageBreak/>
        <w:t xml:space="preserve">The regression equation begins with a constant value of 15.573, indicating that if the variables Intellectual Intelligence, Spiritual Intelligence, Emotional Intelligence, and Client Pressure remain constant, the Audit Quality will stabilize at 15.573 units. </w:t>
      </w:r>
    </w:p>
    <w:p w14:paraId="10DF2C48" w14:textId="6F75D88C" w:rsidR="0045033F" w:rsidRPr="00F14174" w:rsidRDefault="0045033F" w:rsidP="00AA31FA">
      <w:pPr>
        <w:adjustRightInd w:val="0"/>
        <w:ind w:firstLine="567"/>
        <w:jc w:val="both"/>
        <w:rPr>
          <w:rFonts w:ascii="Tahoma" w:hAnsi="Tahoma" w:cs="Tahoma"/>
        </w:rPr>
      </w:pPr>
      <w:r w:rsidRPr="00F14174">
        <w:rPr>
          <w:rFonts w:ascii="Tahoma" w:hAnsi="Tahoma" w:cs="Tahoma"/>
        </w:rPr>
        <w:t>Examining the coefficients, we find that the coefficient for (X_1) (Intellectual Intelligence) is 0.244. This suggests that for every unit increase in Intellectual Intelligence, Audit Quality is predicted to increase by 0.244 units. Similarly, the coefficient for (X_2) (Spiritual Intelligence) is 0.162, implying that a one-unit increase in Spiritual Intelligence corresponds to a 0.162 unit increase in Audit Quality. On the other hand, the coefficient for (X_3) (Emotional Intelligence) is -0.714, indicating that a one-unit increase in Emotional Intelligence results in a decrease of 0.714 units in Audit Quality. Lastly, the coefficient for (X_4) (Client Pressure) is 0.982, meaning that for every unit increase in Client Pressure, Audit Quality is anticipated to increase by 0.982 units.</w:t>
      </w:r>
    </w:p>
    <w:p w14:paraId="5CB2889E" w14:textId="77777777" w:rsidR="00920984" w:rsidRPr="00F14174" w:rsidRDefault="0045033F" w:rsidP="00AA31FA">
      <w:pPr>
        <w:adjustRightInd w:val="0"/>
        <w:ind w:firstLine="567"/>
        <w:jc w:val="both"/>
        <w:rPr>
          <w:rFonts w:ascii="Tahoma" w:hAnsi="Tahoma" w:cs="Tahoma"/>
          <w:lang w:val="id-ID"/>
        </w:rPr>
      </w:pPr>
      <w:r w:rsidRPr="00F14174">
        <w:rPr>
          <w:rFonts w:ascii="Tahoma" w:hAnsi="Tahoma" w:cs="Tahoma"/>
        </w:rPr>
        <w:t>The coefficient of determination (R²) serves as a pivotal metric, gauging the extent to which the model explains the variation in the dependent variable. In our analysis, Table 4.13 illustrates the results of the coefficient of determination test (R²) for the variables Y, X₁, X₂, X₃, and X₄, providing insights into the model's explanatory power regarding Audit Quality.</w:t>
      </w:r>
    </w:p>
    <w:p w14:paraId="2C7D0C03" w14:textId="77777777" w:rsidR="00E56503" w:rsidRPr="00F14174" w:rsidRDefault="00E56503" w:rsidP="00AA31FA">
      <w:pPr>
        <w:pStyle w:val="ListParagraph"/>
        <w:adjustRightInd w:val="0"/>
        <w:ind w:left="0" w:firstLine="567"/>
        <w:rPr>
          <w:rFonts w:ascii="Tahoma" w:hAnsi="Tahoma" w:cs="Tahoma"/>
          <w:b/>
          <w:sz w:val="22"/>
          <w:szCs w:val="22"/>
        </w:rPr>
      </w:pPr>
    </w:p>
    <w:p w14:paraId="482FF3A8" w14:textId="5821B688" w:rsidR="00920984" w:rsidRPr="00F14174" w:rsidRDefault="00920984" w:rsidP="003852B3">
      <w:pPr>
        <w:pStyle w:val="ListParagraph"/>
        <w:adjustRightInd w:val="0"/>
        <w:ind w:left="0" w:firstLine="0"/>
        <w:rPr>
          <w:rFonts w:ascii="Tahoma" w:hAnsi="Tahoma" w:cs="Tahoma"/>
          <w:b/>
          <w:sz w:val="22"/>
          <w:szCs w:val="22"/>
        </w:rPr>
      </w:pPr>
      <w:proofErr w:type="spellStart"/>
      <w:r w:rsidRPr="00F14174">
        <w:rPr>
          <w:rFonts w:ascii="Tahoma" w:hAnsi="Tahoma" w:cs="Tahoma"/>
          <w:b/>
          <w:sz w:val="22"/>
          <w:szCs w:val="22"/>
        </w:rPr>
        <w:t>Tabel</w:t>
      </w:r>
      <w:proofErr w:type="spellEnd"/>
      <w:r w:rsidRPr="00F14174">
        <w:rPr>
          <w:rFonts w:ascii="Tahoma" w:hAnsi="Tahoma" w:cs="Tahoma"/>
          <w:b/>
          <w:sz w:val="22"/>
          <w:szCs w:val="22"/>
        </w:rPr>
        <w:t xml:space="preserve"> </w:t>
      </w:r>
      <w:r w:rsidR="003852B3" w:rsidRPr="00F14174">
        <w:rPr>
          <w:rFonts w:ascii="Tahoma" w:hAnsi="Tahoma" w:cs="Tahoma"/>
          <w:b/>
          <w:sz w:val="22"/>
          <w:szCs w:val="22"/>
          <w:lang w:val="en-US"/>
        </w:rPr>
        <w:t>14.</w:t>
      </w:r>
      <w:r w:rsidRPr="00F14174">
        <w:rPr>
          <w:rFonts w:ascii="Tahoma" w:hAnsi="Tahoma" w:cs="Tahoma"/>
          <w:b/>
          <w:sz w:val="22"/>
          <w:szCs w:val="22"/>
        </w:rPr>
        <w:t xml:space="preserve"> Determination Coefficient Test Results (R2)</w:t>
      </w:r>
    </w:p>
    <w:p w14:paraId="72A36133" w14:textId="77777777" w:rsidR="00920984" w:rsidRPr="00F14174" w:rsidRDefault="00920984" w:rsidP="003852B3">
      <w:pPr>
        <w:pStyle w:val="ListParagraph"/>
        <w:adjustRightInd w:val="0"/>
        <w:ind w:left="0" w:firstLine="0"/>
        <w:rPr>
          <w:rFonts w:ascii="Tahoma" w:hAnsi="Tahoma" w:cs="Tahoma"/>
          <w:b/>
          <w:sz w:val="22"/>
          <w:szCs w:val="22"/>
        </w:rPr>
      </w:pPr>
      <w:r w:rsidRPr="00F14174">
        <w:rPr>
          <w:rFonts w:ascii="Tahoma" w:hAnsi="Tahoma" w:cs="Tahoma"/>
          <w:b/>
          <w:sz w:val="22"/>
          <w:szCs w:val="22"/>
        </w:rPr>
        <w:t>Model Summary</w:t>
      </w:r>
    </w:p>
    <w:tbl>
      <w:tblPr>
        <w:tblW w:w="4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1"/>
        <w:gridCol w:w="622"/>
        <w:gridCol w:w="659"/>
        <w:gridCol w:w="1287"/>
        <w:gridCol w:w="1471"/>
      </w:tblGrid>
      <w:tr w:rsidR="00920984" w:rsidRPr="00F14174" w14:paraId="7FE20BC0" w14:textId="77777777" w:rsidTr="00CC3EEE">
        <w:trPr>
          <w:cantSplit/>
          <w:trHeight w:val="245"/>
          <w:jc w:val="center"/>
        </w:trPr>
        <w:tc>
          <w:tcPr>
            <w:tcW w:w="4520" w:type="dxa"/>
            <w:gridSpan w:val="5"/>
            <w:tcBorders>
              <w:top w:val="nil"/>
              <w:left w:val="nil"/>
              <w:bottom w:val="nil"/>
              <w:right w:val="nil"/>
            </w:tcBorders>
            <w:shd w:val="clear" w:color="auto" w:fill="FFFFFF"/>
          </w:tcPr>
          <w:p w14:paraId="00D4D452" w14:textId="77777777" w:rsidR="00920984" w:rsidRPr="00F14174" w:rsidRDefault="00920984" w:rsidP="003852B3">
            <w:pPr>
              <w:adjustRightInd w:val="0"/>
              <w:ind w:right="60"/>
              <w:jc w:val="both"/>
              <w:rPr>
                <w:rFonts w:ascii="Tahoma" w:hAnsi="Tahoma" w:cs="Tahoma"/>
                <w:color w:val="000000"/>
              </w:rPr>
            </w:pPr>
          </w:p>
        </w:tc>
      </w:tr>
      <w:tr w:rsidR="00920984" w:rsidRPr="00F14174" w14:paraId="6E5DEC34" w14:textId="77777777" w:rsidTr="00CC3EEE">
        <w:trPr>
          <w:cantSplit/>
          <w:trHeight w:val="491"/>
          <w:jc w:val="center"/>
        </w:trPr>
        <w:tc>
          <w:tcPr>
            <w:tcW w:w="481" w:type="dxa"/>
            <w:tcBorders>
              <w:top w:val="single" w:sz="16" w:space="0" w:color="000000"/>
              <w:left w:val="single" w:sz="16" w:space="0" w:color="000000"/>
              <w:bottom w:val="single" w:sz="16" w:space="0" w:color="000000"/>
              <w:right w:val="single" w:sz="16" w:space="0" w:color="000000"/>
            </w:tcBorders>
            <w:shd w:val="clear" w:color="auto" w:fill="FFFFFF"/>
          </w:tcPr>
          <w:p w14:paraId="1DE9CD4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Model</w:t>
            </w:r>
          </w:p>
        </w:tc>
        <w:tc>
          <w:tcPr>
            <w:tcW w:w="622" w:type="dxa"/>
            <w:tcBorders>
              <w:top w:val="single" w:sz="16" w:space="0" w:color="000000"/>
              <w:left w:val="single" w:sz="16" w:space="0" w:color="000000"/>
              <w:bottom w:val="single" w:sz="16" w:space="0" w:color="000000"/>
            </w:tcBorders>
            <w:shd w:val="clear" w:color="auto" w:fill="FFFFFF"/>
          </w:tcPr>
          <w:p w14:paraId="2D74B37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R</w:t>
            </w:r>
          </w:p>
        </w:tc>
        <w:tc>
          <w:tcPr>
            <w:tcW w:w="659" w:type="dxa"/>
            <w:tcBorders>
              <w:top w:val="single" w:sz="16" w:space="0" w:color="000000"/>
              <w:bottom w:val="single" w:sz="16" w:space="0" w:color="000000"/>
            </w:tcBorders>
            <w:shd w:val="clear" w:color="auto" w:fill="FFFFFF"/>
          </w:tcPr>
          <w:p w14:paraId="7116EA6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R Square</w:t>
            </w:r>
          </w:p>
        </w:tc>
        <w:tc>
          <w:tcPr>
            <w:tcW w:w="1287" w:type="dxa"/>
            <w:tcBorders>
              <w:top w:val="single" w:sz="16" w:space="0" w:color="000000"/>
              <w:bottom w:val="single" w:sz="16" w:space="0" w:color="000000"/>
            </w:tcBorders>
            <w:shd w:val="clear" w:color="auto" w:fill="FFFFFF"/>
          </w:tcPr>
          <w:p w14:paraId="172B2E0A"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Adjusted R Square</w:t>
            </w:r>
          </w:p>
        </w:tc>
        <w:tc>
          <w:tcPr>
            <w:tcW w:w="1471" w:type="dxa"/>
            <w:tcBorders>
              <w:top w:val="single" w:sz="16" w:space="0" w:color="000000"/>
              <w:bottom w:val="single" w:sz="16" w:space="0" w:color="000000"/>
              <w:right w:val="single" w:sz="16" w:space="0" w:color="000000"/>
            </w:tcBorders>
            <w:shd w:val="clear" w:color="auto" w:fill="FFFFFF"/>
          </w:tcPr>
          <w:p w14:paraId="6E91E728"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Std. Error of the Estimate</w:t>
            </w:r>
          </w:p>
        </w:tc>
      </w:tr>
      <w:tr w:rsidR="00920984" w:rsidRPr="00F14174" w14:paraId="63E13812" w14:textId="77777777" w:rsidTr="00CC3EEE">
        <w:trPr>
          <w:cantSplit/>
          <w:trHeight w:val="245"/>
          <w:jc w:val="center"/>
        </w:trPr>
        <w:tc>
          <w:tcPr>
            <w:tcW w:w="481"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243B7EB4"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w:t>
            </w:r>
          </w:p>
        </w:tc>
        <w:tc>
          <w:tcPr>
            <w:tcW w:w="622" w:type="dxa"/>
            <w:tcBorders>
              <w:top w:val="single" w:sz="16" w:space="0" w:color="000000"/>
              <w:left w:val="single" w:sz="16" w:space="0" w:color="000000"/>
              <w:bottom w:val="single" w:sz="16" w:space="0" w:color="000000"/>
            </w:tcBorders>
            <w:shd w:val="clear" w:color="auto" w:fill="FFFFFF"/>
            <w:vAlign w:val="center"/>
          </w:tcPr>
          <w:p w14:paraId="197883F4"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,739</w:t>
            </w:r>
            <w:r w:rsidRPr="00F14174">
              <w:rPr>
                <w:rFonts w:ascii="Tahoma" w:hAnsi="Tahoma" w:cs="Tahoma"/>
                <w:color w:val="000000"/>
                <w:vertAlign w:val="superscript"/>
              </w:rPr>
              <w:t>a</w:t>
            </w:r>
          </w:p>
        </w:tc>
        <w:tc>
          <w:tcPr>
            <w:tcW w:w="659" w:type="dxa"/>
            <w:tcBorders>
              <w:top w:val="single" w:sz="16" w:space="0" w:color="000000"/>
              <w:bottom w:val="single" w:sz="16" w:space="0" w:color="000000"/>
            </w:tcBorders>
            <w:shd w:val="clear" w:color="auto" w:fill="FFFFFF"/>
            <w:vAlign w:val="center"/>
          </w:tcPr>
          <w:p w14:paraId="3F6AE2D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,546</w:t>
            </w:r>
          </w:p>
        </w:tc>
        <w:tc>
          <w:tcPr>
            <w:tcW w:w="1287" w:type="dxa"/>
            <w:tcBorders>
              <w:top w:val="single" w:sz="16" w:space="0" w:color="000000"/>
              <w:bottom w:val="single" w:sz="16" w:space="0" w:color="000000"/>
            </w:tcBorders>
            <w:shd w:val="clear" w:color="auto" w:fill="FFFFFF"/>
            <w:vAlign w:val="center"/>
          </w:tcPr>
          <w:p w14:paraId="028CF241"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,486</w:t>
            </w:r>
          </w:p>
        </w:tc>
        <w:tc>
          <w:tcPr>
            <w:tcW w:w="1471" w:type="dxa"/>
            <w:tcBorders>
              <w:top w:val="single" w:sz="16" w:space="0" w:color="000000"/>
              <w:bottom w:val="single" w:sz="16" w:space="0" w:color="000000"/>
              <w:right w:val="single" w:sz="16" w:space="0" w:color="000000"/>
            </w:tcBorders>
            <w:shd w:val="clear" w:color="auto" w:fill="FFFFFF"/>
            <w:vAlign w:val="center"/>
          </w:tcPr>
          <w:p w14:paraId="7436582A"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3,561</w:t>
            </w:r>
          </w:p>
        </w:tc>
      </w:tr>
    </w:tbl>
    <w:p w14:paraId="485F1183" w14:textId="567A7FD9" w:rsidR="008C65AD" w:rsidRDefault="008C65AD" w:rsidP="003852B3">
      <w:pPr>
        <w:tabs>
          <w:tab w:val="left" w:pos="709"/>
        </w:tabs>
        <w:adjustRightInd w:val="0"/>
        <w:jc w:val="both"/>
        <w:rPr>
          <w:rFonts w:ascii="Tahoma" w:hAnsi="Tahoma" w:cs="Tahoma"/>
        </w:rPr>
      </w:pPr>
      <w:r w:rsidRPr="00F14174">
        <w:rPr>
          <w:rFonts w:ascii="Tahoma" w:hAnsi="Tahoma" w:cs="Tahoma"/>
          <w:color w:val="000000"/>
        </w:rPr>
        <w:t>Predictors: (Constant), Client Pressure, Spiritual Intelligence, Intellectual Intelligence, Emotional Intelligence</w:t>
      </w:r>
    </w:p>
    <w:p w14:paraId="31AB1A85" w14:textId="7EE593AB" w:rsidR="00920984" w:rsidRPr="00F14174" w:rsidRDefault="00920984" w:rsidP="003852B3">
      <w:pPr>
        <w:tabs>
          <w:tab w:val="left" w:pos="709"/>
        </w:tabs>
        <w:adjustRightInd w:val="0"/>
        <w:jc w:val="both"/>
        <w:rPr>
          <w:rFonts w:ascii="Tahoma" w:hAnsi="Tahoma" w:cs="Tahoma"/>
        </w:rPr>
      </w:pPr>
      <w:r w:rsidRPr="00F14174">
        <w:rPr>
          <w:rFonts w:ascii="Tahoma" w:hAnsi="Tahoma" w:cs="Tahoma"/>
        </w:rPr>
        <w:t>Source: Results of Data processed by SPSS 20</w:t>
      </w:r>
    </w:p>
    <w:p w14:paraId="0C252A33" w14:textId="77777777" w:rsidR="00920984" w:rsidRPr="00F14174" w:rsidRDefault="00920984" w:rsidP="003852B3">
      <w:pPr>
        <w:tabs>
          <w:tab w:val="left" w:pos="567"/>
        </w:tabs>
        <w:adjustRightInd w:val="0"/>
        <w:jc w:val="both"/>
        <w:rPr>
          <w:rFonts w:ascii="Tahoma" w:hAnsi="Tahoma" w:cs="Tahoma"/>
        </w:rPr>
      </w:pPr>
      <w:r w:rsidRPr="00F14174">
        <w:rPr>
          <w:rFonts w:ascii="Tahoma" w:hAnsi="Tahoma" w:cs="Tahoma"/>
        </w:rPr>
        <w:tab/>
      </w:r>
    </w:p>
    <w:p w14:paraId="4640A392" w14:textId="1C26D57C" w:rsidR="0045033F" w:rsidRPr="00F14174" w:rsidRDefault="0045033F" w:rsidP="00AA31FA">
      <w:pPr>
        <w:pStyle w:val="BodyText"/>
        <w:ind w:left="0" w:firstLine="567"/>
        <w:rPr>
          <w:rFonts w:ascii="Tahoma" w:hAnsi="Tahoma" w:cs="Tahoma"/>
          <w:sz w:val="22"/>
          <w:szCs w:val="22"/>
        </w:rPr>
      </w:pPr>
      <w:r w:rsidRPr="00F14174">
        <w:rPr>
          <w:rFonts w:ascii="Tahoma" w:hAnsi="Tahoma" w:cs="Tahoma"/>
          <w:sz w:val="22"/>
          <w:szCs w:val="22"/>
        </w:rPr>
        <w:t xml:space="preserve">The results shown in Table </w:t>
      </w:r>
      <w:r w:rsidR="003852B3" w:rsidRPr="00F14174">
        <w:rPr>
          <w:rFonts w:ascii="Tahoma" w:hAnsi="Tahoma" w:cs="Tahoma"/>
          <w:sz w:val="22"/>
          <w:szCs w:val="22"/>
        </w:rPr>
        <w:t xml:space="preserve">14 </w:t>
      </w:r>
      <w:r w:rsidRPr="00F14174">
        <w:rPr>
          <w:rFonts w:ascii="Tahoma" w:hAnsi="Tahoma" w:cs="Tahoma"/>
          <w:sz w:val="22"/>
          <w:szCs w:val="22"/>
        </w:rPr>
        <w:t>demonstrate a significant R Square value of 0.546, suggesting that around 54.6% of the variation in the impact of spiritual intelligence, intellectual intelligence, emotional intelligence, and client pressure on audit quality can be explained by the variables used in the research model. The substantial amount of variance that is accounted for indicates a robust correlation between these characteristics and their influence on the quality of audits in the specific setting of the study.</w:t>
      </w:r>
    </w:p>
    <w:p w14:paraId="1A4BAFC3" w14:textId="1FC79CBD" w:rsidR="0045033F" w:rsidRPr="00F14174" w:rsidRDefault="0045033F" w:rsidP="00AA31FA">
      <w:pPr>
        <w:pStyle w:val="BodyText"/>
        <w:ind w:left="0" w:firstLine="567"/>
        <w:rPr>
          <w:rFonts w:ascii="Tahoma" w:hAnsi="Tahoma" w:cs="Tahoma"/>
          <w:sz w:val="22"/>
          <w:szCs w:val="22"/>
        </w:rPr>
      </w:pPr>
      <w:r w:rsidRPr="00F14174">
        <w:rPr>
          <w:rFonts w:ascii="Tahoma" w:hAnsi="Tahoma" w:cs="Tahoma"/>
          <w:sz w:val="22"/>
          <w:szCs w:val="22"/>
        </w:rPr>
        <w:t xml:space="preserve">Nevertheless, it is crucial to acknowledge that around 45.4% of the variability is still not accounted for by the factors included in the research model. The remaining half of the variance indicates that there are other elements or variables that have an impact on audit quality, but were not taken into account in the present study. The unexplained factors may include several variables such as </w:t>
      </w:r>
      <w:proofErr w:type="spellStart"/>
      <w:r w:rsidRPr="00F14174">
        <w:rPr>
          <w:rFonts w:ascii="Tahoma" w:hAnsi="Tahoma" w:cs="Tahoma"/>
          <w:sz w:val="22"/>
          <w:szCs w:val="22"/>
        </w:rPr>
        <w:t>organisational</w:t>
      </w:r>
      <w:proofErr w:type="spellEnd"/>
      <w:r w:rsidRPr="00F14174">
        <w:rPr>
          <w:rFonts w:ascii="Tahoma" w:hAnsi="Tahoma" w:cs="Tahoma"/>
          <w:sz w:val="22"/>
          <w:szCs w:val="22"/>
        </w:rPr>
        <w:t xml:space="preserve"> culture, external market situations, regulatory contexts, and individual auditor characteristics, among others.</w:t>
      </w:r>
    </w:p>
    <w:p w14:paraId="493A5541" w14:textId="158EBBCE" w:rsidR="0045033F" w:rsidRPr="00F14174" w:rsidRDefault="0045033F" w:rsidP="00AA31FA">
      <w:pPr>
        <w:pStyle w:val="BodyText"/>
        <w:ind w:left="0" w:firstLine="567"/>
        <w:rPr>
          <w:rFonts w:ascii="Tahoma" w:hAnsi="Tahoma" w:cs="Tahoma"/>
          <w:sz w:val="22"/>
          <w:szCs w:val="22"/>
        </w:rPr>
      </w:pPr>
      <w:r w:rsidRPr="00F14174">
        <w:rPr>
          <w:rFonts w:ascii="Tahoma" w:hAnsi="Tahoma" w:cs="Tahoma"/>
          <w:sz w:val="22"/>
          <w:szCs w:val="22"/>
        </w:rPr>
        <w:t xml:space="preserve">The significant amount of unexplained variability </w:t>
      </w:r>
      <w:proofErr w:type="spellStart"/>
      <w:r w:rsidRPr="00F14174">
        <w:rPr>
          <w:rFonts w:ascii="Tahoma" w:hAnsi="Tahoma" w:cs="Tahoma"/>
          <w:sz w:val="22"/>
          <w:szCs w:val="22"/>
        </w:rPr>
        <w:t>emphasises</w:t>
      </w:r>
      <w:proofErr w:type="spellEnd"/>
      <w:r w:rsidRPr="00F14174">
        <w:rPr>
          <w:rFonts w:ascii="Tahoma" w:hAnsi="Tahoma" w:cs="Tahoma"/>
          <w:sz w:val="22"/>
          <w:szCs w:val="22"/>
        </w:rPr>
        <w:t xml:space="preserve"> the intricate nature of the components that contribute to audit quality and </w:t>
      </w:r>
      <w:proofErr w:type="spellStart"/>
      <w:r w:rsidRPr="00F14174">
        <w:rPr>
          <w:rFonts w:ascii="Tahoma" w:hAnsi="Tahoma" w:cs="Tahoma"/>
          <w:sz w:val="22"/>
          <w:szCs w:val="22"/>
        </w:rPr>
        <w:t>emphasises</w:t>
      </w:r>
      <w:proofErr w:type="spellEnd"/>
      <w:r w:rsidRPr="00F14174">
        <w:rPr>
          <w:rFonts w:ascii="Tahoma" w:hAnsi="Tahoma" w:cs="Tahoma"/>
          <w:sz w:val="22"/>
          <w:szCs w:val="22"/>
        </w:rPr>
        <w:t xml:space="preserve"> the necessity for additional investigation and analysis. Future study should focus on identifying and including more variables in the research model to improve its explanatory capacity and achieve a more comprehensive understanding of the factors that determine audit quality.</w:t>
      </w:r>
    </w:p>
    <w:p w14:paraId="4522E4A5" w14:textId="21BAE783" w:rsidR="0045033F" w:rsidRPr="00F14174" w:rsidRDefault="0045033F" w:rsidP="00AA31FA">
      <w:pPr>
        <w:pStyle w:val="BodyText"/>
        <w:ind w:left="0" w:firstLine="567"/>
        <w:rPr>
          <w:rFonts w:ascii="Tahoma" w:hAnsi="Tahoma" w:cs="Tahoma"/>
          <w:sz w:val="22"/>
          <w:szCs w:val="22"/>
        </w:rPr>
      </w:pPr>
      <w:r w:rsidRPr="00F14174">
        <w:rPr>
          <w:rFonts w:ascii="Tahoma" w:hAnsi="Tahoma" w:cs="Tahoma"/>
          <w:sz w:val="22"/>
          <w:szCs w:val="22"/>
        </w:rPr>
        <w:t xml:space="preserve">Furthermore, the existence of unexplained variability highlights the complex and diverse characteristics of audit quality, indicating that it is affected by numerous factors that operate both individually and in combination with each other. Therefore, although the current study provides valuable insights into the connection between spiritual, intellectual, and emotional intelligence, client pressure, and audit quality, it also </w:t>
      </w:r>
      <w:proofErr w:type="spellStart"/>
      <w:r w:rsidRPr="00F14174">
        <w:rPr>
          <w:rFonts w:ascii="Tahoma" w:hAnsi="Tahoma" w:cs="Tahoma"/>
          <w:sz w:val="22"/>
          <w:szCs w:val="22"/>
        </w:rPr>
        <w:t>emphasises</w:t>
      </w:r>
      <w:proofErr w:type="spellEnd"/>
      <w:r w:rsidRPr="00F14174">
        <w:rPr>
          <w:rFonts w:ascii="Tahoma" w:hAnsi="Tahoma" w:cs="Tahoma"/>
          <w:sz w:val="22"/>
          <w:szCs w:val="22"/>
        </w:rPr>
        <w:t xml:space="preserve"> the importance of further research to investigate all the different factors that influence audit quality in various </w:t>
      </w:r>
      <w:proofErr w:type="spellStart"/>
      <w:r w:rsidRPr="00F14174">
        <w:rPr>
          <w:rFonts w:ascii="Tahoma" w:hAnsi="Tahoma" w:cs="Tahoma"/>
          <w:sz w:val="22"/>
          <w:szCs w:val="22"/>
        </w:rPr>
        <w:t>organisational</w:t>
      </w:r>
      <w:proofErr w:type="spellEnd"/>
      <w:r w:rsidRPr="00F14174">
        <w:rPr>
          <w:rFonts w:ascii="Tahoma" w:hAnsi="Tahoma" w:cs="Tahoma"/>
          <w:sz w:val="22"/>
          <w:szCs w:val="22"/>
        </w:rPr>
        <w:t xml:space="preserve"> settings.</w:t>
      </w:r>
    </w:p>
    <w:p w14:paraId="66AA58F1" w14:textId="77777777" w:rsidR="00920984" w:rsidRPr="00F14174" w:rsidRDefault="0045033F" w:rsidP="00AA31FA">
      <w:pPr>
        <w:pStyle w:val="BodyText"/>
        <w:ind w:left="0" w:firstLine="567"/>
        <w:rPr>
          <w:rFonts w:ascii="Tahoma" w:hAnsi="Tahoma" w:cs="Tahoma"/>
          <w:sz w:val="22"/>
          <w:szCs w:val="22"/>
        </w:rPr>
      </w:pPr>
      <w:r w:rsidRPr="00F14174">
        <w:rPr>
          <w:rFonts w:ascii="Tahoma" w:hAnsi="Tahoma" w:cs="Tahoma"/>
          <w:sz w:val="22"/>
          <w:szCs w:val="22"/>
        </w:rPr>
        <w:lastRenderedPageBreak/>
        <w:t xml:space="preserve">The R Square value of 0.546 suggests that a substantial portion of the variation in audit quality can be explained by spiritual intelligence, intellectual intelligence, emotional intelligence, and client pressure. However, the existence of unexplained variance </w:t>
      </w:r>
      <w:proofErr w:type="spellStart"/>
      <w:r w:rsidRPr="00F14174">
        <w:rPr>
          <w:rFonts w:ascii="Tahoma" w:hAnsi="Tahoma" w:cs="Tahoma"/>
          <w:sz w:val="22"/>
          <w:szCs w:val="22"/>
        </w:rPr>
        <w:t>emphasises</w:t>
      </w:r>
      <w:proofErr w:type="spellEnd"/>
      <w:r w:rsidRPr="00F14174">
        <w:rPr>
          <w:rFonts w:ascii="Tahoma" w:hAnsi="Tahoma" w:cs="Tahoma"/>
          <w:sz w:val="22"/>
          <w:szCs w:val="22"/>
        </w:rPr>
        <w:t xml:space="preserve"> the intricate nature of this relationship and underscores the necessity for additional research.</w:t>
      </w:r>
    </w:p>
    <w:p w14:paraId="30230EF0" w14:textId="77777777" w:rsidR="00920984" w:rsidRPr="00F14174" w:rsidRDefault="00920984" w:rsidP="003852B3">
      <w:pPr>
        <w:pStyle w:val="BodyText"/>
        <w:ind w:left="0"/>
        <w:rPr>
          <w:rFonts w:ascii="Tahoma" w:hAnsi="Tahoma" w:cs="Tahoma"/>
          <w:sz w:val="22"/>
          <w:szCs w:val="22"/>
        </w:rPr>
      </w:pPr>
    </w:p>
    <w:p w14:paraId="4C00CA8E" w14:textId="77777777" w:rsidR="00920984" w:rsidRPr="00F14174" w:rsidRDefault="00920984" w:rsidP="003852B3">
      <w:pPr>
        <w:jc w:val="both"/>
        <w:rPr>
          <w:rFonts w:ascii="Tahoma" w:hAnsi="Tahoma" w:cs="Tahoma"/>
        </w:rPr>
      </w:pPr>
      <w:r w:rsidRPr="00F14174">
        <w:rPr>
          <w:rFonts w:ascii="Tahoma" w:hAnsi="Tahoma" w:cs="Tahoma"/>
        </w:rPr>
        <w:t>F test</w:t>
      </w:r>
    </w:p>
    <w:p w14:paraId="55677A5C" w14:textId="77777777" w:rsidR="00920984" w:rsidRPr="00F14174" w:rsidRDefault="00920984" w:rsidP="003852B3">
      <w:pPr>
        <w:jc w:val="both"/>
        <w:rPr>
          <w:rFonts w:ascii="Tahoma" w:hAnsi="Tahoma" w:cs="Tahoma"/>
          <w:b/>
        </w:rPr>
      </w:pPr>
    </w:p>
    <w:p w14:paraId="7DCDEDEA" w14:textId="77501930" w:rsidR="00920984" w:rsidRPr="00F14174" w:rsidRDefault="00920984" w:rsidP="003852B3">
      <w:pPr>
        <w:jc w:val="both"/>
        <w:rPr>
          <w:rFonts w:ascii="Tahoma" w:hAnsi="Tahoma" w:cs="Tahoma"/>
          <w:b/>
        </w:rPr>
      </w:pPr>
      <w:r w:rsidRPr="00F14174">
        <w:rPr>
          <w:rFonts w:ascii="Tahoma" w:hAnsi="Tahoma" w:cs="Tahoma"/>
          <w:b/>
        </w:rPr>
        <w:t xml:space="preserve">Table </w:t>
      </w:r>
      <w:r w:rsidR="003852B3" w:rsidRPr="00F14174">
        <w:rPr>
          <w:rFonts w:ascii="Tahoma" w:hAnsi="Tahoma" w:cs="Tahoma"/>
          <w:b/>
        </w:rPr>
        <w:t>15.</w:t>
      </w:r>
      <w:r w:rsidRPr="00F14174">
        <w:rPr>
          <w:rFonts w:ascii="Tahoma" w:hAnsi="Tahoma" w:cs="Tahoma"/>
          <w:b/>
        </w:rPr>
        <w:t xml:space="preserve"> F Test Results</w:t>
      </w:r>
    </w:p>
    <w:tbl>
      <w:tblPr>
        <w:tblW w:w="46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
        <w:gridCol w:w="793"/>
        <w:gridCol w:w="917"/>
        <w:gridCol w:w="630"/>
        <w:gridCol w:w="869"/>
        <w:gridCol w:w="630"/>
        <w:gridCol w:w="630"/>
      </w:tblGrid>
      <w:tr w:rsidR="00920984" w:rsidRPr="00F14174" w14:paraId="3FA50C32" w14:textId="77777777" w:rsidTr="00CC3EEE">
        <w:trPr>
          <w:cantSplit/>
          <w:trHeight w:val="226"/>
          <w:jc w:val="center"/>
        </w:trPr>
        <w:tc>
          <w:tcPr>
            <w:tcW w:w="4695" w:type="dxa"/>
            <w:gridSpan w:val="7"/>
            <w:tcBorders>
              <w:top w:val="nil"/>
              <w:left w:val="nil"/>
              <w:bottom w:val="nil"/>
              <w:right w:val="nil"/>
            </w:tcBorders>
            <w:shd w:val="clear" w:color="auto" w:fill="FFFFFF"/>
          </w:tcPr>
          <w:p w14:paraId="602D29AF" w14:textId="77777777" w:rsidR="00920984" w:rsidRPr="00F14174" w:rsidRDefault="00920984" w:rsidP="003852B3">
            <w:pPr>
              <w:adjustRightInd w:val="0"/>
              <w:ind w:right="60"/>
              <w:jc w:val="both"/>
              <w:rPr>
                <w:rFonts w:ascii="Tahoma" w:hAnsi="Tahoma" w:cs="Tahoma"/>
                <w:color w:val="000000"/>
              </w:rPr>
            </w:pPr>
            <w:proofErr w:type="spellStart"/>
            <w:r w:rsidRPr="00F14174">
              <w:rPr>
                <w:rFonts w:ascii="Tahoma" w:hAnsi="Tahoma" w:cs="Tahoma"/>
                <w:b/>
                <w:bCs/>
                <w:color w:val="000000"/>
              </w:rPr>
              <w:t>ANOVA</w:t>
            </w:r>
            <w:r w:rsidRPr="00F14174">
              <w:rPr>
                <w:rFonts w:ascii="Tahoma" w:hAnsi="Tahoma" w:cs="Tahoma"/>
                <w:b/>
                <w:bCs/>
                <w:color w:val="000000"/>
                <w:vertAlign w:val="superscript"/>
              </w:rPr>
              <w:t>a</w:t>
            </w:r>
            <w:proofErr w:type="spellEnd"/>
          </w:p>
        </w:tc>
      </w:tr>
      <w:tr w:rsidR="00920984" w:rsidRPr="00F14174" w14:paraId="124B97CE" w14:textId="77777777" w:rsidTr="00CC3EEE">
        <w:trPr>
          <w:cantSplit/>
          <w:trHeight w:val="211"/>
          <w:jc w:val="center"/>
        </w:trPr>
        <w:tc>
          <w:tcPr>
            <w:tcW w:w="1019" w:type="dxa"/>
            <w:gridSpan w:val="2"/>
            <w:tcBorders>
              <w:top w:val="single" w:sz="16" w:space="0" w:color="000000"/>
              <w:left w:val="single" w:sz="16" w:space="0" w:color="000000"/>
              <w:bottom w:val="single" w:sz="16" w:space="0" w:color="000000"/>
              <w:right w:val="nil"/>
            </w:tcBorders>
            <w:shd w:val="clear" w:color="auto" w:fill="FFFFFF"/>
          </w:tcPr>
          <w:p w14:paraId="39D1AA0A"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Model</w:t>
            </w:r>
          </w:p>
        </w:tc>
        <w:tc>
          <w:tcPr>
            <w:tcW w:w="917" w:type="dxa"/>
            <w:tcBorders>
              <w:top w:val="single" w:sz="16" w:space="0" w:color="000000"/>
              <w:left w:val="single" w:sz="16" w:space="0" w:color="000000"/>
              <w:bottom w:val="single" w:sz="16" w:space="0" w:color="000000"/>
            </w:tcBorders>
            <w:shd w:val="clear" w:color="auto" w:fill="FFFFFF"/>
          </w:tcPr>
          <w:p w14:paraId="3B750D3C"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Sum of Squares</w:t>
            </w:r>
          </w:p>
        </w:tc>
        <w:tc>
          <w:tcPr>
            <w:tcW w:w="630" w:type="dxa"/>
            <w:tcBorders>
              <w:top w:val="single" w:sz="16" w:space="0" w:color="000000"/>
              <w:bottom w:val="single" w:sz="16" w:space="0" w:color="000000"/>
            </w:tcBorders>
            <w:shd w:val="clear" w:color="auto" w:fill="FFFFFF"/>
          </w:tcPr>
          <w:p w14:paraId="14899B34" w14:textId="77777777" w:rsidR="00920984" w:rsidRPr="00F14174" w:rsidRDefault="00920984" w:rsidP="003852B3">
            <w:pPr>
              <w:adjustRightInd w:val="0"/>
              <w:ind w:right="60"/>
              <w:jc w:val="both"/>
              <w:rPr>
                <w:rFonts w:ascii="Tahoma" w:hAnsi="Tahoma" w:cs="Tahoma"/>
                <w:color w:val="000000"/>
              </w:rPr>
            </w:pPr>
            <w:proofErr w:type="spellStart"/>
            <w:r w:rsidRPr="00F14174">
              <w:rPr>
                <w:rFonts w:ascii="Tahoma" w:hAnsi="Tahoma" w:cs="Tahoma"/>
                <w:color w:val="000000"/>
              </w:rPr>
              <w:t>Df</w:t>
            </w:r>
            <w:proofErr w:type="spellEnd"/>
          </w:p>
        </w:tc>
        <w:tc>
          <w:tcPr>
            <w:tcW w:w="869" w:type="dxa"/>
            <w:tcBorders>
              <w:top w:val="single" w:sz="16" w:space="0" w:color="000000"/>
              <w:bottom w:val="single" w:sz="16" w:space="0" w:color="000000"/>
            </w:tcBorders>
            <w:shd w:val="clear" w:color="auto" w:fill="FFFFFF"/>
          </w:tcPr>
          <w:p w14:paraId="7E13DCA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Mean Square</w:t>
            </w:r>
          </w:p>
        </w:tc>
        <w:tc>
          <w:tcPr>
            <w:tcW w:w="630" w:type="dxa"/>
            <w:tcBorders>
              <w:top w:val="single" w:sz="16" w:space="0" w:color="000000"/>
              <w:bottom w:val="single" w:sz="16" w:space="0" w:color="000000"/>
            </w:tcBorders>
            <w:shd w:val="clear" w:color="auto" w:fill="FFFFFF"/>
          </w:tcPr>
          <w:p w14:paraId="5B04C670"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F</w:t>
            </w:r>
          </w:p>
        </w:tc>
        <w:tc>
          <w:tcPr>
            <w:tcW w:w="630" w:type="dxa"/>
            <w:tcBorders>
              <w:top w:val="single" w:sz="16" w:space="0" w:color="000000"/>
              <w:bottom w:val="single" w:sz="16" w:space="0" w:color="000000"/>
              <w:right w:val="single" w:sz="16" w:space="0" w:color="000000"/>
            </w:tcBorders>
            <w:shd w:val="clear" w:color="auto" w:fill="FFFFFF"/>
          </w:tcPr>
          <w:p w14:paraId="613D935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Sig.</w:t>
            </w:r>
          </w:p>
        </w:tc>
      </w:tr>
      <w:tr w:rsidR="00920984" w:rsidRPr="00F14174" w14:paraId="33AB68A9" w14:textId="77777777" w:rsidTr="00CC3EEE">
        <w:trPr>
          <w:cantSplit/>
          <w:trHeight w:val="226"/>
          <w:jc w:val="center"/>
        </w:trPr>
        <w:tc>
          <w:tcPr>
            <w:tcW w:w="226" w:type="dxa"/>
            <w:vMerge w:val="restart"/>
            <w:tcBorders>
              <w:top w:val="single" w:sz="16" w:space="0" w:color="000000"/>
              <w:left w:val="single" w:sz="16" w:space="0" w:color="000000"/>
              <w:bottom w:val="single" w:sz="16" w:space="0" w:color="000000"/>
              <w:right w:val="nil"/>
            </w:tcBorders>
            <w:shd w:val="clear" w:color="auto" w:fill="FFFFFF"/>
            <w:vAlign w:val="center"/>
          </w:tcPr>
          <w:p w14:paraId="790B69B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w:t>
            </w:r>
          </w:p>
        </w:tc>
        <w:tc>
          <w:tcPr>
            <w:tcW w:w="793" w:type="dxa"/>
            <w:tcBorders>
              <w:top w:val="single" w:sz="16" w:space="0" w:color="000000"/>
              <w:left w:val="nil"/>
              <w:bottom w:val="nil"/>
              <w:right w:val="single" w:sz="16" w:space="0" w:color="000000"/>
            </w:tcBorders>
            <w:shd w:val="clear" w:color="auto" w:fill="FFFFFF"/>
            <w:vAlign w:val="center"/>
          </w:tcPr>
          <w:p w14:paraId="45E36DF1"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Regression</w:t>
            </w:r>
          </w:p>
        </w:tc>
        <w:tc>
          <w:tcPr>
            <w:tcW w:w="917" w:type="dxa"/>
            <w:tcBorders>
              <w:top w:val="single" w:sz="16" w:space="0" w:color="000000"/>
              <w:left w:val="single" w:sz="16" w:space="0" w:color="000000"/>
              <w:bottom w:val="nil"/>
            </w:tcBorders>
            <w:shd w:val="clear" w:color="auto" w:fill="FFFFFF"/>
            <w:vAlign w:val="center"/>
          </w:tcPr>
          <w:p w14:paraId="40FD95E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457,895</w:t>
            </w:r>
          </w:p>
        </w:tc>
        <w:tc>
          <w:tcPr>
            <w:tcW w:w="630" w:type="dxa"/>
            <w:tcBorders>
              <w:top w:val="single" w:sz="16" w:space="0" w:color="000000"/>
              <w:bottom w:val="nil"/>
            </w:tcBorders>
            <w:shd w:val="clear" w:color="auto" w:fill="FFFFFF"/>
            <w:vAlign w:val="center"/>
          </w:tcPr>
          <w:p w14:paraId="5B6DD46E"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4</w:t>
            </w:r>
          </w:p>
        </w:tc>
        <w:tc>
          <w:tcPr>
            <w:tcW w:w="869" w:type="dxa"/>
            <w:tcBorders>
              <w:top w:val="single" w:sz="16" w:space="0" w:color="000000"/>
              <w:bottom w:val="nil"/>
            </w:tcBorders>
            <w:shd w:val="clear" w:color="auto" w:fill="FFFFFF"/>
            <w:vAlign w:val="center"/>
          </w:tcPr>
          <w:p w14:paraId="1F7B5B4D"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114,474</w:t>
            </w:r>
          </w:p>
        </w:tc>
        <w:tc>
          <w:tcPr>
            <w:tcW w:w="630" w:type="dxa"/>
            <w:tcBorders>
              <w:top w:val="single" w:sz="16" w:space="0" w:color="000000"/>
              <w:bottom w:val="nil"/>
            </w:tcBorders>
            <w:shd w:val="clear" w:color="auto" w:fill="FFFFFF"/>
            <w:vAlign w:val="center"/>
          </w:tcPr>
          <w:p w14:paraId="5A6A5C8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9,028</w:t>
            </w:r>
          </w:p>
        </w:tc>
        <w:tc>
          <w:tcPr>
            <w:tcW w:w="630" w:type="dxa"/>
            <w:tcBorders>
              <w:top w:val="single" w:sz="16" w:space="0" w:color="000000"/>
              <w:bottom w:val="nil"/>
              <w:right w:val="single" w:sz="16" w:space="0" w:color="000000"/>
            </w:tcBorders>
            <w:shd w:val="clear" w:color="auto" w:fill="FFFFFF"/>
            <w:vAlign w:val="center"/>
          </w:tcPr>
          <w:p w14:paraId="3D6DADA5"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,000</w:t>
            </w:r>
            <w:r w:rsidRPr="00F14174">
              <w:rPr>
                <w:rFonts w:ascii="Tahoma" w:hAnsi="Tahoma" w:cs="Tahoma"/>
                <w:color w:val="000000"/>
                <w:vertAlign w:val="superscript"/>
              </w:rPr>
              <w:t>b</w:t>
            </w:r>
          </w:p>
        </w:tc>
      </w:tr>
      <w:tr w:rsidR="00920984" w:rsidRPr="00F14174" w14:paraId="5E358F66" w14:textId="77777777" w:rsidTr="00CC3EEE">
        <w:trPr>
          <w:cantSplit/>
          <w:trHeight w:val="142"/>
          <w:jc w:val="center"/>
        </w:trPr>
        <w:tc>
          <w:tcPr>
            <w:tcW w:w="226" w:type="dxa"/>
            <w:vMerge/>
            <w:tcBorders>
              <w:top w:val="single" w:sz="16" w:space="0" w:color="000000"/>
              <w:left w:val="single" w:sz="16" w:space="0" w:color="000000"/>
              <w:bottom w:val="single" w:sz="16" w:space="0" w:color="000000"/>
              <w:right w:val="nil"/>
            </w:tcBorders>
            <w:shd w:val="clear" w:color="auto" w:fill="FFFFFF"/>
            <w:vAlign w:val="center"/>
          </w:tcPr>
          <w:p w14:paraId="51DAED71" w14:textId="77777777" w:rsidR="00920984" w:rsidRPr="00F14174" w:rsidRDefault="00920984" w:rsidP="003852B3">
            <w:pPr>
              <w:adjustRightInd w:val="0"/>
              <w:jc w:val="both"/>
              <w:rPr>
                <w:rFonts w:ascii="Tahoma" w:hAnsi="Tahoma" w:cs="Tahoma"/>
                <w:color w:val="000000"/>
              </w:rPr>
            </w:pPr>
          </w:p>
        </w:tc>
        <w:tc>
          <w:tcPr>
            <w:tcW w:w="793" w:type="dxa"/>
            <w:tcBorders>
              <w:top w:val="nil"/>
              <w:left w:val="nil"/>
              <w:bottom w:val="nil"/>
              <w:right w:val="single" w:sz="16" w:space="0" w:color="000000"/>
            </w:tcBorders>
            <w:shd w:val="clear" w:color="auto" w:fill="FFFFFF"/>
            <w:vAlign w:val="center"/>
          </w:tcPr>
          <w:p w14:paraId="56D3DDEB"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Residual</w:t>
            </w:r>
          </w:p>
        </w:tc>
        <w:tc>
          <w:tcPr>
            <w:tcW w:w="917" w:type="dxa"/>
            <w:tcBorders>
              <w:top w:val="nil"/>
              <w:left w:val="single" w:sz="16" w:space="0" w:color="000000"/>
              <w:bottom w:val="nil"/>
            </w:tcBorders>
            <w:shd w:val="clear" w:color="auto" w:fill="FFFFFF"/>
            <w:vAlign w:val="center"/>
          </w:tcPr>
          <w:p w14:paraId="18F5605B"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380,391</w:t>
            </w:r>
          </w:p>
        </w:tc>
        <w:tc>
          <w:tcPr>
            <w:tcW w:w="630" w:type="dxa"/>
            <w:tcBorders>
              <w:top w:val="nil"/>
              <w:bottom w:val="nil"/>
            </w:tcBorders>
            <w:shd w:val="clear" w:color="auto" w:fill="FFFFFF"/>
            <w:vAlign w:val="center"/>
          </w:tcPr>
          <w:p w14:paraId="187E50B0"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30</w:t>
            </w:r>
          </w:p>
        </w:tc>
        <w:tc>
          <w:tcPr>
            <w:tcW w:w="869" w:type="dxa"/>
            <w:tcBorders>
              <w:top w:val="nil"/>
              <w:bottom w:val="nil"/>
            </w:tcBorders>
            <w:shd w:val="clear" w:color="auto" w:fill="FFFFFF"/>
            <w:vAlign w:val="center"/>
          </w:tcPr>
          <w:p w14:paraId="40EA2A4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12,680</w:t>
            </w:r>
          </w:p>
        </w:tc>
        <w:tc>
          <w:tcPr>
            <w:tcW w:w="630" w:type="dxa"/>
            <w:tcBorders>
              <w:top w:val="nil"/>
              <w:bottom w:val="nil"/>
            </w:tcBorders>
            <w:shd w:val="clear" w:color="auto" w:fill="FFFFFF"/>
          </w:tcPr>
          <w:p w14:paraId="7265DF47" w14:textId="77777777" w:rsidR="00920984" w:rsidRPr="00F14174" w:rsidRDefault="00920984" w:rsidP="003852B3">
            <w:pPr>
              <w:adjustRightInd w:val="0"/>
              <w:jc w:val="both"/>
              <w:rPr>
                <w:rFonts w:ascii="Tahoma" w:hAnsi="Tahoma" w:cs="Tahoma"/>
              </w:rPr>
            </w:pPr>
          </w:p>
        </w:tc>
        <w:tc>
          <w:tcPr>
            <w:tcW w:w="630" w:type="dxa"/>
            <w:tcBorders>
              <w:top w:val="nil"/>
              <w:bottom w:val="nil"/>
              <w:right w:val="single" w:sz="16" w:space="0" w:color="000000"/>
            </w:tcBorders>
            <w:shd w:val="clear" w:color="auto" w:fill="FFFFFF"/>
          </w:tcPr>
          <w:p w14:paraId="4933AB0B" w14:textId="77777777" w:rsidR="00920984" w:rsidRPr="00F14174" w:rsidRDefault="00920984" w:rsidP="003852B3">
            <w:pPr>
              <w:adjustRightInd w:val="0"/>
              <w:jc w:val="both"/>
              <w:rPr>
                <w:rFonts w:ascii="Tahoma" w:hAnsi="Tahoma" w:cs="Tahoma"/>
              </w:rPr>
            </w:pPr>
          </w:p>
        </w:tc>
      </w:tr>
      <w:tr w:rsidR="00920984" w:rsidRPr="00F14174" w14:paraId="73702E9A" w14:textId="77777777" w:rsidTr="00CC3EEE">
        <w:trPr>
          <w:cantSplit/>
          <w:trHeight w:val="142"/>
          <w:jc w:val="center"/>
        </w:trPr>
        <w:tc>
          <w:tcPr>
            <w:tcW w:w="226" w:type="dxa"/>
            <w:vMerge/>
            <w:tcBorders>
              <w:top w:val="single" w:sz="16" w:space="0" w:color="000000"/>
              <w:left w:val="single" w:sz="16" w:space="0" w:color="000000"/>
              <w:bottom w:val="single" w:sz="16" w:space="0" w:color="000000"/>
              <w:right w:val="nil"/>
            </w:tcBorders>
            <w:shd w:val="clear" w:color="auto" w:fill="FFFFFF"/>
            <w:vAlign w:val="center"/>
          </w:tcPr>
          <w:p w14:paraId="47CB240E" w14:textId="77777777" w:rsidR="00920984" w:rsidRPr="00F14174" w:rsidRDefault="00920984" w:rsidP="003852B3">
            <w:pPr>
              <w:adjustRightInd w:val="0"/>
              <w:jc w:val="both"/>
              <w:rPr>
                <w:rFonts w:ascii="Tahoma" w:hAnsi="Tahoma" w:cs="Tahoma"/>
              </w:rPr>
            </w:pPr>
          </w:p>
        </w:tc>
        <w:tc>
          <w:tcPr>
            <w:tcW w:w="793" w:type="dxa"/>
            <w:tcBorders>
              <w:top w:val="nil"/>
              <w:left w:val="nil"/>
              <w:bottom w:val="single" w:sz="16" w:space="0" w:color="000000"/>
              <w:right w:val="single" w:sz="16" w:space="0" w:color="000000"/>
            </w:tcBorders>
            <w:shd w:val="clear" w:color="auto" w:fill="FFFFFF"/>
            <w:vAlign w:val="center"/>
          </w:tcPr>
          <w:p w14:paraId="57330B6B"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Total</w:t>
            </w:r>
          </w:p>
        </w:tc>
        <w:tc>
          <w:tcPr>
            <w:tcW w:w="917" w:type="dxa"/>
            <w:tcBorders>
              <w:top w:val="nil"/>
              <w:left w:val="single" w:sz="16" w:space="0" w:color="000000"/>
              <w:bottom w:val="single" w:sz="16" w:space="0" w:color="000000"/>
            </w:tcBorders>
            <w:shd w:val="clear" w:color="auto" w:fill="FFFFFF"/>
            <w:vAlign w:val="center"/>
          </w:tcPr>
          <w:p w14:paraId="5C49FC02"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838,286</w:t>
            </w:r>
          </w:p>
        </w:tc>
        <w:tc>
          <w:tcPr>
            <w:tcW w:w="630" w:type="dxa"/>
            <w:tcBorders>
              <w:top w:val="nil"/>
              <w:bottom w:val="single" w:sz="16" w:space="0" w:color="000000"/>
            </w:tcBorders>
            <w:shd w:val="clear" w:color="auto" w:fill="FFFFFF"/>
            <w:vAlign w:val="center"/>
          </w:tcPr>
          <w:p w14:paraId="1D55C766"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34</w:t>
            </w:r>
          </w:p>
        </w:tc>
        <w:tc>
          <w:tcPr>
            <w:tcW w:w="869" w:type="dxa"/>
            <w:tcBorders>
              <w:top w:val="nil"/>
              <w:bottom w:val="single" w:sz="16" w:space="0" w:color="000000"/>
            </w:tcBorders>
            <w:shd w:val="clear" w:color="auto" w:fill="FFFFFF"/>
          </w:tcPr>
          <w:p w14:paraId="7ECF5264" w14:textId="77777777" w:rsidR="00920984" w:rsidRPr="00F14174" w:rsidRDefault="00920984" w:rsidP="003852B3">
            <w:pPr>
              <w:adjustRightInd w:val="0"/>
              <w:jc w:val="both"/>
              <w:rPr>
                <w:rFonts w:ascii="Tahoma" w:hAnsi="Tahoma" w:cs="Tahoma"/>
              </w:rPr>
            </w:pPr>
          </w:p>
        </w:tc>
        <w:tc>
          <w:tcPr>
            <w:tcW w:w="630" w:type="dxa"/>
            <w:tcBorders>
              <w:top w:val="nil"/>
              <w:bottom w:val="single" w:sz="16" w:space="0" w:color="000000"/>
            </w:tcBorders>
            <w:shd w:val="clear" w:color="auto" w:fill="FFFFFF"/>
          </w:tcPr>
          <w:p w14:paraId="7298CB53" w14:textId="77777777" w:rsidR="00920984" w:rsidRPr="00F14174" w:rsidRDefault="00920984" w:rsidP="003852B3">
            <w:pPr>
              <w:adjustRightInd w:val="0"/>
              <w:jc w:val="both"/>
              <w:rPr>
                <w:rFonts w:ascii="Tahoma" w:hAnsi="Tahoma" w:cs="Tahoma"/>
              </w:rPr>
            </w:pPr>
          </w:p>
        </w:tc>
        <w:tc>
          <w:tcPr>
            <w:tcW w:w="630" w:type="dxa"/>
            <w:tcBorders>
              <w:top w:val="nil"/>
              <w:bottom w:val="single" w:sz="16" w:space="0" w:color="000000"/>
              <w:right w:val="single" w:sz="16" w:space="0" w:color="000000"/>
            </w:tcBorders>
            <w:shd w:val="clear" w:color="auto" w:fill="FFFFFF"/>
          </w:tcPr>
          <w:p w14:paraId="6ABD18E0" w14:textId="77777777" w:rsidR="00920984" w:rsidRPr="00F14174" w:rsidRDefault="00920984" w:rsidP="003852B3">
            <w:pPr>
              <w:adjustRightInd w:val="0"/>
              <w:jc w:val="both"/>
              <w:rPr>
                <w:rFonts w:ascii="Tahoma" w:hAnsi="Tahoma" w:cs="Tahoma"/>
              </w:rPr>
            </w:pPr>
          </w:p>
        </w:tc>
      </w:tr>
      <w:tr w:rsidR="00920984" w:rsidRPr="00F14174" w14:paraId="15B7AD71" w14:textId="77777777" w:rsidTr="00CC3EEE">
        <w:trPr>
          <w:cantSplit/>
          <w:trHeight w:val="226"/>
          <w:jc w:val="center"/>
        </w:trPr>
        <w:tc>
          <w:tcPr>
            <w:tcW w:w="4695" w:type="dxa"/>
            <w:gridSpan w:val="7"/>
            <w:tcBorders>
              <w:top w:val="nil"/>
              <w:left w:val="nil"/>
              <w:bottom w:val="nil"/>
              <w:right w:val="nil"/>
            </w:tcBorders>
            <w:shd w:val="clear" w:color="auto" w:fill="FFFFFF"/>
          </w:tcPr>
          <w:p w14:paraId="31B8B2F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a. Dependent Variable: Audit Quality</w:t>
            </w:r>
          </w:p>
        </w:tc>
      </w:tr>
      <w:tr w:rsidR="00920984" w:rsidRPr="00F14174" w14:paraId="16EC0FB1" w14:textId="77777777" w:rsidTr="00CC3EEE">
        <w:trPr>
          <w:cantSplit/>
          <w:trHeight w:val="453"/>
          <w:jc w:val="center"/>
        </w:trPr>
        <w:tc>
          <w:tcPr>
            <w:tcW w:w="4695" w:type="dxa"/>
            <w:gridSpan w:val="7"/>
            <w:tcBorders>
              <w:top w:val="nil"/>
              <w:left w:val="nil"/>
              <w:bottom w:val="nil"/>
              <w:right w:val="nil"/>
            </w:tcBorders>
            <w:shd w:val="clear" w:color="auto" w:fill="FFFFFF"/>
          </w:tcPr>
          <w:p w14:paraId="4285827F" w14:textId="77777777" w:rsidR="00920984" w:rsidRPr="00F14174" w:rsidRDefault="00920984" w:rsidP="003852B3">
            <w:pPr>
              <w:adjustRightInd w:val="0"/>
              <w:ind w:right="60"/>
              <w:jc w:val="both"/>
              <w:rPr>
                <w:rFonts w:ascii="Tahoma" w:hAnsi="Tahoma" w:cs="Tahoma"/>
                <w:color w:val="000000"/>
              </w:rPr>
            </w:pPr>
            <w:r w:rsidRPr="00F14174">
              <w:rPr>
                <w:rFonts w:ascii="Tahoma" w:hAnsi="Tahoma" w:cs="Tahoma"/>
                <w:color w:val="000000"/>
              </w:rPr>
              <w:t>b. Predictors: (Constant), Client Pressure, Spiritual Intelligence, Intellectual Intelligence, Emotional Intelligence</w:t>
            </w:r>
          </w:p>
        </w:tc>
      </w:tr>
    </w:tbl>
    <w:p w14:paraId="42484018" w14:textId="7866A9D8" w:rsidR="00920984" w:rsidRPr="00F14174" w:rsidRDefault="00920984" w:rsidP="003852B3">
      <w:pPr>
        <w:tabs>
          <w:tab w:val="left" w:pos="709"/>
        </w:tabs>
        <w:adjustRightInd w:val="0"/>
        <w:jc w:val="both"/>
        <w:rPr>
          <w:rFonts w:ascii="Tahoma" w:hAnsi="Tahoma" w:cs="Tahoma"/>
        </w:rPr>
      </w:pPr>
      <w:r w:rsidRPr="00F14174">
        <w:rPr>
          <w:rFonts w:ascii="Tahoma" w:hAnsi="Tahoma" w:cs="Tahoma"/>
        </w:rPr>
        <w:t>Source: Results of Data processed by SPSS 20</w:t>
      </w:r>
    </w:p>
    <w:p w14:paraId="68CFB64D" w14:textId="77777777" w:rsidR="00920984" w:rsidRPr="00F14174" w:rsidRDefault="00920984" w:rsidP="003852B3">
      <w:pPr>
        <w:tabs>
          <w:tab w:val="left" w:pos="567"/>
        </w:tabs>
        <w:adjustRightInd w:val="0"/>
        <w:jc w:val="both"/>
        <w:rPr>
          <w:rFonts w:ascii="Tahoma" w:hAnsi="Tahoma" w:cs="Tahoma"/>
          <w:lang w:val="id-ID"/>
        </w:rPr>
      </w:pPr>
    </w:p>
    <w:p w14:paraId="052D00B0" w14:textId="685FCDA4" w:rsidR="0045033F" w:rsidRPr="00F14174" w:rsidRDefault="0045033F" w:rsidP="00AA31FA">
      <w:pPr>
        <w:widowControl/>
        <w:autoSpaceDE/>
        <w:autoSpaceDN/>
        <w:ind w:firstLine="567"/>
        <w:jc w:val="both"/>
        <w:rPr>
          <w:rFonts w:ascii="Tahoma" w:hAnsi="Tahoma" w:cs="Tahoma"/>
        </w:rPr>
      </w:pPr>
      <w:bookmarkStart w:id="42" w:name="_Toc30738480"/>
      <w:bookmarkStart w:id="43" w:name="_Toc30740039"/>
      <w:bookmarkStart w:id="44" w:name="_Toc30759587"/>
      <w:bookmarkStart w:id="45" w:name="_Toc30759756"/>
      <w:bookmarkStart w:id="46" w:name="_Toc30760213"/>
      <w:bookmarkStart w:id="47" w:name="_Toc30760831"/>
      <w:bookmarkStart w:id="48" w:name="_Toc33863395"/>
      <w:bookmarkStart w:id="49" w:name="_Toc33943202"/>
      <w:bookmarkStart w:id="50" w:name="_Toc33943720"/>
      <w:bookmarkStart w:id="51" w:name="_Toc34816322"/>
      <w:bookmarkStart w:id="52" w:name="_Toc62775812"/>
      <w:bookmarkStart w:id="53" w:name="_Toc62864758"/>
      <w:r w:rsidRPr="00F14174">
        <w:rPr>
          <w:rFonts w:ascii="Tahoma" w:hAnsi="Tahoma" w:cs="Tahoma"/>
        </w:rPr>
        <w:t xml:space="preserve">According to the data in Table </w:t>
      </w:r>
      <w:r w:rsidR="003852B3" w:rsidRPr="00F14174">
        <w:rPr>
          <w:rFonts w:ascii="Tahoma" w:hAnsi="Tahoma" w:cs="Tahoma"/>
        </w:rPr>
        <w:t>15</w:t>
      </w:r>
      <w:r w:rsidRPr="00F14174">
        <w:rPr>
          <w:rFonts w:ascii="Tahoma" w:hAnsi="Tahoma" w:cs="Tahoma"/>
        </w:rPr>
        <w:t>, the results of the F-test show that the F count is 9.028, which is higher than the F table value of 2.68 at a significance level of 5%. The obtained result, with a p-value of 0.000 &lt; 0.05, demonstrates a strong correlation between Intellectual Intelligence (X1), Emotional Intelligence (X2), Spiritual Intelligence (X3), and Client Pressure (X4) with Audit Quality (Y) in the setting of a Public Accounting Firm in Bandar Lampung.</w:t>
      </w:r>
    </w:p>
    <w:p w14:paraId="0F86AEE6" w14:textId="56992DDA" w:rsidR="0045033F" w:rsidRPr="00F14174" w:rsidRDefault="0045033F" w:rsidP="00AA31FA">
      <w:pPr>
        <w:widowControl/>
        <w:autoSpaceDE/>
        <w:autoSpaceDN/>
        <w:ind w:firstLine="567"/>
        <w:jc w:val="both"/>
        <w:rPr>
          <w:rFonts w:ascii="Tahoma" w:hAnsi="Tahoma" w:cs="Tahoma"/>
        </w:rPr>
      </w:pPr>
      <w:r w:rsidRPr="00F14174">
        <w:rPr>
          <w:rFonts w:ascii="Tahoma" w:hAnsi="Tahoma" w:cs="Tahoma"/>
        </w:rPr>
        <w:t xml:space="preserve">The results of this study support prior research that suggests a direct relationship between Spiritual Intelligence and auditor performance, </w:t>
      </w:r>
      <w:proofErr w:type="spellStart"/>
      <w:r w:rsidRPr="00F14174">
        <w:rPr>
          <w:rFonts w:ascii="Tahoma" w:hAnsi="Tahoma" w:cs="Tahoma"/>
        </w:rPr>
        <w:t>emphasising</w:t>
      </w:r>
      <w:proofErr w:type="spellEnd"/>
      <w:r w:rsidRPr="00F14174">
        <w:rPr>
          <w:rFonts w:ascii="Tahoma" w:hAnsi="Tahoma" w:cs="Tahoma"/>
        </w:rPr>
        <w:t xml:space="preserve"> the significance of integrity, flexibility, and accountability in attaining superior audit quality. Spiritual intelligence cultivates a mentality that </w:t>
      </w:r>
      <w:proofErr w:type="spellStart"/>
      <w:r w:rsidRPr="00F14174">
        <w:rPr>
          <w:rFonts w:ascii="Tahoma" w:hAnsi="Tahoma" w:cs="Tahoma"/>
        </w:rPr>
        <w:t>prioritises</w:t>
      </w:r>
      <w:proofErr w:type="spellEnd"/>
      <w:r w:rsidRPr="00F14174">
        <w:rPr>
          <w:rFonts w:ascii="Tahoma" w:hAnsi="Tahoma" w:cs="Tahoma"/>
        </w:rPr>
        <w:t xml:space="preserve"> the importance of honesty, acknowledging errors, managing challenging circumstances, and making meaningful contributions to audit duties, hence improving the overall excellence of audit results.</w:t>
      </w:r>
    </w:p>
    <w:p w14:paraId="6B882FEE" w14:textId="49F4FCF5" w:rsidR="0045033F" w:rsidRPr="00F14174" w:rsidRDefault="0045033F" w:rsidP="00AA31FA">
      <w:pPr>
        <w:widowControl/>
        <w:autoSpaceDE/>
        <w:autoSpaceDN/>
        <w:ind w:firstLine="567"/>
        <w:jc w:val="both"/>
        <w:rPr>
          <w:rFonts w:ascii="Tahoma" w:hAnsi="Tahoma" w:cs="Tahoma"/>
        </w:rPr>
      </w:pPr>
      <w:r w:rsidRPr="00F14174">
        <w:rPr>
          <w:rFonts w:ascii="Tahoma" w:hAnsi="Tahoma" w:cs="Tahoma"/>
        </w:rPr>
        <w:t xml:space="preserve">Moreover, the research supports previous studies that </w:t>
      </w:r>
      <w:proofErr w:type="spellStart"/>
      <w:r w:rsidRPr="00F14174">
        <w:rPr>
          <w:rFonts w:ascii="Tahoma" w:hAnsi="Tahoma" w:cs="Tahoma"/>
        </w:rPr>
        <w:t>emphasise</w:t>
      </w:r>
      <w:proofErr w:type="spellEnd"/>
      <w:r w:rsidRPr="00F14174">
        <w:rPr>
          <w:rFonts w:ascii="Tahoma" w:hAnsi="Tahoma" w:cs="Tahoma"/>
        </w:rPr>
        <w:t xml:space="preserve"> the beneficial influence of Emotional Intelligence on the performance of auditors and, as a result, the quality of audits. Auditors that possess emotional intelligence are equipped with the capacity to successfully regulate their own emotions, enabling them to sustain motivation and concentration in the face of the difficulties faced during audits. Through the regulation of emotions and the reduction of stress, auditors can enhance their cognitive capacities, empathy, and decision-making processes, resulting in improved audit quality.</w:t>
      </w:r>
    </w:p>
    <w:p w14:paraId="3E2E9A40" w14:textId="08E4BB60" w:rsidR="0045033F" w:rsidRPr="00F14174" w:rsidRDefault="0045033F" w:rsidP="00AA31FA">
      <w:pPr>
        <w:widowControl/>
        <w:autoSpaceDE/>
        <w:autoSpaceDN/>
        <w:ind w:firstLine="567"/>
        <w:jc w:val="both"/>
        <w:rPr>
          <w:rFonts w:ascii="Tahoma" w:hAnsi="Tahoma" w:cs="Tahoma"/>
        </w:rPr>
      </w:pPr>
      <w:r w:rsidRPr="00F14174">
        <w:rPr>
          <w:rFonts w:ascii="Tahoma" w:hAnsi="Tahoma" w:cs="Tahoma"/>
        </w:rPr>
        <w:t xml:space="preserve">Furthermore, the results support the idea that client pressure might impact auditor independence, which subsequently affects the quality of the audit. Auditors that adeptly handle customer pressure exhibit a steadfast dedication to impartiality and honesty by impartially disclosing faults in the client's accounting system, even when confronted with admonitions, intimidations, or </w:t>
      </w:r>
      <w:proofErr w:type="spellStart"/>
      <w:r w:rsidRPr="00F14174">
        <w:rPr>
          <w:rFonts w:ascii="Tahoma" w:hAnsi="Tahoma" w:cs="Tahoma"/>
        </w:rPr>
        <w:t>endeavours</w:t>
      </w:r>
      <w:proofErr w:type="spellEnd"/>
      <w:r w:rsidRPr="00F14174">
        <w:rPr>
          <w:rFonts w:ascii="Tahoma" w:hAnsi="Tahoma" w:cs="Tahoma"/>
        </w:rPr>
        <w:t xml:space="preserve"> to supplant them. The capacity to maintain professional standards in auditing promotes the credibility and dependability of audit outcomes, hence adding to the overall quality of audits.</w:t>
      </w:r>
    </w:p>
    <w:p w14:paraId="1CE05C46" w14:textId="77777777" w:rsidR="00920984" w:rsidRPr="00F14174" w:rsidRDefault="0045033F" w:rsidP="00AA31FA">
      <w:pPr>
        <w:widowControl/>
        <w:autoSpaceDE/>
        <w:autoSpaceDN/>
        <w:ind w:firstLine="567"/>
        <w:jc w:val="both"/>
        <w:rPr>
          <w:rFonts w:ascii="Tahoma" w:hAnsi="Tahoma" w:cs="Tahoma"/>
        </w:rPr>
      </w:pPr>
      <w:r w:rsidRPr="00F14174">
        <w:rPr>
          <w:rFonts w:ascii="Tahoma" w:hAnsi="Tahoma" w:cs="Tahoma"/>
        </w:rPr>
        <w:t xml:space="preserve">These findings highlight the complex nature of the factors that affect audit quality, </w:t>
      </w:r>
      <w:proofErr w:type="spellStart"/>
      <w:r w:rsidRPr="00F14174">
        <w:rPr>
          <w:rFonts w:ascii="Tahoma" w:hAnsi="Tahoma" w:cs="Tahoma"/>
        </w:rPr>
        <w:t>emphasising</w:t>
      </w:r>
      <w:proofErr w:type="spellEnd"/>
      <w:r w:rsidRPr="00F14174">
        <w:rPr>
          <w:rFonts w:ascii="Tahoma" w:hAnsi="Tahoma" w:cs="Tahoma"/>
        </w:rPr>
        <w:t xml:space="preserve"> the interaction between intellectual, emotional, and spiritual intelligence, as well as the influence of client demand. By </w:t>
      </w:r>
      <w:proofErr w:type="spellStart"/>
      <w:r w:rsidRPr="00F14174">
        <w:rPr>
          <w:rFonts w:ascii="Tahoma" w:hAnsi="Tahoma" w:cs="Tahoma"/>
        </w:rPr>
        <w:t>recognising</w:t>
      </w:r>
      <w:proofErr w:type="spellEnd"/>
      <w:r w:rsidRPr="00F14174">
        <w:rPr>
          <w:rFonts w:ascii="Tahoma" w:hAnsi="Tahoma" w:cs="Tahoma"/>
        </w:rPr>
        <w:t xml:space="preserve"> and dealing with these factors, auditors can </w:t>
      </w:r>
      <w:r w:rsidRPr="00F14174">
        <w:rPr>
          <w:rFonts w:ascii="Tahoma" w:hAnsi="Tahoma" w:cs="Tahoma"/>
        </w:rPr>
        <w:lastRenderedPageBreak/>
        <w:t>improve their effectiveness and help to the creation of accurate and reliable audit reports that precisely depict the financial status and activities of the companies being examined.</w:t>
      </w:r>
    </w:p>
    <w:p w14:paraId="6640A6CB" w14:textId="77777777" w:rsidR="0045033F" w:rsidRPr="00F14174" w:rsidRDefault="0045033F" w:rsidP="00AA31FA">
      <w:pPr>
        <w:widowControl/>
        <w:autoSpaceDE/>
        <w:autoSpaceDN/>
        <w:ind w:firstLine="567"/>
        <w:jc w:val="both"/>
        <w:rPr>
          <w:rFonts w:ascii="Tahoma" w:hAnsi="Tahoma" w:cs="Tahoma"/>
          <w:lang w:val="id-ID"/>
        </w:rPr>
      </w:pPr>
    </w:p>
    <w:bookmarkEnd w:id="42"/>
    <w:bookmarkEnd w:id="43"/>
    <w:bookmarkEnd w:id="44"/>
    <w:bookmarkEnd w:id="45"/>
    <w:bookmarkEnd w:id="46"/>
    <w:bookmarkEnd w:id="47"/>
    <w:bookmarkEnd w:id="48"/>
    <w:bookmarkEnd w:id="49"/>
    <w:bookmarkEnd w:id="50"/>
    <w:bookmarkEnd w:id="51"/>
    <w:bookmarkEnd w:id="52"/>
    <w:bookmarkEnd w:id="53"/>
    <w:p w14:paraId="594BB0E1" w14:textId="77777777" w:rsidR="00920984" w:rsidRPr="00F14174" w:rsidRDefault="00920984" w:rsidP="003852B3">
      <w:pPr>
        <w:pStyle w:val="ListParagraph"/>
        <w:tabs>
          <w:tab w:val="left" w:pos="709"/>
        </w:tabs>
        <w:ind w:left="0" w:firstLine="0"/>
        <w:rPr>
          <w:rFonts w:ascii="Tahoma" w:hAnsi="Tahoma" w:cs="Tahoma"/>
          <w:b/>
          <w:color w:val="000000"/>
          <w:sz w:val="22"/>
          <w:szCs w:val="22"/>
          <w:u w:val="single"/>
          <w:lang w:val="en-US" w:eastAsia="en-US"/>
        </w:rPr>
      </w:pPr>
      <w:r w:rsidRPr="00F14174">
        <w:rPr>
          <w:rFonts w:ascii="Tahoma" w:hAnsi="Tahoma" w:cs="Tahoma"/>
          <w:b/>
          <w:color w:val="000000"/>
          <w:sz w:val="22"/>
          <w:szCs w:val="22"/>
          <w:lang w:val="en-US" w:eastAsia="en-US"/>
        </w:rPr>
        <w:t>Conclusion</w:t>
      </w:r>
    </w:p>
    <w:p w14:paraId="5CD2176F" w14:textId="650ED517" w:rsidR="00FA3B56" w:rsidRPr="00F14174" w:rsidRDefault="00FA3B56" w:rsidP="00AA31FA">
      <w:pPr>
        <w:widowControl/>
        <w:autoSpaceDE/>
        <w:autoSpaceDN/>
        <w:ind w:firstLine="567"/>
        <w:contextualSpacing/>
        <w:jc w:val="both"/>
        <w:rPr>
          <w:rFonts w:ascii="Tahoma" w:hAnsi="Tahoma" w:cs="Tahoma"/>
        </w:rPr>
      </w:pPr>
      <w:r w:rsidRPr="00F14174">
        <w:rPr>
          <w:rFonts w:ascii="Tahoma" w:hAnsi="Tahoma" w:cs="Tahoma"/>
        </w:rPr>
        <w:t>After conducting a thorough study and debates, this research has yielded numerous important conclusions</w:t>
      </w:r>
      <w:r w:rsidR="003852B3" w:rsidRPr="00F14174">
        <w:rPr>
          <w:rFonts w:ascii="Tahoma" w:hAnsi="Tahoma" w:cs="Tahoma"/>
        </w:rPr>
        <w:t xml:space="preserve">. </w:t>
      </w:r>
      <w:r w:rsidRPr="00F14174">
        <w:rPr>
          <w:rFonts w:ascii="Tahoma" w:hAnsi="Tahoma" w:cs="Tahoma"/>
        </w:rPr>
        <w:t xml:space="preserve">First and foremost, intellectual intelligence is identified as a substantial factor in enhancing audit quality, resulting in a </w:t>
      </w:r>
      <w:proofErr w:type="spellStart"/>
      <w:r w:rsidRPr="00F14174">
        <w:rPr>
          <w:rFonts w:ascii="Tahoma" w:hAnsi="Tahoma" w:cs="Tahoma"/>
        </w:rPr>
        <w:t>favourable</w:t>
      </w:r>
      <w:proofErr w:type="spellEnd"/>
      <w:r w:rsidRPr="00F14174">
        <w:rPr>
          <w:rFonts w:ascii="Tahoma" w:hAnsi="Tahoma" w:cs="Tahoma"/>
        </w:rPr>
        <w:t xml:space="preserve"> influence. This is supported by factors such as problem-solving aptitude, verbal acumen, and practical intelligence, all of which enhance the production of high-caliber audit reports. Auditors with high cognitive intelligence excel at navigating intricate financial situations, skillfully detecting inconsistencies, and delivering precise evaluations of financial accounts.</w:t>
      </w:r>
    </w:p>
    <w:p w14:paraId="7DBDCE49" w14:textId="2D8F3B2B" w:rsidR="00FA3B56" w:rsidRPr="00F14174" w:rsidRDefault="00FA3B56" w:rsidP="00AA31FA">
      <w:pPr>
        <w:widowControl/>
        <w:autoSpaceDE/>
        <w:autoSpaceDN/>
        <w:ind w:firstLine="567"/>
        <w:contextualSpacing/>
        <w:jc w:val="both"/>
        <w:rPr>
          <w:rFonts w:ascii="Tahoma" w:hAnsi="Tahoma" w:cs="Tahoma"/>
        </w:rPr>
      </w:pPr>
      <w:r w:rsidRPr="00F14174">
        <w:rPr>
          <w:rFonts w:ascii="Tahoma" w:hAnsi="Tahoma" w:cs="Tahoma"/>
        </w:rPr>
        <w:t xml:space="preserve">Furthermore, it has been seen that spiritual intelligence has a beneficial impact on the quality of audits. An adept auditor possesses traits of unwavering honesty, responsibility, resilience in high-pressure scenarios, and a dedication to carrying out duties with integrity. Auditors can enhance the quality and reliability of their audit reports by </w:t>
      </w:r>
      <w:proofErr w:type="spellStart"/>
      <w:r w:rsidRPr="00F14174">
        <w:rPr>
          <w:rFonts w:ascii="Tahoma" w:hAnsi="Tahoma" w:cs="Tahoma"/>
        </w:rPr>
        <w:t>prioritising</w:t>
      </w:r>
      <w:proofErr w:type="spellEnd"/>
      <w:r w:rsidRPr="00F14174">
        <w:rPr>
          <w:rFonts w:ascii="Tahoma" w:hAnsi="Tahoma" w:cs="Tahoma"/>
        </w:rPr>
        <w:t xml:space="preserve"> positive contributions to audit engagements and approaching client accounting systems with an optimistic outlook and adherence to ethical principles.</w:t>
      </w:r>
    </w:p>
    <w:p w14:paraId="0A2237B8" w14:textId="6ADDA28E" w:rsidR="00FA3B56" w:rsidRPr="00F14174" w:rsidRDefault="00FA3B56" w:rsidP="00AA31FA">
      <w:pPr>
        <w:widowControl/>
        <w:autoSpaceDE/>
        <w:autoSpaceDN/>
        <w:ind w:firstLine="567"/>
        <w:contextualSpacing/>
        <w:jc w:val="both"/>
        <w:rPr>
          <w:rFonts w:ascii="Tahoma" w:hAnsi="Tahoma" w:cs="Tahoma"/>
        </w:rPr>
      </w:pPr>
      <w:r w:rsidRPr="00F14174">
        <w:rPr>
          <w:rFonts w:ascii="Tahoma" w:hAnsi="Tahoma" w:cs="Tahoma"/>
        </w:rPr>
        <w:t xml:space="preserve">Furthermore, emotional intelligence is </w:t>
      </w:r>
      <w:proofErr w:type="spellStart"/>
      <w:r w:rsidRPr="00F14174">
        <w:rPr>
          <w:rFonts w:ascii="Tahoma" w:hAnsi="Tahoma" w:cs="Tahoma"/>
        </w:rPr>
        <w:t>recognised</w:t>
      </w:r>
      <w:proofErr w:type="spellEnd"/>
      <w:r w:rsidRPr="00F14174">
        <w:rPr>
          <w:rFonts w:ascii="Tahoma" w:hAnsi="Tahoma" w:cs="Tahoma"/>
        </w:rPr>
        <w:t xml:space="preserve"> as an additional vital factor influencing audit quality, displaying a </w:t>
      </w:r>
      <w:proofErr w:type="spellStart"/>
      <w:r w:rsidRPr="00F14174">
        <w:rPr>
          <w:rFonts w:ascii="Tahoma" w:hAnsi="Tahoma" w:cs="Tahoma"/>
        </w:rPr>
        <w:t>favourable</w:t>
      </w:r>
      <w:proofErr w:type="spellEnd"/>
      <w:r w:rsidRPr="00F14174">
        <w:rPr>
          <w:rFonts w:ascii="Tahoma" w:hAnsi="Tahoma" w:cs="Tahoma"/>
        </w:rPr>
        <w:t xml:space="preserve"> correlation. Auditors who possess qualities such as self-management, self-motivation, and self-control are able to carry out audit activities with efficiency and effectiveness. Auditors can enhance the quality of audit outputs by effectively regulating their emotions and keeping a calm and cool attitude while performing their job.</w:t>
      </w:r>
    </w:p>
    <w:p w14:paraId="32AB0311" w14:textId="53B21BCB" w:rsidR="00FA3B56" w:rsidRPr="00F14174" w:rsidRDefault="00FA3B56" w:rsidP="00AA31FA">
      <w:pPr>
        <w:widowControl/>
        <w:autoSpaceDE/>
        <w:autoSpaceDN/>
        <w:ind w:firstLine="567"/>
        <w:contextualSpacing/>
        <w:jc w:val="both"/>
        <w:rPr>
          <w:rFonts w:ascii="Tahoma" w:hAnsi="Tahoma" w:cs="Tahoma"/>
        </w:rPr>
      </w:pPr>
      <w:r w:rsidRPr="00F14174">
        <w:rPr>
          <w:rFonts w:ascii="Tahoma" w:hAnsi="Tahoma" w:cs="Tahoma"/>
        </w:rPr>
        <w:t xml:space="preserve">Furthermore, the influence of client demand on audit quality is </w:t>
      </w:r>
      <w:proofErr w:type="spellStart"/>
      <w:r w:rsidRPr="00F14174">
        <w:rPr>
          <w:rFonts w:ascii="Tahoma" w:hAnsi="Tahoma" w:cs="Tahoma"/>
        </w:rPr>
        <w:t>recognised</w:t>
      </w:r>
      <w:proofErr w:type="spellEnd"/>
      <w:r w:rsidRPr="00F14174">
        <w:rPr>
          <w:rFonts w:ascii="Tahoma" w:hAnsi="Tahoma" w:cs="Tahoma"/>
        </w:rPr>
        <w:t xml:space="preserve"> as a good feature. Nevertheless, it is highlighted that this impact relies on auditors upholding their autonomy and honesty. An adept auditor remains immune to client influence, thoroughly examining the client's accounting processes for errors and inconsistencies. Auditors maintain the integrity of the audit process by adhering to professional ethics and accurately documenting their findings, which guarantees the relevance and reliability of their audit reports.</w:t>
      </w:r>
    </w:p>
    <w:p w14:paraId="65A17538" w14:textId="77777777" w:rsidR="00920984" w:rsidRPr="00F14174" w:rsidRDefault="00FA3B56" w:rsidP="00AA31FA">
      <w:pPr>
        <w:widowControl/>
        <w:autoSpaceDE/>
        <w:autoSpaceDN/>
        <w:ind w:firstLine="567"/>
        <w:contextualSpacing/>
        <w:jc w:val="both"/>
        <w:rPr>
          <w:rFonts w:ascii="Tahoma" w:hAnsi="Tahoma" w:cs="Tahoma"/>
        </w:rPr>
      </w:pPr>
      <w:r w:rsidRPr="00F14174">
        <w:rPr>
          <w:rFonts w:ascii="Tahoma" w:hAnsi="Tahoma" w:cs="Tahoma"/>
        </w:rPr>
        <w:t xml:space="preserve">To </w:t>
      </w:r>
      <w:proofErr w:type="spellStart"/>
      <w:r w:rsidRPr="00F14174">
        <w:rPr>
          <w:rFonts w:ascii="Tahoma" w:hAnsi="Tahoma" w:cs="Tahoma"/>
        </w:rPr>
        <w:t>summarise</w:t>
      </w:r>
      <w:proofErr w:type="spellEnd"/>
      <w:r w:rsidRPr="00F14174">
        <w:rPr>
          <w:rFonts w:ascii="Tahoma" w:hAnsi="Tahoma" w:cs="Tahoma"/>
        </w:rPr>
        <w:t xml:space="preserve">, these findings </w:t>
      </w:r>
      <w:proofErr w:type="spellStart"/>
      <w:r w:rsidRPr="00F14174">
        <w:rPr>
          <w:rFonts w:ascii="Tahoma" w:hAnsi="Tahoma" w:cs="Tahoma"/>
        </w:rPr>
        <w:t>emphasise</w:t>
      </w:r>
      <w:proofErr w:type="spellEnd"/>
      <w:r w:rsidRPr="00F14174">
        <w:rPr>
          <w:rFonts w:ascii="Tahoma" w:hAnsi="Tahoma" w:cs="Tahoma"/>
        </w:rPr>
        <w:t xml:space="preserve"> the complex nature of audit quality and </w:t>
      </w:r>
      <w:proofErr w:type="spellStart"/>
      <w:r w:rsidRPr="00F14174">
        <w:rPr>
          <w:rFonts w:ascii="Tahoma" w:hAnsi="Tahoma" w:cs="Tahoma"/>
        </w:rPr>
        <w:t>emphasise</w:t>
      </w:r>
      <w:proofErr w:type="spellEnd"/>
      <w:r w:rsidRPr="00F14174">
        <w:rPr>
          <w:rFonts w:ascii="Tahoma" w:hAnsi="Tahoma" w:cs="Tahoma"/>
        </w:rPr>
        <w:t xml:space="preserve"> the significance of intellectual, spiritual, and emotional intelligence, as well as resilience to client pressure, in influencing the effectiveness and credibility of audit results. Auditors can maintain the integrity of financial reporting and promote trust and transparency in the auditing profession by developing these qualities and following ethical norms.</w:t>
      </w:r>
    </w:p>
    <w:p w14:paraId="7E1AE192" w14:textId="77777777" w:rsidR="00920984" w:rsidRPr="00F14174" w:rsidRDefault="00920984" w:rsidP="003852B3">
      <w:pPr>
        <w:pStyle w:val="ListParagraph"/>
        <w:widowControl/>
        <w:tabs>
          <w:tab w:val="left" w:pos="142"/>
        </w:tabs>
        <w:autoSpaceDE/>
        <w:autoSpaceDN/>
        <w:ind w:left="0" w:firstLine="0"/>
        <w:contextualSpacing/>
        <w:rPr>
          <w:rFonts w:ascii="Tahoma" w:hAnsi="Tahoma" w:cs="Tahoma"/>
          <w:sz w:val="22"/>
          <w:szCs w:val="22"/>
        </w:rPr>
      </w:pPr>
    </w:p>
    <w:p w14:paraId="684CA462" w14:textId="77777777" w:rsidR="00920984" w:rsidRPr="00F14174" w:rsidRDefault="00920984" w:rsidP="003852B3">
      <w:pPr>
        <w:pStyle w:val="ListParagraph"/>
        <w:widowControl/>
        <w:autoSpaceDE/>
        <w:autoSpaceDN/>
        <w:ind w:left="567" w:hanging="567"/>
        <w:contextualSpacing/>
        <w:rPr>
          <w:rFonts w:ascii="Tahoma" w:hAnsi="Tahoma" w:cs="Tahoma"/>
          <w:sz w:val="22"/>
          <w:szCs w:val="22"/>
        </w:rPr>
      </w:pPr>
      <w:r w:rsidRPr="00F14174">
        <w:rPr>
          <w:rFonts w:ascii="Tahoma" w:hAnsi="Tahoma" w:cs="Tahoma"/>
          <w:b/>
          <w:color w:val="000000"/>
          <w:sz w:val="22"/>
          <w:szCs w:val="22"/>
        </w:rPr>
        <w:t>Re</w:t>
      </w:r>
      <w:r w:rsidRPr="00F14174">
        <w:rPr>
          <w:rFonts w:ascii="Tahoma" w:hAnsi="Tahoma" w:cs="Tahoma"/>
          <w:b/>
          <w:color w:val="000000"/>
          <w:sz w:val="22"/>
          <w:szCs w:val="22"/>
          <w:lang w:val="en-US"/>
        </w:rPr>
        <w:t>ference</w:t>
      </w:r>
      <w:r w:rsidRPr="00F14174">
        <w:rPr>
          <w:rFonts w:ascii="Tahoma" w:hAnsi="Tahoma" w:cs="Tahoma"/>
          <w:b/>
          <w:color w:val="000000"/>
          <w:sz w:val="22"/>
          <w:szCs w:val="22"/>
          <w:u w:val="single"/>
        </w:rPr>
        <w:fldChar w:fldCharType="begin" w:fldLock="1"/>
      </w:r>
      <w:r w:rsidRPr="00F14174">
        <w:rPr>
          <w:rFonts w:ascii="Tahoma" w:hAnsi="Tahoma" w:cs="Tahoma"/>
          <w:b/>
          <w:color w:val="000000"/>
          <w:sz w:val="22"/>
          <w:szCs w:val="22"/>
          <w:u w:val="single"/>
        </w:rPr>
        <w:instrText xml:space="preserve">ADDIN Mendeley Bibliography CSL_BIBLIOGRAPHY </w:instrText>
      </w:r>
      <w:r w:rsidRPr="00F14174">
        <w:rPr>
          <w:rFonts w:ascii="Tahoma" w:hAnsi="Tahoma" w:cs="Tahoma"/>
          <w:b/>
          <w:color w:val="000000"/>
          <w:sz w:val="22"/>
          <w:szCs w:val="22"/>
          <w:u w:val="single"/>
        </w:rPr>
        <w:fldChar w:fldCharType="separate"/>
      </w:r>
    </w:p>
    <w:sdt>
      <w:sdtPr>
        <w:rPr>
          <w:rFonts w:ascii="Tahoma" w:eastAsia="Calibri" w:hAnsi="Tahoma" w:cs="Tahoma"/>
          <w:noProof/>
          <w:lang w:val="id-ID"/>
        </w:rPr>
        <w:tag w:val="MENDELEY_BIBLIOGRAPHY"/>
        <w:id w:val="-1325892348"/>
        <w:placeholder>
          <w:docPart w:val="DefaultPlaceholder_-1854013440"/>
        </w:placeholder>
      </w:sdtPr>
      <w:sdtContent>
        <w:p w14:paraId="43B2EE60" w14:textId="77777777" w:rsidR="000178A4" w:rsidRPr="00F14174" w:rsidRDefault="000178A4" w:rsidP="003852B3">
          <w:pPr>
            <w:ind w:hanging="480"/>
            <w:jc w:val="both"/>
            <w:divId w:val="807481556"/>
            <w:rPr>
              <w:rFonts w:ascii="Tahoma" w:hAnsi="Tahoma" w:cs="Tahoma"/>
            </w:rPr>
          </w:pPr>
          <w:r w:rsidRPr="00F14174">
            <w:rPr>
              <w:rFonts w:ascii="Tahoma" w:hAnsi="Tahoma" w:cs="Tahoma"/>
            </w:rPr>
            <w:t>Abbot, L. J., Daugherty, B., Parker, S., &amp; Peters, G. F. (2016). Internal Audit Quality and Financial Reporting Quality: The Joint Importance of Independence and Competence. Journal of Accounting Research, 54(1), 3–40. https://doi.org/https://doi.org/10.1111/1475-679X.12099</w:t>
          </w:r>
        </w:p>
        <w:p w14:paraId="426FB377" w14:textId="77777777" w:rsidR="000178A4" w:rsidRPr="00F14174" w:rsidRDefault="000178A4" w:rsidP="003852B3">
          <w:pPr>
            <w:ind w:hanging="480"/>
            <w:jc w:val="both"/>
            <w:divId w:val="1344240399"/>
            <w:rPr>
              <w:rFonts w:ascii="Tahoma" w:hAnsi="Tahoma" w:cs="Tahoma"/>
            </w:rPr>
          </w:pPr>
          <w:r w:rsidRPr="00F14174">
            <w:rPr>
              <w:rFonts w:ascii="Tahoma" w:hAnsi="Tahoma" w:cs="Tahoma"/>
            </w:rPr>
            <w:t>Abdul-Khalid, S.-N. (2009). Sensemaking in Interpretive Management Accounting Research: Constructing a Credible Account. International Journal of Qualitative Methods, 8(1), 41–53. https://doi.org/10.1177/160940690900800104</w:t>
          </w:r>
        </w:p>
        <w:p w14:paraId="5244A6DC" w14:textId="77777777" w:rsidR="000178A4" w:rsidRPr="00F14174" w:rsidRDefault="000178A4" w:rsidP="003852B3">
          <w:pPr>
            <w:ind w:hanging="480"/>
            <w:jc w:val="both"/>
            <w:divId w:val="738986357"/>
            <w:rPr>
              <w:rFonts w:ascii="Tahoma" w:hAnsi="Tahoma" w:cs="Tahoma"/>
            </w:rPr>
          </w:pPr>
          <w:r w:rsidRPr="00F14174">
            <w:rPr>
              <w:rFonts w:ascii="Tahoma" w:hAnsi="Tahoma" w:cs="Tahoma"/>
            </w:rPr>
            <w:t>Aiken, L. R. (1980). Content Validity and Reliability of Single Items or Questionnaires. Educational and Psychological Measurement, 40(4), 955–959. https://doi.org/10.1177/001316448004000419</w:t>
          </w:r>
        </w:p>
        <w:p w14:paraId="2EC21C77" w14:textId="77777777" w:rsidR="000178A4" w:rsidRPr="00F14174" w:rsidRDefault="000178A4" w:rsidP="003852B3">
          <w:pPr>
            <w:ind w:hanging="480"/>
            <w:jc w:val="both"/>
            <w:divId w:val="1318800237"/>
            <w:rPr>
              <w:rFonts w:ascii="Tahoma" w:hAnsi="Tahoma" w:cs="Tahoma"/>
            </w:rPr>
          </w:pPr>
          <w:r w:rsidRPr="00F14174">
            <w:rPr>
              <w:rFonts w:ascii="Tahoma" w:hAnsi="Tahoma" w:cs="Tahoma"/>
            </w:rPr>
            <w:t>Alvi, M. H. (2016). A Manual for Selecting Sampling Techniques in Research. Munich Personal RePEc Archive (MPRA). https://mpra.ub.uni-muenchen.de/70218/</w:t>
          </w:r>
        </w:p>
        <w:p w14:paraId="67CAD333" w14:textId="77777777" w:rsidR="000178A4" w:rsidRPr="00F14174" w:rsidRDefault="000178A4" w:rsidP="003852B3">
          <w:pPr>
            <w:ind w:hanging="480"/>
            <w:jc w:val="both"/>
            <w:divId w:val="691304768"/>
            <w:rPr>
              <w:rFonts w:ascii="Tahoma" w:hAnsi="Tahoma" w:cs="Tahoma"/>
            </w:rPr>
          </w:pPr>
          <w:r w:rsidRPr="00F14174">
            <w:rPr>
              <w:rFonts w:ascii="Tahoma" w:hAnsi="Tahoma" w:cs="Tahoma"/>
            </w:rPr>
            <w:t>Astin, A. W., &amp; Keen, J. P. (2006). Equanimity and Spirituality. Religion &amp; Education, 33(2), 39–46. https://doi.org/10.1080/15507394.2006.10012375</w:t>
          </w:r>
        </w:p>
        <w:p w14:paraId="6B1540CA" w14:textId="77777777" w:rsidR="000178A4" w:rsidRPr="00F14174" w:rsidRDefault="000178A4" w:rsidP="003852B3">
          <w:pPr>
            <w:ind w:hanging="480"/>
            <w:jc w:val="both"/>
            <w:divId w:val="689375674"/>
            <w:rPr>
              <w:rFonts w:ascii="Tahoma" w:hAnsi="Tahoma" w:cs="Tahoma"/>
            </w:rPr>
          </w:pPr>
          <w:r w:rsidRPr="00F14174">
            <w:rPr>
              <w:rFonts w:ascii="Tahoma" w:hAnsi="Tahoma" w:cs="Tahoma"/>
            </w:rPr>
            <w:t xml:space="preserve">Bani-Ahmed, A. A., &amp; Al-Sharairi, J. A. (2014). The Relationship between Planning of Audit Process and Total Quality Management. International Journal of Business and </w:t>
          </w:r>
          <w:r w:rsidRPr="00F14174">
            <w:rPr>
              <w:rFonts w:ascii="Tahoma" w:hAnsi="Tahoma" w:cs="Tahoma"/>
            </w:rPr>
            <w:lastRenderedPageBreak/>
            <w:t>Management, 9(5), 96–108. https://doi.org/10.5539/ijbm.v9n5p96</w:t>
          </w:r>
        </w:p>
        <w:p w14:paraId="2963697D" w14:textId="77777777" w:rsidR="000178A4" w:rsidRPr="00F14174" w:rsidRDefault="000178A4" w:rsidP="003852B3">
          <w:pPr>
            <w:ind w:hanging="480"/>
            <w:jc w:val="both"/>
            <w:divId w:val="702365913"/>
            <w:rPr>
              <w:rFonts w:ascii="Tahoma" w:hAnsi="Tahoma" w:cs="Tahoma"/>
            </w:rPr>
          </w:pPr>
          <w:r w:rsidRPr="00F14174">
            <w:rPr>
              <w:rFonts w:ascii="Tahoma" w:hAnsi="Tahoma" w:cs="Tahoma"/>
            </w:rPr>
            <w:t>Beck, C. T. (1993). Qualitative Research: The Evaluation of Its Credibility, Fittingness, and Auditability. Western Journal of Nursing Research, 15(2), 263–266. https://doi.org/10.1177/019394599301500212</w:t>
          </w:r>
        </w:p>
        <w:p w14:paraId="65D2ADA9" w14:textId="77777777" w:rsidR="000178A4" w:rsidRPr="00F14174" w:rsidRDefault="000178A4" w:rsidP="003852B3">
          <w:pPr>
            <w:ind w:hanging="480"/>
            <w:jc w:val="both"/>
            <w:divId w:val="1595095382"/>
            <w:rPr>
              <w:rFonts w:ascii="Tahoma" w:hAnsi="Tahoma" w:cs="Tahoma"/>
            </w:rPr>
          </w:pPr>
          <w:r w:rsidRPr="00F14174">
            <w:rPr>
              <w:rFonts w:ascii="Tahoma" w:hAnsi="Tahoma" w:cs="Tahoma"/>
            </w:rPr>
            <w:t>Christensen, B. E., Glover, S. M., Omer, T. C., &amp; Shelley, M. K. (2016). Understanding Audit Quality: Insights from Audit Professionals and Investors. Contemporary Accounting Research, 33(4), 1648–1684. https://doi.org/https://doi.org/10.1111/1911-3846.12212</w:t>
          </w:r>
        </w:p>
        <w:p w14:paraId="5E5D10A6" w14:textId="77777777" w:rsidR="000178A4" w:rsidRPr="00F14174" w:rsidRDefault="000178A4" w:rsidP="003852B3">
          <w:pPr>
            <w:ind w:hanging="480"/>
            <w:jc w:val="both"/>
            <w:divId w:val="720440032"/>
            <w:rPr>
              <w:rFonts w:ascii="Tahoma" w:hAnsi="Tahoma" w:cs="Tahoma"/>
            </w:rPr>
          </w:pPr>
          <w:r w:rsidRPr="00F14174">
            <w:rPr>
              <w:rFonts w:ascii="Tahoma" w:hAnsi="Tahoma" w:cs="Tahoma"/>
            </w:rPr>
            <w:t>Cooper, D. J., &amp; Neu, D. (2006). Auditor and Audit Independence in an Age of Financial Scandals. In C. R. Lehman (Ed.), Independent Accounts (Vol. 12, pp. 1–15). Emerald Group Publishing Limited. https://doi.org/10.1016/S1041-7060(06)12001-5</w:t>
          </w:r>
        </w:p>
        <w:p w14:paraId="33548B7E" w14:textId="77777777" w:rsidR="000178A4" w:rsidRPr="00F14174" w:rsidRDefault="000178A4" w:rsidP="003852B3">
          <w:pPr>
            <w:ind w:hanging="480"/>
            <w:jc w:val="both"/>
            <w:divId w:val="1112171036"/>
            <w:rPr>
              <w:rFonts w:ascii="Tahoma" w:hAnsi="Tahoma" w:cs="Tahoma"/>
            </w:rPr>
          </w:pPr>
          <w:r w:rsidRPr="00F14174">
            <w:rPr>
              <w:rFonts w:ascii="Tahoma" w:hAnsi="Tahoma" w:cs="Tahoma"/>
            </w:rPr>
            <w:t>DeFond, M., &amp; Zhang, J. (2014). A review of archival auditing research. Journal of Accounting and Economics, 58(2), 275–326. https://doi.org/https://doi.org/10.1016/j.jacceco.2014.09.002</w:t>
          </w:r>
        </w:p>
        <w:p w14:paraId="4D783CC9" w14:textId="77777777" w:rsidR="000178A4" w:rsidRPr="00F14174" w:rsidRDefault="000178A4" w:rsidP="003852B3">
          <w:pPr>
            <w:ind w:hanging="480"/>
            <w:jc w:val="both"/>
            <w:divId w:val="1871986340"/>
            <w:rPr>
              <w:rFonts w:ascii="Tahoma" w:hAnsi="Tahoma" w:cs="Tahoma"/>
            </w:rPr>
          </w:pPr>
          <w:r w:rsidRPr="00F14174">
            <w:rPr>
              <w:rFonts w:ascii="Tahoma" w:hAnsi="Tahoma" w:cs="Tahoma"/>
            </w:rPr>
            <w:t>Emby, C., &amp; Davidson, R. A. (1998). The effects of engagement factors on auditor independence: Canadian evidence. Journal of International Accounting, Auditing and Taxation, 7(2), 163–179. https://doi.org/https://doi.org/10.1016/S1061-9518(98)90012-X</w:t>
          </w:r>
        </w:p>
        <w:p w14:paraId="18C0C6F6" w14:textId="77777777" w:rsidR="000178A4" w:rsidRPr="00F14174" w:rsidRDefault="000178A4" w:rsidP="003852B3">
          <w:pPr>
            <w:ind w:hanging="480"/>
            <w:jc w:val="both"/>
            <w:divId w:val="1054816341"/>
            <w:rPr>
              <w:rFonts w:ascii="Tahoma" w:hAnsi="Tahoma" w:cs="Tahoma"/>
            </w:rPr>
          </w:pPr>
          <w:r w:rsidRPr="00F14174">
            <w:rPr>
              <w:rFonts w:ascii="Tahoma" w:hAnsi="Tahoma" w:cs="Tahoma"/>
            </w:rPr>
            <w:t>Flesher, D. L. (1993). A Management Audit of Small Business Long-Term Financial Affairs. Managerial Finance, 19(8), 14–24. https://doi.org/10.1108/eb013738</w:t>
          </w:r>
        </w:p>
        <w:p w14:paraId="369D79F9" w14:textId="77777777" w:rsidR="000178A4" w:rsidRPr="00F14174" w:rsidRDefault="000178A4" w:rsidP="003852B3">
          <w:pPr>
            <w:ind w:hanging="480"/>
            <w:jc w:val="both"/>
            <w:divId w:val="682780429"/>
            <w:rPr>
              <w:rFonts w:ascii="Tahoma" w:hAnsi="Tahoma" w:cs="Tahoma"/>
            </w:rPr>
          </w:pPr>
          <w:r w:rsidRPr="00F14174">
            <w:rPr>
              <w:rFonts w:ascii="Tahoma" w:hAnsi="Tahoma" w:cs="Tahoma"/>
            </w:rPr>
            <w:t>Hai, P. T. (2016). The Research of Factors Affecting the Quality of Audit Activities: Empirical Evidence in Vietnam. International Journal of Business and Management, 11(3), 83–94. https://doi.org/10.5539/ijbm.v11n3p83</w:t>
          </w:r>
        </w:p>
        <w:p w14:paraId="525D1E8C" w14:textId="77777777" w:rsidR="000178A4" w:rsidRPr="00F14174" w:rsidRDefault="000178A4" w:rsidP="003852B3">
          <w:pPr>
            <w:ind w:hanging="480"/>
            <w:jc w:val="both"/>
            <w:divId w:val="268897905"/>
            <w:rPr>
              <w:rFonts w:ascii="Tahoma" w:hAnsi="Tahoma" w:cs="Tahoma"/>
            </w:rPr>
          </w:pPr>
          <w:r w:rsidRPr="00F14174">
            <w:rPr>
              <w:rFonts w:ascii="Tahoma" w:hAnsi="Tahoma" w:cs="Tahoma"/>
            </w:rPr>
            <w:t>Haruna, A. L., &amp; Hoesada, J. (2020). The Effect of Auditor Competence, Independence, Task Complexity and Audit Fee on Audit Quality (Survey of Public Accountant Offices in West Jakarta Area). Research Journal of Finance and Accounting, 11(10), 121–126. https://doi.org/10.7176/rjfa/11-10-13</w:t>
          </w:r>
        </w:p>
        <w:p w14:paraId="5969B993" w14:textId="77777777" w:rsidR="000178A4" w:rsidRPr="00F14174" w:rsidRDefault="000178A4" w:rsidP="003852B3">
          <w:pPr>
            <w:ind w:hanging="480"/>
            <w:jc w:val="both"/>
            <w:divId w:val="528765642"/>
            <w:rPr>
              <w:rFonts w:ascii="Tahoma" w:hAnsi="Tahoma" w:cs="Tahoma"/>
            </w:rPr>
          </w:pPr>
          <w:r w:rsidRPr="00F14174">
            <w:rPr>
              <w:rFonts w:ascii="Tahoma" w:hAnsi="Tahoma" w:cs="Tahoma"/>
            </w:rPr>
            <w:t>Hasan, S., Kassim, A. A. M., &amp; Hamid, M. A. A. (2020). An Investigation on the Impact of Audit Quality, Audit Committee and Financial Reporting Quality: Evidence from Malaysia. The International Journal of Humanities &amp; Social Studies, 8(7). https://doi.org/10.24940/theijhss/2020/v8/i7/hs2007-071</w:t>
          </w:r>
        </w:p>
        <w:p w14:paraId="480118A4" w14:textId="77777777" w:rsidR="000178A4" w:rsidRPr="00F14174" w:rsidRDefault="000178A4" w:rsidP="003852B3">
          <w:pPr>
            <w:ind w:hanging="480"/>
            <w:jc w:val="both"/>
            <w:divId w:val="1031878982"/>
            <w:rPr>
              <w:rFonts w:ascii="Tahoma" w:hAnsi="Tahoma" w:cs="Tahoma"/>
            </w:rPr>
          </w:pPr>
          <w:r w:rsidRPr="00F14174">
            <w:rPr>
              <w:rFonts w:ascii="Tahoma" w:hAnsi="Tahoma" w:cs="Tahoma"/>
            </w:rPr>
            <w:t>Inutsuka, H. (2013). A New Method for Estimating the True Score of Subjects in the Assessment Based on the Binary Checklist. Evaluation &amp; the Health Professions, 37(4), 488–502. https://doi.org/10.1177/0163278713511244</w:t>
          </w:r>
        </w:p>
        <w:p w14:paraId="6D1B160E" w14:textId="77777777" w:rsidR="000178A4" w:rsidRPr="00F14174" w:rsidRDefault="000178A4" w:rsidP="003852B3">
          <w:pPr>
            <w:ind w:hanging="480"/>
            <w:jc w:val="both"/>
            <w:divId w:val="1041125049"/>
            <w:rPr>
              <w:rFonts w:ascii="Tahoma" w:hAnsi="Tahoma" w:cs="Tahoma"/>
            </w:rPr>
          </w:pPr>
          <w:r w:rsidRPr="00F14174">
            <w:rPr>
              <w:rFonts w:ascii="Tahoma" w:hAnsi="Tahoma" w:cs="Tahoma"/>
            </w:rPr>
            <w:t>Ismail, A. H., Merejok, N. binti M., Dangi, M. R. M., &amp; Saad, S. (2019). Does audit quality matters in Malaysian public sector auditing? International Journal of Financial Research, 10(3), 203–215. https://doi.org/10.5430/ijfr.v10n3p203</w:t>
          </w:r>
        </w:p>
        <w:p w14:paraId="432A060E" w14:textId="77777777" w:rsidR="000178A4" w:rsidRPr="00F14174" w:rsidRDefault="000178A4" w:rsidP="003852B3">
          <w:pPr>
            <w:ind w:hanging="480"/>
            <w:jc w:val="both"/>
            <w:divId w:val="800458558"/>
            <w:rPr>
              <w:rFonts w:ascii="Tahoma" w:hAnsi="Tahoma" w:cs="Tahoma"/>
            </w:rPr>
          </w:pPr>
          <w:r w:rsidRPr="00F14174">
            <w:rPr>
              <w:rFonts w:ascii="Tahoma" w:hAnsi="Tahoma" w:cs="Tahoma"/>
            </w:rPr>
            <w:t>Jayalakshmy, R., Seetharaman, A., &amp; Wei Khong, T. (2005). The changing role of the auditors. Managerial Auditing Journal, 20(3), 249–271. https://doi.org/10.1108/02686900510585591</w:t>
          </w:r>
        </w:p>
        <w:p w14:paraId="3E372160" w14:textId="77777777" w:rsidR="000178A4" w:rsidRPr="00F14174" w:rsidRDefault="000178A4" w:rsidP="003852B3">
          <w:pPr>
            <w:ind w:hanging="480"/>
            <w:jc w:val="both"/>
            <w:divId w:val="1576668245"/>
            <w:rPr>
              <w:rFonts w:ascii="Tahoma" w:hAnsi="Tahoma" w:cs="Tahoma"/>
            </w:rPr>
          </w:pPr>
          <w:r w:rsidRPr="00F14174">
            <w:rPr>
              <w:rFonts w:ascii="Tahoma" w:hAnsi="Tahoma" w:cs="Tahoma"/>
            </w:rPr>
            <w:t>Johari, R. J., Mohd-Sanusi, Z., &amp; Chong, V. K. (2017). Effects of Auditors’ Ethical Orientation and Self-Interest Independence Threat on the Mediating Role of Moral Intensity and Ethical Decision-Making Process. International Journal of Auditing, 21(1), 38–58. https://doi.org/https://doi.org/10.1111/ijau.12080</w:t>
          </w:r>
        </w:p>
        <w:p w14:paraId="640834FE" w14:textId="77777777" w:rsidR="000178A4" w:rsidRPr="00F14174" w:rsidRDefault="000178A4" w:rsidP="003852B3">
          <w:pPr>
            <w:ind w:hanging="480"/>
            <w:jc w:val="both"/>
            <w:divId w:val="775520227"/>
            <w:rPr>
              <w:rFonts w:ascii="Tahoma" w:hAnsi="Tahoma" w:cs="Tahoma"/>
            </w:rPr>
          </w:pPr>
          <w:r w:rsidRPr="00F14174">
            <w:rPr>
              <w:rFonts w:ascii="Tahoma" w:hAnsi="Tahoma" w:cs="Tahoma"/>
            </w:rPr>
            <w:t>Johnston, L. G., Whitehead, S., Simic-Lawson, M., &amp; Kendall, C. (2010). Formative research to optimize respondent-driven sampling surveys among hard-to-reach populations in HIV behavioral and biological surveillance: lessons learned from four case studies. AIDS Care, 22(6), 784–792. https://doi.org/10.1080/09540120903373557</w:t>
          </w:r>
        </w:p>
        <w:p w14:paraId="29E5DB4D" w14:textId="77777777" w:rsidR="000178A4" w:rsidRPr="00F14174" w:rsidRDefault="000178A4" w:rsidP="003852B3">
          <w:pPr>
            <w:ind w:hanging="480"/>
            <w:jc w:val="both"/>
            <w:divId w:val="1383947130"/>
            <w:rPr>
              <w:rFonts w:ascii="Tahoma" w:hAnsi="Tahoma" w:cs="Tahoma"/>
            </w:rPr>
          </w:pPr>
          <w:r w:rsidRPr="00F14174">
            <w:rPr>
              <w:rFonts w:ascii="Tahoma" w:hAnsi="Tahoma" w:cs="Tahoma"/>
            </w:rPr>
            <w:t>Kim, Y.-M. (2009). Validation of psychometric research instruments: The case of information science. Journal of the American Society for Information Science and Technology, 60(6), 1178–1191. https://doi.org/https://doi.org/10.1002/asi.21066</w:t>
          </w:r>
        </w:p>
        <w:p w14:paraId="721AE971" w14:textId="77777777" w:rsidR="000178A4" w:rsidRPr="00F14174" w:rsidRDefault="000178A4" w:rsidP="003852B3">
          <w:pPr>
            <w:ind w:hanging="480"/>
            <w:jc w:val="both"/>
            <w:divId w:val="1830710514"/>
            <w:rPr>
              <w:rFonts w:ascii="Tahoma" w:hAnsi="Tahoma" w:cs="Tahoma"/>
            </w:rPr>
          </w:pPr>
          <w:r w:rsidRPr="00F14174">
            <w:rPr>
              <w:rFonts w:ascii="Tahoma" w:hAnsi="Tahoma" w:cs="Tahoma"/>
            </w:rPr>
            <w:t xml:space="preserve">Knechel, W. R., Krishnan, G. V, Pevzner, M., Shefchik, L. B., &amp; Velury, U. K. (2013). Audit Quality: Insights from the Academic Literature. AUDITING: A Journal of Practice &amp; </w:t>
          </w:r>
          <w:r w:rsidRPr="00F14174">
            <w:rPr>
              <w:rFonts w:ascii="Tahoma" w:hAnsi="Tahoma" w:cs="Tahoma"/>
            </w:rPr>
            <w:lastRenderedPageBreak/>
            <w:t>Theory, 32(Supplement 1), 385–421. https://doi.org/10.2308/ajpt-50350</w:t>
          </w:r>
        </w:p>
        <w:p w14:paraId="0D7A9767" w14:textId="77777777" w:rsidR="000178A4" w:rsidRPr="00F14174" w:rsidRDefault="000178A4" w:rsidP="003852B3">
          <w:pPr>
            <w:ind w:hanging="480"/>
            <w:jc w:val="both"/>
            <w:divId w:val="511796069"/>
            <w:rPr>
              <w:rFonts w:ascii="Tahoma" w:hAnsi="Tahoma" w:cs="Tahoma"/>
            </w:rPr>
          </w:pPr>
          <w:r w:rsidRPr="00F14174">
            <w:rPr>
              <w:rFonts w:ascii="Tahoma" w:hAnsi="Tahoma" w:cs="Tahoma"/>
            </w:rPr>
            <w:t>Lai, T. T. T., &amp; Pham, D. H. (2020). The quality of audit services: An assessment from FDI clients in Vietnam. Accounting, 6(6), 1071–1076. https://doi.org/10.5267/j.ac.2020.7.012</w:t>
          </w:r>
        </w:p>
        <w:p w14:paraId="330F0DEE" w14:textId="77777777" w:rsidR="000178A4" w:rsidRPr="00F14174" w:rsidRDefault="000178A4" w:rsidP="003852B3">
          <w:pPr>
            <w:ind w:hanging="480"/>
            <w:jc w:val="both"/>
            <w:divId w:val="1209759835"/>
            <w:rPr>
              <w:rFonts w:ascii="Tahoma" w:hAnsi="Tahoma" w:cs="Tahoma"/>
            </w:rPr>
          </w:pPr>
          <w:r w:rsidRPr="00F14174">
            <w:rPr>
              <w:rFonts w:ascii="Tahoma" w:hAnsi="Tahoma" w:cs="Tahoma"/>
            </w:rPr>
            <w:t>Larkin, J. M., &amp; Schweikart, J. A. (1992). A Performance Model for Staff Internal Auditors: Implications for Personnel Management. American Journal of Business, 7(2), 19–24. https://doi.org/10.1108/193551811992000112</w:t>
          </w:r>
        </w:p>
        <w:p w14:paraId="63963030" w14:textId="77777777" w:rsidR="000178A4" w:rsidRPr="00F14174" w:rsidRDefault="000178A4" w:rsidP="003852B3">
          <w:pPr>
            <w:ind w:hanging="480"/>
            <w:jc w:val="both"/>
            <w:divId w:val="1677686846"/>
            <w:rPr>
              <w:rFonts w:ascii="Tahoma" w:hAnsi="Tahoma" w:cs="Tahoma"/>
            </w:rPr>
          </w:pPr>
          <w:r w:rsidRPr="00F14174">
            <w:rPr>
              <w:rFonts w:ascii="Tahoma" w:hAnsi="Tahoma" w:cs="Tahoma"/>
            </w:rPr>
            <w:t>Le Guyader, L. P. (2012). Auditing financial instruments. Journal of Corporate Accounting &amp; Finance, 23(6), 49–59. https://doi.org/https://doi.org/10.1002/jcaf.21798</w:t>
          </w:r>
        </w:p>
        <w:p w14:paraId="13C37B48" w14:textId="77777777" w:rsidR="000178A4" w:rsidRPr="00F14174" w:rsidRDefault="000178A4" w:rsidP="003852B3">
          <w:pPr>
            <w:ind w:hanging="480"/>
            <w:jc w:val="both"/>
            <w:divId w:val="400100034"/>
            <w:rPr>
              <w:rFonts w:ascii="Tahoma" w:hAnsi="Tahoma" w:cs="Tahoma"/>
            </w:rPr>
          </w:pPr>
          <w:r w:rsidRPr="00F14174">
            <w:rPr>
              <w:rFonts w:ascii="Tahoma" w:hAnsi="Tahoma" w:cs="Tahoma"/>
            </w:rPr>
            <w:t>Mak, T., Cooper, K., Deo, H., &amp; Funnell, W. (2005). Audit, accountability and an auditor’s ethical dilemma: A case study of HIH Insurance. Asian Review of Accounting, 13(2), 18–35. https://doi.org/10.1108/eb060785</w:t>
          </w:r>
        </w:p>
        <w:p w14:paraId="4D5D2477" w14:textId="77777777" w:rsidR="000178A4" w:rsidRPr="00F14174" w:rsidRDefault="000178A4" w:rsidP="003852B3">
          <w:pPr>
            <w:ind w:hanging="480"/>
            <w:jc w:val="both"/>
            <w:divId w:val="1159922468"/>
            <w:rPr>
              <w:rFonts w:ascii="Tahoma" w:hAnsi="Tahoma" w:cs="Tahoma"/>
            </w:rPr>
          </w:pPr>
          <w:r w:rsidRPr="00F14174">
            <w:rPr>
              <w:rFonts w:ascii="Tahoma" w:hAnsi="Tahoma" w:cs="Tahoma"/>
            </w:rPr>
            <w:t>Mohamad, M. M., Sulaiman, N. L., Sern, L. C., &amp; Salleh, K. M. (2015). Measuring the Validity and Reliability of Research Instruments. Procedia - Social and Behavioral Sciences, 204, 164–171. https://doi.org/https://doi.org/10.1016/j.sbspro.2015.08.129</w:t>
          </w:r>
        </w:p>
        <w:p w14:paraId="094CC2A0" w14:textId="77777777" w:rsidR="000178A4" w:rsidRPr="00F14174" w:rsidRDefault="000178A4" w:rsidP="003852B3">
          <w:pPr>
            <w:ind w:hanging="480"/>
            <w:jc w:val="both"/>
            <w:divId w:val="2077777264"/>
            <w:rPr>
              <w:rFonts w:ascii="Tahoma" w:hAnsi="Tahoma" w:cs="Tahoma"/>
            </w:rPr>
          </w:pPr>
          <w:r w:rsidRPr="00F14174">
            <w:rPr>
              <w:rFonts w:ascii="Tahoma" w:hAnsi="Tahoma" w:cs="Tahoma"/>
            </w:rPr>
            <w:t>Muczyk, J. P., Smith, E. P., &amp; Davis, G. (1986). Holding accountants accountable: Why audits fail, how they can succeed. Business Horizons, 29(6), 22–28. https://doi.org/https://doi.org/10.1016/0007-6813(86)90033-9</w:t>
          </w:r>
        </w:p>
        <w:p w14:paraId="60D31BFC" w14:textId="77777777" w:rsidR="000178A4" w:rsidRPr="00F14174" w:rsidRDefault="000178A4" w:rsidP="003852B3">
          <w:pPr>
            <w:ind w:hanging="480"/>
            <w:jc w:val="both"/>
            <w:divId w:val="1190949260"/>
            <w:rPr>
              <w:rFonts w:ascii="Tahoma" w:hAnsi="Tahoma" w:cs="Tahoma"/>
            </w:rPr>
          </w:pPr>
          <w:r w:rsidRPr="00F14174">
            <w:rPr>
              <w:rFonts w:ascii="Tahoma" w:hAnsi="Tahoma" w:cs="Tahoma"/>
            </w:rPr>
            <w:t>Muda, I., Davis, K. V., Erlina, E., Kholis, A., &amp; Gusnardi, G. (2020). Audit Lag Criteria Report as a Determination of the Reliability and Quality of Auditor’s Report in Indonesia. Research in World Economy, 11(6), 96. https://doi.org/10.5430/rwe.v11n6p96</w:t>
          </w:r>
        </w:p>
        <w:p w14:paraId="1DE584AA" w14:textId="77777777" w:rsidR="000178A4" w:rsidRPr="00F14174" w:rsidRDefault="000178A4" w:rsidP="003852B3">
          <w:pPr>
            <w:ind w:hanging="480"/>
            <w:jc w:val="both"/>
            <w:divId w:val="1060589609"/>
            <w:rPr>
              <w:rFonts w:ascii="Tahoma" w:hAnsi="Tahoma" w:cs="Tahoma"/>
            </w:rPr>
          </w:pPr>
          <w:r w:rsidRPr="00F14174">
            <w:rPr>
              <w:rFonts w:ascii="Tahoma" w:hAnsi="Tahoma" w:cs="Tahoma"/>
            </w:rPr>
            <w:t>Ngulube, P. (2005). Research procedures used by Master of Information Studies students at the University of Natal in the period 1982–2002 with special reference to their sampling techniques and survey response rates: A methodological discourse</w:t>
          </w:r>
          <w:r w:rsidRPr="00F14174">
            <w:rPr>
              <w:rFonts w:ascii="Cambria Math" w:hAnsi="Cambria Math" w:cs="Cambria Math"/>
            </w:rPr>
            <w:t>⋆</w:t>
          </w:r>
          <w:r w:rsidRPr="00F14174">
            <w:rPr>
              <w:rFonts w:ascii="Tahoma" w:hAnsi="Tahoma" w:cs="Tahoma"/>
            </w:rPr>
            <w:t>. The International Information &amp; Library Review, 37(2), 127–143. https://doi.org/10.1080/10572317.2005.10762673</w:t>
          </w:r>
        </w:p>
        <w:p w14:paraId="091F39BD" w14:textId="77777777" w:rsidR="000178A4" w:rsidRPr="00F14174" w:rsidRDefault="000178A4" w:rsidP="003852B3">
          <w:pPr>
            <w:ind w:hanging="480"/>
            <w:jc w:val="both"/>
            <w:divId w:val="1113092591"/>
            <w:rPr>
              <w:rFonts w:ascii="Tahoma" w:hAnsi="Tahoma" w:cs="Tahoma"/>
            </w:rPr>
          </w:pPr>
          <w:r w:rsidRPr="00F14174">
            <w:rPr>
              <w:rFonts w:ascii="Tahoma" w:hAnsi="Tahoma" w:cs="Tahoma"/>
            </w:rPr>
            <w:t>Paul, U., &amp; Arup, B. (2018). Qualitative Research: Data Analysis. Bengal Physician Journal, 5(2), 18–19. https://doi.org/10.5005/jp-journals-10070-5206</w:t>
          </w:r>
        </w:p>
        <w:p w14:paraId="0DF6C22F" w14:textId="77777777" w:rsidR="000178A4" w:rsidRPr="00F14174" w:rsidRDefault="000178A4" w:rsidP="003852B3">
          <w:pPr>
            <w:ind w:hanging="480"/>
            <w:jc w:val="both"/>
            <w:divId w:val="2113357485"/>
            <w:rPr>
              <w:rFonts w:ascii="Tahoma" w:hAnsi="Tahoma" w:cs="Tahoma"/>
            </w:rPr>
          </w:pPr>
          <w:r w:rsidRPr="00F14174">
            <w:rPr>
              <w:rFonts w:ascii="Tahoma" w:hAnsi="Tahoma" w:cs="Tahoma"/>
            </w:rPr>
            <w:t>Presser, S., Couper, M. P., Lessler, J. T., Martin, E., Martin, J., Rothgeb, J. M., &amp; Singer, E. (2004). Methods for Testing and Evaluating Survey Questions. In Methods for Testing and Evaluating Survey Questionnaires (pp. 1–22). https://doi.org/https://doi.org/10.1002/0471654728.ch1</w:t>
          </w:r>
        </w:p>
        <w:p w14:paraId="4E84333B" w14:textId="77777777" w:rsidR="000178A4" w:rsidRPr="00F14174" w:rsidRDefault="000178A4" w:rsidP="003852B3">
          <w:pPr>
            <w:ind w:hanging="480"/>
            <w:jc w:val="both"/>
            <w:divId w:val="2097823438"/>
            <w:rPr>
              <w:rFonts w:ascii="Tahoma" w:hAnsi="Tahoma" w:cs="Tahoma"/>
            </w:rPr>
          </w:pPr>
          <w:r w:rsidRPr="00F14174">
            <w:rPr>
              <w:rFonts w:ascii="Tahoma" w:hAnsi="Tahoma" w:cs="Tahoma"/>
            </w:rPr>
            <w:t>Purnomo, Y. W., Prananto, I. W., Driana, E., Saparanti, K., Nuriadin, I., &amp; Ismail, S. N. (2020). The data on exploratory factor structure of [pre-service] teacher beliefs about educational research scale. Data in Brief, 33, 106578. https://doi.org/https://doi.org/10.1016/j.dib.2020.106578</w:t>
          </w:r>
        </w:p>
        <w:p w14:paraId="40AE3414" w14:textId="77777777" w:rsidR="000178A4" w:rsidRPr="00F14174" w:rsidRDefault="000178A4" w:rsidP="003852B3">
          <w:pPr>
            <w:ind w:hanging="480"/>
            <w:jc w:val="both"/>
            <w:divId w:val="2038387976"/>
            <w:rPr>
              <w:rFonts w:ascii="Tahoma" w:hAnsi="Tahoma" w:cs="Tahoma"/>
            </w:rPr>
          </w:pPr>
          <w:r w:rsidRPr="00F14174">
            <w:rPr>
              <w:rFonts w:ascii="Tahoma" w:hAnsi="Tahoma" w:cs="Tahoma"/>
            </w:rPr>
            <w:t>Sarwoko, I., &amp; Agoes, S. (2014). An Empirical Analysis of Auditor’s Industry Specialization, Auditor’s Independence and Audit Procedures on Audit Quality: Evidence from Indonesia. Procedia - Social and Behavioral Sciences, 164, 271–281. https://doi.org/https://doi.org/10.1016/j.sbspro.2014.11.077</w:t>
          </w:r>
        </w:p>
        <w:p w14:paraId="7610AE57" w14:textId="77777777" w:rsidR="000178A4" w:rsidRPr="00F14174" w:rsidRDefault="000178A4" w:rsidP="003852B3">
          <w:pPr>
            <w:ind w:hanging="480"/>
            <w:jc w:val="both"/>
            <w:divId w:val="1015426206"/>
            <w:rPr>
              <w:rFonts w:ascii="Tahoma" w:hAnsi="Tahoma" w:cs="Tahoma"/>
            </w:rPr>
          </w:pPr>
          <w:r w:rsidRPr="00F14174">
            <w:rPr>
              <w:rFonts w:ascii="Tahoma" w:hAnsi="Tahoma" w:cs="Tahoma"/>
            </w:rPr>
            <w:t>Shareia, B. F. (2017). Qualitative and Quantitative Case Study Research  Method on Social Science: Accounting Perspective. Zenodo. https://doi.org/10.5281/zenodo.1127571</w:t>
          </w:r>
        </w:p>
        <w:p w14:paraId="78FD3FF4" w14:textId="77777777" w:rsidR="000178A4" w:rsidRPr="00F14174" w:rsidRDefault="000178A4" w:rsidP="003852B3">
          <w:pPr>
            <w:ind w:hanging="480"/>
            <w:jc w:val="both"/>
            <w:divId w:val="847017347"/>
            <w:rPr>
              <w:rFonts w:ascii="Tahoma" w:hAnsi="Tahoma" w:cs="Tahoma"/>
            </w:rPr>
          </w:pPr>
          <w:r w:rsidRPr="00F14174">
            <w:rPr>
              <w:rFonts w:ascii="Tahoma" w:hAnsi="Tahoma" w:cs="Tahoma"/>
            </w:rPr>
            <w:t>Sisk, D. (2008). Engaging the Spiritual Intelligence of Gifted Students to Build Global Awareness in the Classroom. Roeper Review, 30(1), 24–30. https://doi.org/10.1080/02783190701836296</w:t>
          </w:r>
        </w:p>
        <w:p w14:paraId="268B79B0" w14:textId="77777777" w:rsidR="000178A4" w:rsidRPr="00F14174" w:rsidRDefault="000178A4" w:rsidP="003852B3">
          <w:pPr>
            <w:ind w:hanging="480"/>
            <w:jc w:val="both"/>
            <w:divId w:val="1344212609"/>
            <w:rPr>
              <w:rFonts w:ascii="Tahoma" w:hAnsi="Tahoma" w:cs="Tahoma"/>
            </w:rPr>
          </w:pPr>
          <w:r w:rsidRPr="00F14174">
            <w:rPr>
              <w:rFonts w:ascii="Tahoma" w:hAnsi="Tahoma" w:cs="Tahoma"/>
            </w:rPr>
            <w:t>Stensaker, B. (2013). External quality auditing: strengths and shortcomings in the audit process. In M. Shah &amp; C. S. Nair (Eds.), External Quality Audit (pp. 195–207). Chandos Publishing. https://doi.org/https://doi.org/10.1016/B978-1-84334-676-0.50013-3</w:t>
          </w:r>
        </w:p>
        <w:p w14:paraId="4FC82D21" w14:textId="77777777" w:rsidR="000178A4" w:rsidRPr="00F14174" w:rsidRDefault="000178A4" w:rsidP="003852B3">
          <w:pPr>
            <w:ind w:hanging="480"/>
            <w:jc w:val="both"/>
            <w:divId w:val="1687631827"/>
            <w:rPr>
              <w:rFonts w:ascii="Tahoma" w:hAnsi="Tahoma" w:cs="Tahoma"/>
            </w:rPr>
          </w:pPr>
          <w:r w:rsidRPr="00F14174">
            <w:rPr>
              <w:rFonts w:ascii="Tahoma" w:hAnsi="Tahoma" w:cs="Tahoma"/>
            </w:rPr>
            <w:t>Sukirno, S. (2020). Dataset of lecturer performance appraisal. Data in Brief, 32, 106161. https://doi.org/https://doi.org/10.1016/j.dib.2020.106161</w:t>
          </w:r>
        </w:p>
        <w:p w14:paraId="4D781CCF" w14:textId="77777777" w:rsidR="000178A4" w:rsidRPr="00F14174" w:rsidRDefault="000178A4" w:rsidP="003852B3">
          <w:pPr>
            <w:ind w:hanging="480"/>
            <w:jc w:val="both"/>
            <w:divId w:val="1146704872"/>
            <w:rPr>
              <w:rFonts w:ascii="Tahoma" w:hAnsi="Tahoma" w:cs="Tahoma"/>
            </w:rPr>
          </w:pPr>
          <w:r w:rsidRPr="00F14174">
            <w:rPr>
              <w:rFonts w:ascii="Tahoma" w:hAnsi="Tahoma" w:cs="Tahoma"/>
            </w:rPr>
            <w:t>Suyono, E., &amp; Farooque, O. Al. (2019). Auditors’ professionalism and factors affecting it: insights from Indonesia. Journal of Asia Business Studies, 13(4), 543–558. https://doi.org/10.1108/JABS-03-2018-0073</w:t>
          </w:r>
        </w:p>
        <w:p w14:paraId="13F61887" w14:textId="77777777" w:rsidR="000178A4" w:rsidRPr="00F14174" w:rsidRDefault="000178A4" w:rsidP="003852B3">
          <w:pPr>
            <w:ind w:hanging="480"/>
            <w:jc w:val="both"/>
            <w:divId w:val="2114354242"/>
            <w:rPr>
              <w:rFonts w:ascii="Tahoma" w:hAnsi="Tahoma" w:cs="Tahoma"/>
            </w:rPr>
          </w:pPr>
          <w:r w:rsidRPr="00F14174">
            <w:rPr>
              <w:rFonts w:ascii="Tahoma" w:hAnsi="Tahoma" w:cs="Tahoma"/>
            </w:rPr>
            <w:lastRenderedPageBreak/>
            <w:t>Sweeney, J. T., &amp; Roberts, R. W. (1997). Cognitive moral development and auditor independence. Accounting, Organizations and Society, 22(3), 337–352. https://doi.org/https://doi.org/10.1016/S0361-3682(96)00025-6</w:t>
          </w:r>
        </w:p>
        <w:p w14:paraId="6317B906" w14:textId="77777777" w:rsidR="000178A4" w:rsidRPr="00F14174" w:rsidRDefault="000178A4" w:rsidP="003852B3">
          <w:pPr>
            <w:ind w:hanging="480"/>
            <w:jc w:val="both"/>
            <w:divId w:val="213396593"/>
            <w:rPr>
              <w:rFonts w:ascii="Tahoma" w:hAnsi="Tahoma" w:cs="Tahoma"/>
            </w:rPr>
          </w:pPr>
          <w:r w:rsidRPr="00F14174">
            <w:rPr>
              <w:rFonts w:ascii="Tahoma" w:hAnsi="Tahoma" w:cs="Tahoma"/>
            </w:rPr>
            <w:t>Tackett, J., Wolf, F., &amp; Claypool, G. (2004). Sarbanes‐Oxley and audit failure. Managerial Auditing Journal, 19(3), 340–350. https://doi.org/10.1108/02686900410524355</w:t>
          </w:r>
        </w:p>
        <w:p w14:paraId="20220E0C" w14:textId="77777777" w:rsidR="000178A4" w:rsidRPr="00F14174" w:rsidRDefault="000178A4" w:rsidP="003852B3">
          <w:pPr>
            <w:ind w:hanging="480"/>
            <w:jc w:val="both"/>
            <w:divId w:val="72050879"/>
            <w:rPr>
              <w:rFonts w:ascii="Tahoma" w:hAnsi="Tahoma" w:cs="Tahoma"/>
            </w:rPr>
          </w:pPr>
          <w:r w:rsidRPr="00F14174">
            <w:rPr>
              <w:rFonts w:ascii="Tahoma" w:hAnsi="Tahoma" w:cs="Tahoma"/>
            </w:rPr>
            <w:t>Tepalagul, N., &amp; Lin, L. (2014). Auditor Independence and Audit Quality: A Literature Review. Journal of Accounting, Auditing &amp; Finance, 30(1), 101–121. https://doi.org/10.1177/0148558X14544505</w:t>
          </w:r>
        </w:p>
        <w:p w14:paraId="5581A74B" w14:textId="77777777" w:rsidR="000178A4" w:rsidRPr="00F14174" w:rsidRDefault="000178A4" w:rsidP="003852B3">
          <w:pPr>
            <w:ind w:hanging="480"/>
            <w:jc w:val="both"/>
            <w:divId w:val="2087729889"/>
            <w:rPr>
              <w:rFonts w:ascii="Tahoma" w:hAnsi="Tahoma" w:cs="Tahoma"/>
            </w:rPr>
          </w:pPr>
          <w:r w:rsidRPr="00F14174">
            <w:rPr>
              <w:rFonts w:ascii="Tahoma" w:hAnsi="Tahoma" w:cs="Tahoma"/>
            </w:rPr>
            <w:t>Wardani, M. K. (2020). The Audit Quality: An Empirical Study of Indonesian Banking Company. Proceedings of the 4th Padang International Conference on Education, Economics, Business and Accounting (PICEEBA-2 2019), 98–105. https://doi.org/10.2991/aebmr.k.200305.056</w:t>
          </w:r>
        </w:p>
        <w:p w14:paraId="69FBC647" w14:textId="77777777" w:rsidR="000178A4" w:rsidRPr="00F14174" w:rsidRDefault="000178A4" w:rsidP="003852B3">
          <w:pPr>
            <w:ind w:hanging="480"/>
            <w:jc w:val="both"/>
            <w:divId w:val="1360163915"/>
            <w:rPr>
              <w:rFonts w:ascii="Tahoma" w:hAnsi="Tahoma" w:cs="Tahoma"/>
            </w:rPr>
          </w:pPr>
          <w:r w:rsidRPr="00F14174">
            <w:rPr>
              <w:rFonts w:ascii="Tahoma" w:hAnsi="Tahoma" w:cs="Tahoma"/>
            </w:rPr>
            <w:t>Wati, E. F., Istikharoh, I., &amp; Tuslaela, T. (2020). Selection of Outstanding Lecturers with Simple Additive Weighting Method. Sinkron : Jurnal Dan Penelitian Teknik Informatika, 4(2), 62–67. https://doi.org/10.33395/sinkron.v4i2.10513</w:t>
          </w:r>
        </w:p>
        <w:p w14:paraId="7AF2906B" w14:textId="77777777" w:rsidR="000178A4" w:rsidRPr="00F14174" w:rsidRDefault="000178A4" w:rsidP="003852B3">
          <w:pPr>
            <w:ind w:hanging="480"/>
            <w:jc w:val="both"/>
            <w:divId w:val="318268625"/>
            <w:rPr>
              <w:rFonts w:ascii="Tahoma" w:hAnsi="Tahoma" w:cs="Tahoma"/>
            </w:rPr>
          </w:pPr>
          <w:r w:rsidRPr="00F14174">
            <w:rPr>
              <w:rFonts w:ascii="Tahoma" w:hAnsi="Tahoma" w:cs="Tahoma"/>
            </w:rPr>
            <w:t>Weirich, T. R., &amp; Reinstein, A. (2011). Current enforcement actions against auditors. Journal of Corporate Accounting &amp; Finance, 22(4), 23–29. https://doi.org/https://doi.org/10.1002/jcaf.20686</w:t>
          </w:r>
        </w:p>
        <w:p w14:paraId="469B5806" w14:textId="77777777" w:rsidR="000178A4" w:rsidRPr="00F14174" w:rsidRDefault="000178A4" w:rsidP="003852B3">
          <w:pPr>
            <w:ind w:hanging="480"/>
            <w:jc w:val="both"/>
            <w:divId w:val="1386949462"/>
            <w:rPr>
              <w:rFonts w:ascii="Tahoma" w:hAnsi="Tahoma" w:cs="Tahoma"/>
            </w:rPr>
          </w:pPr>
          <w:r w:rsidRPr="00F14174">
            <w:rPr>
              <w:rFonts w:ascii="Tahoma" w:hAnsi="Tahoma" w:cs="Tahoma"/>
            </w:rPr>
            <w:t>Weirich, T. R., &amp; Reinstein, A. (2013). Auditor Disciplinary Orders. Journal of Corporate Accounting &amp; Finance, 24(4), 41–47. https://doi.org/https://doi.org/10.1002/jcaf.21859</w:t>
          </w:r>
        </w:p>
        <w:p w14:paraId="508CC176" w14:textId="77777777" w:rsidR="000178A4" w:rsidRPr="00F14174" w:rsidRDefault="000178A4" w:rsidP="003852B3">
          <w:pPr>
            <w:ind w:hanging="480"/>
            <w:jc w:val="both"/>
            <w:divId w:val="162011013"/>
            <w:rPr>
              <w:rFonts w:ascii="Tahoma" w:hAnsi="Tahoma" w:cs="Tahoma"/>
            </w:rPr>
          </w:pPr>
          <w:r w:rsidRPr="00F14174">
            <w:rPr>
              <w:rFonts w:ascii="Tahoma" w:hAnsi="Tahoma" w:cs="Tahoma"/>
            </w:rPr>
            <w:t>Yang, L., Brink, A. G., &amp; Wier, B. (2018). The impact of emotional intelligence on auditor judgment. International Journal of Auditing, 22(1), 83–97. https://doi.org/https://doi.org/10.1111/ijau.12106</w:t>
          </w:r>
        </w:p>
        <w:p w14:paraId="42E69931" w14:textId="77777777" w:rsidR="000178A4" w:rsidRPr="00F14174" w:rsidRDefault="000178A4" w:rsidP="003852B3">
          <w:pPr>
            <w:ind w:hanging="480"/>
            <w:jc w:val="both"/>
            <w:divId w:val="1746101666"/>
            <w:rPr>
              <w:rFonts w:ascii="Tahoma" w:hAnsi="Tahoma" w:cs="Tahoma"/>
            </w:rPr>
          </w:pPr>
          <w:r w:rsidRPr="00F14174">
            <w:rPr>
              <w:rFonts w:ascii="Tahoma" w:hAnsi="Tahoma" w:cs="Tahoma"/>
            </w:rPr>
            <w:t>Young, J. J. (2006). Examining Audit Relations: A Reconsideration of Auditor Independence. In C. R. Lehman (Ed.), Independent Accounts (Vol. 12, pp. 49–65). Emerald Group Publishing Limited. https://doi.org/10.1016/S1041-7060(06)12004-0</w:t>
          </w:r>
        </w:p>
        <w:p w14:paraId="238FD806" w14:textId="77777777" w:rsidR="000178A4" w:rsidRPr="00F14174" w:rsidRDefault="000178A4" w:rsidP="003852B3">
          <w:pPr>
            <w:ind w:hanging="480"/>
            <w:jc w:val="both"/>
            <w:divId w:val="248316802"/>
            <w:rPr>
              <w:rFonts w:ascii="Tahoma" w:hAnsi="Tahoma" w:cs="Tahoma"/>
            </w:rPr>
          </w:pPr>
          <w:r w:rsidRPr="00F14174">
            <w:rPr>
              <w:rFonts w:ascii="Tahoma" w:hAnsi="Tahoma" w:cs="Tahoma"/>
            </w:rPr>
            <w:t>Zumitzavan, V., &amp; Michie, J. (2015). Research Methodology. In V. Zumitzavan &amp; J. Michie (Eds.), Personal Knowledge Management, Leadership Styles, and Organisational Performance: A Case Study of the Healthcare Industry in Thailand (pp. 27–34). Springer Singapore. https://doi.org/10.1007/978-981-287-438-2_3</w:t>
          </w:r>
        </w:p>
        <w:p w14:paraId="55C5D011" w14:textId="605F353F" w:rsidR="00920984" w:rsidRPr="00F14174" w:rsidRDefault="000178A4" w:rsidP="003852B3">
          <w:pPr>
            <w:adjustRightInd w:val="0"/>
            <w:jc w:val="both"/>
            <w:rPr>
              <w:rFonts w:ascii="Tahoma" w:eastAsia="Calibri" w:hAnsi="Tahoma" w:cs="Tahoma"/>
              <w:noProof/>
              <w:lang w:val="id-ID"/>
            </w:rPr>
          </w:pPr>
          <w:r w:rsidRPr="00F14174">
            <w:rPr>
              <w:rFonts w:ascii="Tahoma" w:hAnsi="Tahoma" w:cs="Tahoma"/>
            </w:rPr>
            <w:t> </w:t>
          </w:r>
        </w:p>
      </w:sdtContent>
    </w:sdt>
    <w:p w14:paraId="20CBF4AB" w14:textId="77777777" w:rsidR="00920984" w:rsidRPr="00F14174" w:rsidRDefault="00920984" w:rsidP="003852B3">
      <w:pPr>
        <w:adjustRightInd w:val="0"/>
        <w:jc w:val="both"/>
        <w:rPr>
          <w:rFonts w:ascii="Tahoma" w:eastAsia="Calibri" w:hAnsi="Tahoma" w:cs="Tahoma"/>
          <w:noProof/>
          <w:lang w:val="id-ID"/>
        </w:rPr>
      </w:pPr>
      <w:r w:rsidRPr="00F14174">
        <w:rPr>
          <w:rFonts w:ascii="Tahoma" w:eastAsia="Calibri" w:hAnsi="Tahoma" w:cs="Tahoma"/>
        </w:rPr>
        <w:fldChar w:fldCharType="end"/>
      </w:r>
    </w:p>
    <w:p w14:paraId="4B760B74" w14:textId="77777777" w:rsidR="00920984" w:rsidRPr="00F14174" w:rsidRDefault="00920984" w:rsidP="003852B3">
      <w:pPr>
        <w:jc w:val="both"/>
        <w:rPr>
          <w:rFonts w:ascii="Tahoma" w:hAnsi="Tahoma" w:cs="Tahoma"/>
        </w:rPr>
      </w:pPr>
    </w:p>
    <w:sectPr w:rsidR="00920984" w:rsidRPr="00F14174" w:rsidSect="00AA31FA">
      <w:type w:val="continuous"/>
      <w:pgSz w:w="11907" w:h="16840" w:code="9"/>
      <w:pgMar w:top="1418" w:right="1418" w:bottom="1418" w:left="1418" w:header="85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D702" w14:textId="77777777" w:rsidR="007040DA" w:rsidRDefault="007040DA">
      <w:r>
        <w:separator/>
      </w:r>
    </w:p>
  </w:endnote>
  <w:endnote w:type="continuationSeparator" w:id="0">
    <w:p w14:paraId="316E71FF" w14:textId="77777777" w:rsidR="007040DA" w:rsidRDefault="0070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903224"/>
      <w:docPartObj>
        <w:docPartGallery w:val="Page Numbers (Bottom of Page)"/>
        <w:docPartUnique/>
      </w:docPartObj>
    </w:sdtPr>
    <w:sdtContent>
      <w:p w14:paraId="341DA01B" w14:textId="1D41DC20" w:rsidR="00A8567C" w:rsidRDefault="00A8567C" w:rsidP="002442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84EA50" w14:textId="77777777" w:rsidR="00A8567C" w:rsidRDefault="00A8567C" w:rsidP="00A856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6771313"/>
      <w:docPartObj>
        <w:docPartGallery w:val="Page Numbers (Bottom of Page)"/>
        <w:docPartUnique/>
      </w:docPartObj>
    </w:sdtPr>
    <w:sdtContent>
      <w:p w14:paraId="0A70E384" w14:textId="62B9ACF5" w:rsidR="00A8567C" w:rsidRDefault="00A8567C" w:rsidP="0024428B">
        <w:pPr>
          <w:pStyle w:val="Footer"/>
          <w:framePr w:wrap="none" w:vAnchor="text" w:hAnchor="margin" w:xAlign="right" w:y="1"/>
          <w:rPr>
            <w:rStyle w:val="PageNumber"/>
          </w:rPr>
        </w:pPr>
        <w:r w:rsidRPr="00A8567C">
          <w:rPr>
            <w:rStyle w:val="PageNumber"/>
            <w:rFonts w:ascii="Tahoma" w:hAnsi="Tahoma" w:cs="Tahoma"/>
          </w:rPr>
          <w:fldChar w:fldCharType="begin"/>
        </w:r>
        <w:r w:rsidRPr="00A8567C">
          <w:rPr>
            <w:rStyle w:val="PageNumber"/>
            <w:rFonts w:ascii="Tahoma" w:hAnsi="Tahoma" w:cs="Tahoma"/>
          </w:rPr>
          <w:instrText xml:space="preserve"> PAGE </w:instrText>
        </w:r>
        <w:r w:rsidRPr="00A8567C">
          <w:rPr>
            <w:rStyle w:val="PageNumber"/>
            <w:rFonts w:ascii="Tahoma" w:hAnsi="Tahoma" w:cs="Tahoma"/>
          </w:rPr>
          <w:fldChar w:fldCharType="separate"/>
        </w:r>
        <w:r w:rsidRPr="00A8567C">
          <w:rPr>
            <w:rStyle w:val="PageNumber"/>
            <w:rFonts w:ascii="Tahoma" w:hAnsi="Tahoma" w:cs="Tahoma"/>
            <w:noProof/>
          </w:rPr>
          <w:t>1</w:t>
        </w:r>
        <w:r w:rsidRPr="00A8567C">
          <w:rPr>
            <w:rStyle w:val="PageNumber"/>
            <w:rFonts w:ascii="Tahoma" w:hAnsi="Tahoma" w:cs="Tahoma"/>
          </w:rPr>
          <w:fldChar w:fldCharType="end"/>
        </w:r>
      </w:p>
    </w:sdtContent>
  </w:sdt>
  <w:p w14:paraId="0C4A8608" w14:textId="28E8EA4A" w:rsidR="00B4171A" w:rsidRDefault="00B4171A" w:rsidP="00A8567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E015E" w14:textId="77777777" w:rsidR="007040DA" w:rsidRDefault="007040DA">
      <w:r>
        <w:separator/>
      </w:r>
    </w:p>
  </w:footnote>
  <w:footnote w:type="continuationSeparator" w:id="0">
    <w:p w14:paraId="34F08A56" w14:textId="77777777" w:rsidR="007040DA" w:rsidRDefault="00704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A2E8" w14:textId="123A0441" w:rsidR="00DE33A6" w:rsidRPr="00F14174" w:rsidRDefault="00DE33A6" w:rsidP="00F14174">
    <w:pPr>
      <w:pStyle w:val="Header"/>
      <w:tabs>
        <w:tab w:val="clear" w:pos="4680"/>
        <w:tab w:val="clear" w:pos="9360"/>
        <w:tab w:val="left" w:pos="5065"/>
      </w:tabs>
      <w:rPr>
        <w:rFonts w:ascii="Tahoma" w:hAnsi="Tahoma" w:cs="Tahoma"/>
      </w:rPr>
    </w:pPr>
    <w:r w:rsidRPr="000509F0">
      <w:rPr>
        <w:rFonts w:ascii="Tahoma" w:hAnsi="Tahoma" w:cs="Tahoma"/>
      </w:rPr>
      <w:t>ICEBFG</w:t>
    </w:r>
    <w:r w:rsidRPr="000509F0">
      <w:rPr>
        <w:rFonts w:ascii="Tahoma" w:hAnsi="Tahoma" w:cs="Tahoma"/>
        <w:sz w:val="20"/>
        <w:szCs w:val="20"/>
      </w:rPr>
      <w:t xml:space="preserve"> Proceedings 2021: Papers from the 4</w:t>
    </w:r>
    <w:r w:rsidRPr="000509F0">
      <w:rPr>
        <w:rFonts w:ascii="Tahoma" w:hAnsi="Tahoma" w:cs="Tahoma"/>
        <w:sz w:val="20"/>
        <w:szCs w:val="20"/>
        <w:vertAlign w:val="superscript"/>
      </w:rPr>
      <w:t>th</w:t>
    </w:r>
    <w:r w:rsidRPr="000509F0">
      <w:rPr>
        <w:rFonts w:ascii="Tahoma" w:hAnsi="Tahoma" w:cs="Tahoma"/>
        <w:sz w:val="20"/>
        <w:szCs w:val="20"/>
      </w:rPr>
      <w:t xml:space="preserve"> ICEBFG Conference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0162"/>
    <w:multiLevelType w:val="multilevel"/>
    <w:tmpl w:val="940C03EE"/>
    <w:lvl w:ilvl="0">
      <w:start w:val="4"/>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2A8619A3"/>
    <w:multiLevelType w:val="multilevel"/>
    <w:tmpl w:val="4852E526"/>
    <w:lvl w:ilvl="0">
      <w:start w:val="1"/>
      <w:numFmt w:val="decimal"/>
      <w:lvlText w:val="%1."/>
      <w:lvlJc w:val="left"/>
      <w:pPr>
        <w:ind w:left="927" w:hanging="360"/>
      </w:pPr>
      <w:rPr>
        <w:rFonts w:ascii="Calibri" w:hAnsi="Calibri" w:cs="Times New Roman" w:hint="default"/>
        <w:b w:val="0"/>
      </w:rPr>
    </w:lvl>
    <w:lvl w:ilvl="1">
      <w:start w:val="3"/>
      <w:numFmt w:val="decimal"/>
      <w:isLgl/>
      <w:lvlText w:val="%1.%2"/>
      <w:lvlJc w:val="left"/>
      <w:pPr>
        <w:ind w:left="1287" w:hanging="72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7745667C"/>
    <w:multiLevelType w:val="hybridMultilevel"/>
    <w:tmpl w:val="44ECA8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481387996">
    <w:abstractNumId w:val="1"/>
  </w:num>
  <w:num w:numId="2" w16cid:durableId="1043552679">
    <w:abstractNumId w:val="0"/>
  </w:num>
  <w:num w:numId="3" w16cid:durableId="784927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84"/>
    <w:rsid w:val="000178A4"/>
    <w:rsid w:val="000D4111"/>
    <w:rsid w:val="001A6238"/>
    <w:rsid w:val="00215558"/>
    <w:rsid w:val="00216456"/>
    <w:rsid w:val="00234BF2"/>
    <w:rsid w:val="0027219A"/>
    <w:rsid w:val="00312FC6"/>
    <w:rsid w:val="00315AB8"/>
    <w:rsid w:val="00326C94"/>
    <w:rsid w:val="00332672"/>
    <w:rsid w:val="0035671A"/>
    <w:rsid w:val="003852B3"/>
    <w:rsid w:val="003B140E"/>
    <w:rsid w:val="004210F1"/>
    <w:rsid w:val="0042189A"/>
    <w:rsid w:val="00443B75"/>
    <w:rsid w:val="0045033F"/>
    <w:rsid w:val="004C1120"/>
    <w:rsid w:val="005A0220"/>
    <w:rsid w:val="006A6D61"/>
    <w:rsid w:val="006C6E2B"/>
    <w:rsid w:val="006D2C78"/>
    <w:rsid w:val="006F535C"/>
    <w:rsid w:val="007040DA"/>
    <w:rsid w:val="00710E5F"/>
    <w:rsid w:val="007552A6"/>
    <w:rsid w:val="00833F0A"/>
    <w:rsid w:val="00847212"/>
    <w:rsid w:val="008C65AD"/>
    <w:rsid w:val="008E77A0"/>
    <w:rsid w:val="00920984"/>
    <w:rsid w:val="00A8567C"/>
    <w:rsid w:val="00AA31FA"/>
    <w:rsid w:val="00B02A1D"/>
    <w:rsid w:val="00B4171A"/>
    <w:rsid w:val="00B935B6"/>
    <w:rsid w:val="00C23514"/>
    <w:rsid w:val="00D20490"/>
    <w:rsid w:val="00DE33A6"/>
    <w:rsid w:val="00E118E2"/>
    <w:rsid w:val="00E56503"/>
    <w:rsid w:val="00E712DC"/>
    <w:rsid w:val="00EC591E"/>
    <w:rsid w:val="00EE655E"/>
    <w:rsid w:val="00F14174"/>
    <w:rsid w:val="00F4614B"/>
    <w:rsid w:val="00F669EF"/>
    <w:rsid w:val="00FA3B56"/>
    <w:rsid w:val="00FE72C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6F1E"/>
  <w15:chartTrackingRefBased/>
  <w15:docId w15:val="{86BD4236-B1D0-E843-923C-B177335A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20984"/>
    <w:pPr>
      <w:widowControl w:val="0"/>
      <w:autoSpaceDE w:val="0"/>
      <w:autoSpaceDN w:val="0"/>
    </w:pPr>
    <w:rPr>
      <w:rFonts w:ascii="Times New Roman" w:eastAsia="Times New Roman" w:hAnsi="Times New Roman" w:cs="Times New Roman"/>
      <w:kern w:val="0"/>
      <w:sz w:val="22"/>
      <w:szCs w:val="22"/>
      <w:lang w:val="en-US"/>
      <w14:ligatures w14:val="none"/>
    </w:rPr>
  </w:style>
  <w:style w:type="paragraph" w:styleId="Heading1">
    <w:name w:val="heading 1"/>
    <w:basedOn w:val="Normal"/>
    <w:link w:val="Heading1Char"/>
    <w:uiPriority w:val="9"/>
    <w:qFormat/>
    <w:rsid w:val="00920984"/>
    <w:pPr>
      <w:spacing w:line="275" w:lineRule="exact"/>
      <w:ind w:left="299"/>
      <w:jc w:val="both"/>
      <w:outlineLvl w:val="0"/>
    </w:pPr>
    <w:rPr>
      <w:b/>
      <w:bCs/>
      <w:sz w:val="24"/>
      <w:szCs w:val="24"/>
    </w:rPr>
  </w:style>
  <w:style w:type="paragraph" w:styleId="Heading2">
    <w:name w:val="heading 2"/>
    <w:basedOn w:val="Normal"/>
    <w:link w:val="Heading2Char"/>
    <w:uiPriority w:val="9"/>
    <w:qFormat/>
    <w:rsid w:val="00920984"/>
    <w:pPr>
      <w:ind w:left="346" w:hanging="721"/>
      <w:jc w:val="center"/>
      <w:outlineLvl w:val="1"/>
    </w:pPr>
    <w:rPr>
      <w:b/>
      <w:bCs/>
      <w:i/>
      <w:sz w:val="24"/>
      <w:szCs w:val="24"/>
      <w:lang w:val="x-none" w:eastAsia="x-none"/>
    </w:rPr>
  </w:style>
  <w:style w:type="paragraph" w:styleId="Heading3">
    <w:name w:val="heading 3"/>
    <w:basedOn w:val="Normal"/>
    <w:next w:val="Normal"/>
    <w:link w:val="Heading3Char"/>
    <w:uiPriority w:val="9"/>
    <w:unhideWhenUsed/>
    <w:qFormat/>
    <w:rsid w:val="00920984"/>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920984"/>
    <w:pPr>
      <w:keepNext/>
      <w:widowControl/>
      <w:autoSpaceDE/>
      <w:autoSpaceDN/>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984"/>
    <w:rPr>
      <w:rFonts w:ascii="Times New Roman" w:eastAsia="Times New Roman" w:hAnsi="Times New Roman" w:cs="Times New Roman"/>
      <w:b/>
      <w:bCs/>
      <w:kern w:val="0"/>
      <w:lang w:val="en-US"/>
      <w14:ligatures w14:val="none"/>
    </w:rPr>
  </w:style>
  <w:style w:type="character" w:customStyle="1" w:styleId="Heading2Char">
    <w:name w:val="Heading 2 Char"/>
    <w:basedOn w:val="DefaultParagraphFont"/>
    <w:link w:val="Heading2"/>
    <w:uiPriority w:val="9"/>
    <w:rsid w:val="00920984"/>
    <w:rPr>
      <w:rFonts w:ascii="Times New Roman" w:eastAsia="Times New Roman" w:hAnsi="Times New Roman" w:cs="Times New Roman"/>
      <w:b/>
      <w:bCs/>
      <w:i/>
      <w:kern w:val="0"/>
      <w:lang w:val="x-none" w:eastAsia="x-none"/>
      <w14:ligatures w14:val="none"/>
    </w:rPr>
  </w:style>
  <w:style w:type="character" w:customStyle="1" w:styleId="Heading3Char">
    <w:name w:val="Heading 3 Char"/>
    <w:basedOn w:val="DefaultParagraphFont"/>
    <w:link w:val="Heading3"/>
    <w:uiPriority w:val="9"/>
    <w:rsid w:val="00920984"/>
    <w:rPr>
      <w:rFonts w:ascii="Cambria" w:eastAsia="Times New Roman" w:hAnsi="Cambria" w:cs="Times New Roman"/>
      <w:b/>
      <w:bCs/>
      <w:color w:val="4F81BD"/>
      <w:kern w:val="0"/>
      <w:sz w:val="22"/>
      <w:szCs w:val="22"/>
      <w:lang w:val="en-US"/>
      <w14:ligatures w14:val="none"/>
    </w:rPr>
  </w:style>
  <w:style w:type="character" w:customStyle="1" w:styleId="Heading4Char">
    <w:name w:val="Heading 4 Char"/>
    <w:basedOn w:val="DefaultParagraphFont"/>
    <w:link w:val="Heading4"/>
    <w:uiPriority w:val="9"/>
    <w:rsid w:val="00920984"/>
    <w:rPr>
      <w:rFonts w:ascii="Calibri" w:eastAsia="Times New Roman" w:hAnsi="Calibri" w:cs="Times New Roman"/>
      <w:b/>
      <w:bCs/>
      <w:kern w:val="0"/>
      <w:sz w:val="28"/>
      <w:szCs w:val="28"/>
      <w:lang w:val="en-US"/>
      <w14:ligatures w14:val="none"/>
    </w:rPr>
  </w:style>
  <w:style w:type="paragraph" w:styleId="BodyText">
    <w:name w:val="Body Text"/>
    <w:basedOn w:val="Normal"/>
    <w:link w:val="BodyTextChar"/>
    <w:uiPriority w:val="1"/>
    <w:qFormat/>
    <w:rsid w:val="00920984"/>
    <w:pPr>
      <w:ind w:left="299"/>
      <w:jc w:val="both"/>
    </w:pPr>
    <w:rPr>
      <w:sz w:val="24"/>
      <w:szCs w:val="24"/>
    </w:rPr>
  </w:style>
  <w:style w:type="character" w:customStyle="1" w:styleId="BodyTextChar">
    <w:name w:val="Body Text Char"/>
    <w:basedOn w:val="DefaultParagraphFont"/>
    <w:link w:val="BodyText"/>
    <w:uiPriority w:val="1"/>
    <w:rsid w:val="00920984"/>
    <w:rPr>
      <w:rFonts w:ascii="Times New Roman" w:eastAsia="Times New Roman" w:hAnsi="Times New Roman" w:cs="Times New Roman"/>
      <w:kern w:val="0"/>
      <w:lang w:val="en-US"/>
      <w14:ligatures w14:val="none"/>
    </w:rPr>
  </w:style>
  <w:style w:type="paragraph" w:styleId="ListParagraph">
    <w:name w:val="List Paragraph"/>
    <w:aliases w:val="Bab,spasi 2 taiiii,skripsi,Body Text Char1,Char Char2,List Paragraph2,List Paragraph1,Body of text,TABEL,GAMBAR,Dot pt,F5 List Paragraph,List Paragraph Char Char Char,Indicator Text,Numbered Para 1,Bullet 1,List Paragraph12,Bullet Points"/>
    <w:basedOn w:val="Normal"/>
    <w:link w:val="ListParagraphChar"/>
    <w:uiPriority w:val="1"/>
    <w:qFormat/>
    <w:rsid w:val="00920984"/>
    <w:pPr>
      <w:ind w:left="842" w:hanging="544"/>
      <w:jc w:val="both"/>
    </w:pPr>
    <w:rPr>
      <w:sz w:val="20"/>
      <w:szCs w:val="20"/>
      <w:lang w:val="x-none" w:eastAsia="x-none"/>
    </w:rPr>
  </w:style>
  <w:style w:type="paragraph" w:customStyle="1" w:styleId="TableParagraph">
    <w:name w:val="Table Paragraph"/>
    <w:basedOn w:val="Normal"/>
    <w:uiPriority w:val="1"/>
    <w:qFormat/>
    <w:rsid w:val="00920984"/>
  </w:style>
  <w:style w:type="paragraph" w:styleId="BalloonText">
    <w:name w:val="Balloon Text"/>
    <w:basedOn w:val="Normal"/>
    <w:link w:val="BalloonTextChar"/>
    <w:uiPriority w:val="99"/>
    <w:semiHidden/>
    <w:unhideWhenUsed/>
    <w:rsid w:val="00920984"/>
    <w:rPr>
      <w:rFonts w:ascii="Tahoma" w:hAnsi="Tahoma" w:cs="Tahoma"/>
      <w:sz w:val="16"/>
      <w:szCs w:val="16"/>
    </w:rPr>
  </w:style>
  <w:style w:type="character" w:customStyle="1" w:styleId="BalloonTextChar">
    <w:name w:val="Balloon Text Char"/>
    <w:basedOn w:val="DefaultParagraphFont"/>
    <w:link w:val="BalloonText"/>
    <w:uiPriority w:val="99"/>
    <w:semiHidden/>
    <w:rsid w:val="00920984"/>
    <w:rPr>
      <w:rFonts w:ascii="Tahoma" w:eastAsia="Times New Roman" w:hAnsi="Tahoma" w:cs="Tahoma"/>
      <w:kern w:val="0"/>
      <w:sz w:val="16"/>
      <w:szCs w:val="16"/>
      <w:lang w:val="en-US"/>
      <w14:ligatures w14:val="none"/>
    </w:rPr>
  </w:style>
  <w:style w:type="paragraph" w:styleId="Header">
    <w:name w:val="header"/>
    <w:basedOn w:val="Normal"/>
    <w:link w:val="HeaderChar"/>
    <w:uiPriority w:val="99"/>
    <w:unhideWhenUsed/>
    <w:rsid w:val="00920984"/>
    <w:pPr>
      <w:tabs>
        <w:tab w:val="center" w:pos="4680"/>
        <w:tab w:val="right" w:pos="9360"/>
      </w:tabs>
    </w:pPr>
  </w:style>
  <w:style w:type="character" w:customStyle="1" w:styleId="HeaderChar">
    <w:name w:val="Header Char"/>
    <w:basedOn w:val="DefaultParagraphFont"/>
    <w:link w:val="Header"/>
    <w:uiPriority w:val="99"/>
    <w:rsid w:val="00920984"/>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920984"/>
    <w:pPr>
      <w:tabs>
        <w:tab w:val="center" w:pos="4680"/>
        <w:tab w:val="right" w:pos="9360"/>
      </w:tabs>
    </w:pPr>
  </w:style>
  <w:style w:type="character" w:customStyle="1" w:styleId="FooterChar">
    <w:name w:val="Footer Char"/>
    <w:basedOn w:val="DefaultParagraphFont"/>
    <w:link w:val="Footer"/>
    <w:uiPriority w:val="99"/>
    <w:rsid w:val="00920984"/>
    <w:rPr>
      <w:rFonts w:ascii="Times New Roman" w:eastAsia="Times New Roman" w:hAnsi="Times New Roman" w:cs="Times New Roman"/>
      <w:kern w:val="0"/>
      <w:sz w:val="22"/>
      <w:szCs w:val="22"/>
      <w:lang w:val="en-US"/>
      <w14:ligatures w14:val="none"/>
    </w:rPr>
  </w:style>
  <w:style w:type="character" w:styleId="Hyperlink">
    <w:name w:val="Hyperlink"/>
    <w:uiPriority w:val="99"/>
    <w:unhideWhenUsed/>
    <w:rsid w:val="00920984"/>
    <w:rPr>
      <w:color w:val="0000FF"/>
      <w:u w:val="single"/>
    </w:rPr>
  </w:style>
  <w:style w:type="paragraph" w:styleId="NoSpacing">
    <w:name w:val="No Spacing"/>
    <w:uiPriority w:val="1"/>
    <w:qFormat/>
    <w:rsid w:val="00920984"/>
    <w:pPr>
      <w:widowControl w:val="0"/>
      <w:autoSpaceDE w:val="0"/>
      <w:autoSpaceDN w:val="0"/>
    </w:pPr>
    <w:rPr>
      <w:rFonts w:ascii="Times New Roman" w:eastAsia="Times New Roman" w:hAnsi="Times New Roman" w:cs="Times New Roman"/>
      <w:kern w:val="0"/>
      <w:sz w:val="22"/>
      <w:szCs w:val="22"/>
      <w:lang w:val="en-US"/>
      <w14:ligatures w14:val="none"/>
    </w:rPr>
  </w:style>
  <w:style w:type="numbering" w:customStyle="1" w:styleId="NoList1">
    <w:name w:val="No List1"/>
    <w:next w:val="NoList"/>
    <w:uiPriority w:val="99"/>
    <w:semiHidden/>
    <w:unhideWhenUsed/>
    <w:rsid w:val="00920984"/>
  </w:style>
  <w:style w:type="table" w:styleId="TableGrid">
    <w:name w:val="Table Grid"/>
    <w:basedOn w:val="TableNormal"/>
    <w:uiPriority w:val="39"/>
    <w:rsid w:val="00920984"/>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0984"/>
    <w:pPr>
      <w:widowControl/>
      <w:autoSpaceDE/>
      <w:autoSpaceDN/>
      <w:spacing w:after="120" w:line="720" w:lineRule="auto"/>
      <w:jc w:val="center"/>
    </w:pPr>
    <w:rPr>
      <w:rFonts w:eastAsia="Calibri"/>
      <w:b/>
      <w:sz w:val="24"/>
      <w:lang w:val="id-ID"/>
    </w:rPr>
  </w:style>
  <w:style w:type="character" w:customStyle="1" w:styleId="TitleChar">
    <w:name w:val="Title Char"/>
    <w:basedOn w:val="DefaultParagraphFont"/>
    <w:link w:val="Title"/>
    <w:uiPriority w:val="10"/>
    <w:rsid w:val="00920984"/>
    <w:rPr>
      <w:rFonts w:ascii="Times New Roman" w:eastAsia="Calibri" w:hAnsi="Times New Roman" w:cs="Times New Roman"/>
      <w:b/>
      <w:kern w:val="0"/>
      <w:szCs w:val="22"/>
      <w:lang w:val="id-ID"/>
      <w14:ligatures w14:val="none"/>
    </w:rPr>
  </w:style>
  <w:style w:type="character" w:styleId="PlaceholderText">
    <w:name w:val="Placeholder Text"/>
    <w:uiPriority w:val="99"/>
    <w:semiHidden/>
    <w:rsid w:val="00920984"/>
    <w:rPr>
      <w:color w:val="808080"/>
    </w:rPr>
  </w:style>
  <w:style w:type="paragraph" w:styleId="TOCHeading">
    <w:name w:val="TOC Heading"/>
    <w:basedOn w:val="Heading1"/>
    <w:next w:val="Normal"/>
    <w:uiPriority w:val="39"/>
    <w:unhideWhenUsed/>
    <w:qFormat/>
    <w:rsid w:val="00920984"/>
    <w:pPr>
      <w:keepNext/>
      <w:keepLines/>
      <w:widowControl/>
      <w:autoSpaceDE/>
      <w:autoSpaceDN/>
      <w:spacing w:after="240" w:line="480" w:lineRule="auto"/>
      <w:ind w:left="0"/>
      <w:jc w:val="center"/>
      <w:outlineLvl w:val="9"/>
    </w:pPr>
    <w:rPr>
      <w:bCs w:val="0"/>
      <w:color w:val="000000"/>
      <w:szCs w:val="32"/>
    </w:rPr>
  </w:style>
  <w:style w:type="paragraph" w:styleId="TOC1">
    <w:name w:val="toc 1"/>
    <w:basedOn w:val="Normal"/>
    <w:next w:val="Normal"/>
    <w:autoRedefine/>
    <w:uiPriority w:val="39"/>
    <w:unhideWhenUsed/>
    <w:qFormat/>
    <w:rsid w:val="00920984"/>
    <w:pPr>
      <w:widowControl/>
      <w:tabs>
        <w:tab w:val="right" w:leader="dot" w:pos="7927"/>
      </w:tabs>
      <w:autoSpaceDE/>
      <w:autoSpaceDN/>
      <w:spacing w:after="100"/>
    </w:pPr>
    <w:rPr>
      <w:rFonts w:eastAsia="Calibri"/>
      <w:noProof/>
      <w:sz w:val="24"/>
      <w:szCs w:val="24"/>
    </w:rPr>
  </w:style>
  <w:style w:type="paragraph" w:styleId="TOC2">
    <w:name w:val="toc 2"/>
    <w:basedOn w:val="Normal"/>
    <w:next w:val="Normal"/>
    <w:autoRedefine/>
    <w:uiPriority w:val="39"/>
    <w:unhideWhenUsed/>
    <w:qFormat/>
    <w:rsid w:val="00920984"/>
    <w:pPr>
      <w:widowControl/>
      <w:autoSpaceDE/>
      <w:autoSpaceDN/>
      <w:spacing w:after="100"/>
      <w:ind w:left="220"/>
    </w:pPr>
    <w:rPr>
      <w:rFonts w:ascii="Calibri" w:eastAsia="Calibri" w:hAnsi="Calibri"/>
    </w:rPr>
  </w:style>
  <w:style w:type="paragraph" w:styleId="TOC3">
    <w:name w:val="toc 3"/>
    <w:basedOn w:val="Normal"/>
    <w:next w:val="Normal"/>
    <w:autoRedefine/>
    <w:uiPriority w:val="39"/>
    <w:unhideWhenUsed/>
    <w:qFormat/>
    <w:rsid w:val="00920984"/>
    <w:pPr>
      <w:widowControl/>
      <w:autoSpaceDE/>
      <w:autoSpaceDN/>
      <w:spacing w:after="100"/>
      <w:ind w:left="440"/>
    </w:pPr>
    <w:rPr>
      <w:rFonts w:ascii="Calibri" w:eastAsia="Calibri" w:hAnsi="Calibri"/>
    </w:rPr>
  </w:style>
  <w:style w:type="paragraph" w:styleId="HTMLPreformatted">
    <w:name w:val="HTML Preformatted"/>
    <w:basedOn w:val="Normal"/>
    <w:link w:val="HTMLPreformattedChar"/>
    <w:uiPriority w:val="99"/>
    <w:semiHidden/>
    <w:unhideWhenUsed/>
    <w:rsid w:val="009209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920984"/>
    <w:rPr>
      <w:rFonts w:ascii="Courier New" w:eastAsia="Times New Roman" w:hAnsi="Courier New" w:cs="Courier New"/>
      <w:kern w:val="0"/>
      <w:sz w:val="20"/>
      <w:szCs w:val="20"/>
      <w:lang w:eastAsia="en-ID"/>
      <w14:ligatures w14:val="none"/>
    </w:rPr>
  </w:style>
  <w:style w:type="character" w:styleId="UnresolvedMention">
    <w:name w:val="Unresolved Mention"/>
    <w:uiPriority w:val="99"/>
    <w:semiHidden/>
    <w:unhideWhenUsed/>
    <w:rsid w:val="00920984"/>
    <w:rPr>
      <w:color w:val="605E5C"/>
      <w:shd w:val="clear" w:color="auto" w:fill="E1DFDD"/>
    </w:rPr>
  </w:style>
  <w:style w:type="character" w:customStyle="1" w:styleId="fontstyle01">
    <w:name w:val="fontstyle01"/>
    <w:rsid w:val="00920984"/>
    <w:rPr>
      <w:rFonts w:ascii="Arial" w:hAnsi="Arial" w:cs="Arial" w:hint="default"/>
      <w:b w:val="0"/>
      <w:bCs w:val="0"/>
      <w:i/>
      <w:iCs/>
      <w:color w:val="000000"/>
      <w:sz w:val="16"/>
      <w:szCs w:val="16"/>
    </w:rPr>
  </w:style>
  <w:style w:type="character" w:customStyle="1" w:styleId="fontstyle21">
    <w:name w:val="fontstyle21"/>
    <w:rsid w:val="00920984"/>
    <w:rPr>
      <w:rFonts w:ascii="Times New Roman" w:hAnsi="Times New Roman" w:cs="Times New Roman" w:hint="default"/>
      <w:b w:val="0"/>
      <w:bCs w:val="0"/>
      <w:i/>
      <w:iCs/>
      <w:color w:val="000000"/>
      <w:sz w:val="24"/>
      <w:szCs w:val="24"/>
    </w:rPr>
  </w:style>
  <w:style w:type="character" w:customStyle="1" w:styleId="tlid-translation">
    <w:name w:val="tlid-translation"/>
    <w:rsid w:val="00920984"/>
  </w:style>
  <w:style w:type="character" w:customStyle="1" w:styleId="ListParagraphChar">
    <w:name w:val="List Paragraph Char"/>
    <w:aliases w:val="Bab Char,spasi 2 taiiii Char,skripsi Char,Body Text Char1 Char,Char Char2 Char,List Paragraph2 Char,List Paragraph1 Char,Body of text Char,TABEL Char,GAMBAR Char,Dot pt Char,F5 List Paragraph Char,List Paragraph Char Char Char Char"/>
    <w:link w:val="ListParagraph"/>
    <w:uiPriority w:val="1"/>
    <w:qFormat/>
    <w:rsid w:val="00920984"/>
    <w:rPr>
      <w:rFonts w:ascii="Times New Roman" w:eastAsia="Times New Roman" w:hAnsi="Times New Roman" w:cs="Times New Roman"/>
      <w:kern w:val="0"/>
      <w:sz w:val="20"/>
      <w:szCs w:val="20"/>
      <w:lang w:val="x-none" w:eastAsia="x-none"/>
      <w14:ligatures w14:val="none"/>
    </w:rPr>
  </w:style>
  <w:style w:type="paragraph" w:styleId="Caption">
    <w:name w:val="caption"/>
    <w:basedOn w:val="Normal"/>
    <w:next w:val="Normal"/>
    <w:uiPriority w:val="35"/>
    <w:unhideWhenUsed/>
    <w:qFormat/>
    <w:rsid w:val="00920984"/>
    <w:pPr>
      <w:widowControl/>
      <w:autoSpaceDE/>
      <w:autoSpaceDN/>
    </w:pPr>
    <w:rPr>
      <w:rFonts w:ascii="Calibri" w:eastAsia="Calibri" w:hAnsi="Calibri"/>
      <w:b/>
      <w:bCs/>
      <w:sz w:val="20"/>
      <w:szCs w:val="20"/>
    </w:rPr>
  </w:style>
  <w:style w:type="paragraph" w:styleId="TableofFigures">
    <w:name w:val="table of figures"/>
    <w:basedOn w:val="Normal"/>
    <w:next w:val="Normal"/>
    <w:uiPriority w:val="99"/>
    <w:unhideWhenUsed/>
    <w:rsid w:val="00920984"/>
    <w:pPr>
      <w:widowControl/>
      <w:autoSpaceDE/>
      <w:autoSpaceDN/>
    </w:pPr>
    <w:rPr>
      <w:rFonts w:ascii="Calibri" w:eastAsia="Calibri" w:hAnsi="Calibri"/>
    </w:rPr>
  </w:style>
  <w:style w:type="character" w:styleId="LineNumber">
    <w:name w:val="line number"/>
    <w:uiPriority w:val="99"/>
    <w:semiHidden/>
    <w:unhideWhenUsed/>
    <w:rsid w:val="00920984"/>
  </w:style>
  <w:style w:type="numbering" w:customStyle="1" w:styleId="NoList11">
    <w:name w:val="No List11"/>
    <w:next w:val="NoList"/>
    <w:uiPriority w:val="99"/>
    <w:semiHidden/>
    <w:unhideWhenUsed/>
    <w:rsid w:val="00920984"/>
  </w:style>
  <w:style w:type="table" w:customStyle="1" w:styleId="TableGrid1">
    <w:name w:val="Table Grid1"/>
    <w:basedOn w:val="TableNormal"/>
    <w:next w:val="TableGrid"/>
    <w:uiPriority w:val="59"/>
    <w:rsid w:val="00920984"/>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rsid w:val="00920984"/>
  </w:style>
  <w:style w:type="character" w:styleId="Emphasis">
    <w:name w:val="Emphasis"/>
    <w:uiPriority w:val="20"/>
    <w:qFormat/>
    <w:rsid w:val="00920984"/>
    <w:rPr>
      <w:i/>
      <w:iCs/>
    </w:rPr>
  </w:style>
  <w:style w:type="numbering" w:customStyle="1" w:styleId="NoList111">
    <w:name w:val="No List111"/>
    <w:next w:val="NoList"/>
    <w:uiPriority w:val="99"/>
    <w:semiHidden/>
    <w:unhideWhenUsed/>
    <w:rsid w:val="00920984"/>
  </w:style>
  <w:style w:type="table" w:customStyle="1" w:styleId="TableGrid2">
    <w:name w:val="Table Grid2"/>
    <w:basedOn w:val="TableNormal"/>
    <w:next w:val="TableGrid"/>
    <w:uiPriority w:val="39"/>
    <w:rsid w:val="00920984"/>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20984"/>
  </w:style>
  <w:style w:type="character" w:styleId="FollowedHyperlink">
    <w:name w:val="FollowedHyperlink"/>
    <w:uiPriority w:val="99"/>
    <w:semiHidden/>
    <w:unhideWhenUsed/>
    <w:rsid w:val="00920984"/>
    <w:rPr>
      <w:color w:val="954F72"/>
      <w:u w:val="single"/>
    </w:rPr>
  </w:style>
  <w:style w:type="paragraph" w:customStyle="1" w:styleId="xl63">
    <w:name w:val="xl63"/>
    <w:basedOn w:val="Normal"/>
    <w:rsid w:val="00920984"/>
    <w:pPr>
      <w:widowControl/>
      <w:autoSpaceDE/>
      <w:autoSpaceDN/>
      <w:spacing w:before="100" w:beforeAutospacing="1" w:after="100" w:afterAutospacing="1"/>
    </w:pPr>
    <w:rPr>
      <w:color w:val="FF0000"/>
      <w:sz w:val="24"/>
      <w:szCs w:val="24"/>
    </w:rPr>
  </w:style>
  <w:style w:type="paragraph" w:customStyle="1" w:styleId="xl64">
    <w:name w:val="xl64"/>
    <w:basedOn w:val="Normal"/>
    <w:rsid w:val="00920984"/>
    <w:pPr>
      <w:widowControl/>
      <w:autoSpaceDE/>
      <w:autoSpaceDN/>
      <w:spacing w:before="100" w:beforeAutospacing="1" w:after="100" w:afterAutospacing="1"/>
    </w:pPr>
    <w:rPr>
      <w:sz w:val="24"/>
      <w:szCs w:val="24"/>
    </w:rPr>
  </w:style>
  <w:style w:type="paragraph" w:customStyle="1" w:styleId="xl65">
    <w:name w:val="xl65"/>
    <w:basedOn w:val="Normal"/>
    <w:rsid w:val="00920984"/>
    <w:pPr>
      <w:widowControl/>
      <w:autoSpaceDE/>
      <w:autoSpaceDN/>
      <w:spacing w:before="100" w:beforeAutospacing="1" w:after="100" w:afterAutospacing="1"/>
    </w:pPr>
    <w:rPr>
      <w:sz w:val="16"/>
      <w:szCs w:val="16"/>
    </w:rPr>
  </w:style>
  <w:style w:type="paragraph" w:customStyle="1" w:styleId="xl66">
    <w:name w:val="xl66"/>
    <w:basedOn w:val="Normal"/>
    <w:rsid w:val="00920984"/>
    <w:pPr>
      <w:widowControl/>
      <w:autoSpaceDE/>
      <w:autoSpaceDN/>
      <w:spacing w:before="100" w:beforeAutospacing="1" w:after="100" w:afterAutospacing="1"/>
      <w:jc w:val="center"/>
      <w:textAlignment w:val="center"/>
    </w:pPr>
    <w:rPr>
      <w:sz w:val="24"/>
      <w:szCs w:val="24"/>
    </w:rPr>
  </w:style>
  <w:style w:type="paragraph" w:customStyle="1" w:styleId="xl67">
    <w:name w:val="xl67"/>
    <w:basedOn w:val="Normal"/>
    <w:rsid w:val="00920984"/>
    <w:pPr>
      <w:widowControl/>
      <w:shd w:val="clear" w:color="000000" w:fill="DDEBF7"/>
      <w:autoSpaceDE/>
      <w:autoSpaceDN/>
      <w:spacing w:before="100" w:beforeAutospacing="1" w:after="100" w:afterAutospacing="1"/>
      <w:jc w:val="center"/>
      <w:textAlignment w:val="center"/>
    </w:pPr>
    <w:rPr>
      <w:rFonts w:ascii="Arial" w:hAnsi="Arial" w:cs="Arial"/>
      <w:sz w:val="20"/>
      <w:szCs w:val="20"/>
    </w:rPr>
  </w:style>
  <w:style w:type="paragraph" w:customStyle="1" w:styleId="xl68">
    <w:name w:val="xl68"/>
    <w:basedOn w:val="Normal"/>
    <w:rsid w:val="00920984"/>
    <w:pPr>
      <w:widowControl/>
      <w:shd w:val="clear" w:color="000000" w:fill="DDEBF7"/>
      <w:autoSpaceDE/>
      <w:autoSpaceDN/>
      <w:spacing w:before="100" w:beforeAutospacing="1" w:after="100" w:afterAutospacing="1"/>
      <w:jc w:val="center"/>
      <w:textAlignment w:val="center"/>
    </w:pPr>
    <w:rPr>
      <w:rFonts w:ascii="Arial" w:hAnsi="Arial" w:cs="Arial"/>
      <w:sz w:val="20"/>
      <w:szCs w:val="20"/>
    </w:rPr>
  </w:style>
  <w:style w:type="paragraph" w:customStyle="1" w:styleId="xl69">
    <w:name w:val="xl69"/>
    <w:basedOn w:val="Normal"/>
    <w:rsid w:val="00920984"/>
    <w:pPr>
      <w:widowControl/>
      <w:shd w:val="clear" w:color="000000" w:fill="FCE4D6"/>
      <w:autoSpaceDE/>
      <w:autoSpaceDN/>
      <w:spacing w:before="100" w:beforeAutospacing="1" w:after="100" w:afterAutospacing="1"/>
      <w:jc w:val="center"/>
    </w:pPr>
    <w:rPr>
      <w:rFonts w:ascii="Arial" w:hAnsi="Arial" w:cs="Arial"/>
      <w:sz w:val="20"/>
      <w:szCs w:val="20"/>
    </w:rPr>
  </w:style>
  <w:style w:type="paragraph" w:customStyle="1" w:styleId="xl70">
    <w:name w:val="xl70"/>
    <w:basedOn w:val="Normal"/>
    <w:rsid w:val="00920984"/>
    <w:pPr>
      <w:widowControl/>
      <w:shd w:val="clear" w:color="000000" w:fill="FCE4D6"/>
      <w:autoSpaceDE/>
      <w:autoSpaceDN/>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
    <w:rsid w:val="00920984"/>
    <w:pPr>
      <w:widowControl/>
      <w:shd w:val="clear" w:color="000000" w:fill="FFFF00"/>
      <w:autoSpaceDE/>
      <w:autoSpaceDN/>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
    <w:rsid w:val="00920984"/>
    <w:pPr>
      <w:widowControl/>
      <w:shd w:val="clear" w:color="000000" w:fill="C6E0B4"/>
      <w:autoSpaceDE/>
      <w:autoSpaceDN/>
      <w:spacing w:before="100" w:beforeAutospacing="1" w:after="100" w:afterAutospacing="1"/>
      <w:jc w:val="center"/>
    </w:pPr>
    <w:rPr>
      <w:rFonts w:ascii="Arial" w:hAnsi="Arial" w:cs="Arial"/>
      <w:sz w:val="20"/>
      <w:szCs w:val="20"/>
    </w:rPr>
  </w:style>
  <w:style w:type="paragraph" w:customStyle="1" w:styleId="xl73">
    <w:name w:val="xl73"/>
    <w:basedOn w:val="Normal"/>
    <w:rsid w:val="00920984"/>
    <w:pPr>
      <w:widowControl/>
      <w:shd w:val="clear" w:color="000000" w:fill="C6E0B4"/>
      <w:autoSpaceDE/>
      <w:autoSpaceDN/>
      <w:spacing w:before="100" w:beforeAutospacing="1" w:after="100" w:afterAutospacing="1"/>
      <w:jc w:val="center"/>
      <w:textAlignment w:val="center"/>
    </w:pPr>
    <w:rPr>
      <w:rFonts w:ascii="Arial" w:hAnsi="Arial" w:cs="Arial"/>
      <w:sz w:val="20"/>
      <w:szCs w:val="20"/>
    </w:rPr>
  </w:style>
  <w:style w:type="paragraph" w:customStyle="1" w:styleId="xl74">
    <w:name w:val="xl74"/>
    <w:basedOn w:val="Normal"/>
    <w:rsid w:val="00920984"/>
    <w:pPr>
      <w:widowControl/>
      <w:shd w:val="clear" w:color="000000" w:fill="FFD966"/>
      <w:autoSpaceDE/>
      <w:autoSpaceDN/>
      <w:spacing w:before="100" w:beforeAutospacing="1" w:after="100" w:afterAutospacing="1"/>
      <w:jc w:val="center"/>
    </w:pPr>
    <w:rPr>
      <w:rFonts w:ascii="Arial" w:hAnsi="Arial" w:cs="Arial"/>
      <w:sz w:val="20"/>
      <w:szCs w:val="20"/>
    </w:rPr>
  </w:style>
  <w:style w:type="paragraph" w:customStyle="1" w:styleId="xl75">
    <w:name w:val="xl75"/>
    <w:basedOn w:val="Normal"/>
    <w:rsid w:val="00920984"/>
    <w:pPr>
      <w:widowControl/>
      <w:shd w:val="clear" w:color="000000" w:fill="FFD966"/>
      <w:autoSpaceDE/>
      <w:autoSpaceDN/>
      <w:spacing w:before="100" w:beforeAutospacing="1" w:after="100" w:afterAutospacing="1"/>
      <w:jc w:val="center"/>
      <w:textAlignment w:val="center"/>
    </w:pPr>
    <w:rPr>
      <w:rFonts w:ascii="Arial" w:hAnsi="Arial" w:cs="Arial"/>
      <w:sz w:val="20"/>
      <w:szCs w:val="20"/>
    </w:rPr>
  </w:style>
  <w:style w:type="paragraph" w:customStyle="1" w:styleId="xl76">
    <w:name w:val="xl76"/>
    <w:basedOn w:val="Normal"/>
    <w:rsid w:val="00920984"/>
    <w:pPr>
      <w:widowControl/>
      <w:shd w:val="clear" w:color="000000" w:fill="F4B084"/>
      <w:autoSpaceDE/>
      <w:autoSpaceDN/>
      <w:spacing w:before="100" w:beforeAutospacing="1" w:after="100" w:afterAutospacing="1"/>
      <w:jc w:val="center"/>
    </w:pPr>
    <w:rPr>
      <w:rFonts w:ascii="Arial" w:hAnsi="Arial" w:cs="Arial"/>
      <w:sz w:val="20"/>
      <w:szCs w:val="20"/>
    </w:rPr>
  </w:style>
  <w:style w:type="paragraph" w:customStyle="1" w:styleId="xl77">
    <w:name w:val="xl77"/>
    <w:basedOn w:val="Normal"/>
    <w:rsid w:val="00920984"/>
    <w:pPr>
      <w:widowControl/>
      <w:shd w:val="clear" w:color="000000" w:fill="F4B084"/>
      <w:autoSpaceDE/>
      <w:autoSpaceDN/>
      <w:spacing w:before="100" w:beforeAutospacing="1" w:after="100" w:afterAutospacing="1"/>
      <w:jc w:val="center"/>
      <w:textAlignment w:val="center"/>
    </w:pPr>
    <w:rPr>
      <w:rFonts w:ascii="Arial" w:hAnsi="Arial" w:cs="Arial"/>
      <w:sz w:val="20"/>
      <w:szCs w:val="20"/>
    </w:rPr>
  </w:style>
  <w:style w:type="paragraph" w:customStyle="1" w:styleId="xl78">
    <w:name w:val="xl78"/>
    <w:basedOn w:val="Normal"/>
    <w:rsid w:val="00920984"/>
    <w:pPr>
      <w:widowControl/>
      <w:shd w:val="clear" w:color="000000" w:fill="70AD47"/>
      <w:autoSpaceDE/>
      <w:autoSpaceDN/>
      <w:spacing w:before="100" w:beforeAutospacing="1" w:after="100" w:afterAutospacing="1"/>
      <w:jc w:val="center"/>
    </w:pPr>
    <w:rPr>
      <w:rFonts w:ascii="Arial" w:hAnsi="Arial" w:cs="Arial"/>
      <w:sz w:val="20"/>
      <w:szCs w:val="20"/>
    </w:rPr>
  </w:style>
  <w:style w:type="paragraph" w:customStyle="1" w:styleId="xl79">
    <w:name w:val="xl79"/>
    <w:basedOn w:val="Normal"/>
    <w:rsid w:val="00920984"/>
    <w:pPr>
      <w:widowControl/>
      <w:shd w:val="clear" w:color="000000" w:fill="70AD47"/>
      <w:autoSpaceDE/>
      <w:autoSpaceDN/>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
    <w:rsid w:val="00920984"/>
    <w:pPr>
      <w:widowControl/>
      <w:shd w:val="clear" w:color="000000" w:fill="DDEBF7"/>
      <w:autoSpaceDE/>
      <w:autoSpaceDN/>
      <w:spacing w:before="100" w:beforeAutospacing="1" w:after="100" w:afterAutospacing="1"/>
      <w:jc w:val="center"/>
    </w:pPr>
    <w:rPr>
      <w:rFonts w:ascii="Arial" w:hAnsi="Arial" w:cs="Arial"/>
      <w:sz w:val="20"/>
      <w:szCs w:val="20"/>
    </w:rPr>
  </w:style>
  <w:style w:type="paragraph" w:customStyle="1" w:styleId="xl81">
    <w:name w:val="xl81"/>
    <w:basedOn w:val="Normal"/>
    <w:rsid w:val="00920984"/>
    <w:pPr>
      <w:widowControl/>
      <w:autoSpaceDE/>
      <w:autoSpaceDN/>
      <w:spacing w:before="100" w:beforeAutospacing="1" w:after="100" w:afterAutospacing="1"/>
      <w:jc w:val="center"/>
    </w:pPr>
    <w:rPr>
      <w:rFonts w:ascii="Arial" w:hAnsi="Arial" w:cs="Arial"/>
      <w:sz w:val="20"/>
      <w:szCs w:val="20"/>
    </w:rPr>
  </w:style>
  <w:style w:type="paragraph" w:customStyle="1" w:styleId="xl82">
    <w:name w:val="xl82"/>
    <w:basedOn w:val="Normal"/>
    <w:rsid w:val="00920984"/>
    <w:pPr>
      <w:widowControl/>
      <w:autoSpaceDE/>
      <w:autoSpaceDN/>
      <w:spacing w:before="100" w:beforeAutospacing="1" w:after="100" w:afterAutospacing="1"/>
    </w:pPr>
    <w:rPr>
      <w:rFonts w:ascii="Arial" w:hAnsi="Arial" w:cs="Arial"/>
      <w:sz w:val="20"/>
      <w:szCs w:val="20"/>
    </w:rPr>
  </w:style>
  <w:style w:type="paragraph" w:customStyle="1" w:styleId="xl83">
    <w:name w:val="xl83"/>
    <w:basedOn w:val="Normal"/>
    <w:rsid w:val="00920984"/>
    <w:pPr>
      <w:widowControl/>
      <w:autoSpaceDE/>
      <w:autoSpaceDN/>
      <w:spacing w:before="100" w:beforeAutospacing="1" w:after="100" w:afterAutospacing="1"/>
      <w:jc w:val="center"/>
      <w:textAlignment w:val="center"/>
    </w:pPr>
    <w:rPr>
      <w:rFonts w:ascii="Arial" w:hAnsi="Arial" w:cs="Arial"/>
      <w:sz w:val="20"/>
      <w:szCs w:val="20"/>
    </w:rPr>
  </w:style>
  <w:style w:type="paragraph" w:customStyle="1" w:styleId="xl84">
    <w:name w:val="xl84"/>
    <w:basedOn w:val="Normal"/>
    <w:rsid w:val="00920984"/>
    <w:pPr>
      <w:widowControl/>
      <w:shd w:val="clear" w:color="000000" w:fill="FCE4D6"/>
      <w:autoSpaceDE/>
      <w:autoSpaceDN/>
      <w:spacing w:before="100" w:beforeAutospacing="1" w:after="100" w:afterAutospacing="1"/>
      <w:jc w:val="center"/>
    </w:pPr>
    <w:rPr>
      <w:rFonts w:ascii="Arial" w:hAnsi="Arial" w:cs="Arial"/>
      <w:sz w:val="20"/>
      <w:szCs w:val="20"/>
    </w:rPr>
  </w:style>
  <w:style w:type="paragraph" w:customStyle="1" w:styleId="xl85">
    <w:name w:val="xl85"/>
    <w:basedOn w:val="Normal"/>
    <w:rsid w:val="00920984"/>
    <w:pPr>
      <w:widowControl/>
      <w:shd w:val="clear" w:color="000000" w:fill="FFFF00"/>
      <w:autoSpaceDE/>
      <w:autoSpaceDN/>
      <w:spacing w:before="100" w:beforeAutospacing="1" w:after="100" w:afterAutospacing="1"/>
      <w:jc w:val="center"/>
    </w:pPr>
    <w:rPr>
      <w:rFonts w:ascii="Arial" w:hAnsi="Arial" w:cs="Arial"/>
      <w:sz w:val="20"/>
      <w:szCs w:val="20"/>
    </w:rPr>
  </w:style>
  <w:style w:type="paragraph" w:customStyle="1" w:styleId="xl86">
    <w:name w:val="xl86"/>
    <w:basedOn w:val="Normal"/>
    <w:rsid w:val="00920984"/>
    <w:pPr>
      <w:widowControl/>
      <w:shd w:val="clear" w:color="000000" w:fill="FFFFFF"/>
      <w:autoSpaceDE/>
      <w:autoSpaceDN/>
      <w:spacing w:before="100" w:beforeAutospacing="1" w:after="100" w:afterAutospacing="1"/>
      <w:jc w:val="center"/>
    </w:pPr>
    <w:rPr>
      <w:rFonts w:ascii="Arial" w:hAnsi="Arial" w:cs="Arial"/>
      <w:sz w:val="20"/>
      <w:szCs w:val="20"/>
    </w:rPr>
  </w:style>
  <w:style w:type="paragraph" w:customStyle="1" w:styleId="xl87">
    <w:name w:val="xl87"/>
    <w:basedOn w:val="Normal"/>
    <w:rsid w:val="00920984"/>
    <w:pPr>
      <w:widowControl/>
      <w:shd w:val="clear" w:color="000000" w:fill="FFFFFF"/>
      <w:autoSpaceDE/>
      <w:autoSpaceDN/>
      <w:spacing w:before="100" w:beforeAutospacing="1" w:after="100" w:afterAutospacing="1"/>
      <w:jc w:val="center"/>
    </w:pPr>
    <w:rPr>
      <w:rFonts w:ascii="Arial" w:hAnsi="Arial" w:cs="Arial"/>
      <w:sz w:val="20"/>
      <w:szCs w:val="20"/>
    </w:rPr>
  </w:style>
  <w:style w:type="paragraph" w:customStyle="1" w:styleId="xl88">
    <w:name w:val="xl88"/>
    <w:basedOn w:val="Normal"/>
    <w:rsid w:val="00920984"/>
    <w:pPr>
      <w:widowControl/>
      <w:shd w:val="clear" w:color="000000" w:fill="FFFFFF"/>
      <w:autoSpaceDE/>
      <w:autoSpaceDN/>
      <w:spacing w:before="100" w:beforeAutospacing="1" w:after="100" w:afterAutospacing="1"/>
      <w:jc w:val="center"/>
    </w:pPr>
    <w:rPr>
      <w:rFonts w:ascii="Arial" w:hAnsi="Arial" w:cs="Arial"/>
      <w:sz w:val="16"/>
      <w:szCs w:val="16"/>
    </w:rPr>
  </w:style>
  <w:style w:type="paragraph" w:customStyle="1" w:styleId="xl89">
    <w:name w:val="xl89"/>
    <w:basedOn w:val="Normal"/>
    <w:rsid w:val="00920984"/>
    <w:pPr>
      <w:widowControl/>
      <w:shd w:val="clear" w:color="000000" w:fill="FFFFFF"/>
      <w:autoSpaceDE/>
      <w:autoSpaceDN/>
      <w:spacing w:before="100" w:beforeAutospacing="1" w:after="100" w:afterAutospacing="1"/>
      <w:jc w:val="center"/>
    </w:pPr>
    <w:rPr>
      <w:rFonts w:ascii="Arial" w:hAnsi="Arial" w:cs="Arial"/>
      <w:sz w:val="16"/>
      <w:szCs w:val="16"/>
    </w:rPr>
  </w:style>
  <w:style w:type="paragraph" w:styleId="TOC4">
    <w:name w:val="toc 4"/>
    <w:basedOn w:val="Normal"/>
    <w:next w:val="Normal"/>
    <w:autoRedefine/>
    <w:uiPriority w:val="39"/>
    <w:unhideWhenUsed/>
    <w:rsid w:val="00920984"/>
    <w:pPr>
      <w:widowControl/>
      <w:autoSpaceDE/>
      <w:autoSpaceDN/>
      <w:spacing w:after="100" w:line="276" w:lineRule="auto"/>
      <w:ind w:left="660"/>
    </w:pPr>
    <w:rPr>
      <w:rFonts w:ascii="Calibri" w:hAnsi="Calibri"/>
    </w:rPr>
  </w:style>
  <w:style w:type="paragraph" w:styleId="TOC5">
    <w:name w:val="toc 5"/>
    <w:basedOn w:val="Normal"/>
    <w:next w:val="Normal"/>
    <w:autoRedefine/>
    <w:uiPriority w:val="39"/>
    <w:unhideWhenUsed/>
    <w:rsid w:val="00920984"/>
    <w:pPr>
      <w:widowControl/>
      <w:autoSpaceDE/>
      <w:autoSpaceDN/>
      <w:spacing w:after="100" w:line="276" w:lineRule="auto"/>
      <w:ind w:left="880"/>
    </w:pPr>
    <w:rPr>
      <w:rFonts w:ascii="Calibri" w:hAnsi="Calibri"/>
    </w:rPr>
  </w:style>
  <w:style w:type="paragraph" w:styleId="TOC6">
    <w:name w:val="toc 6"/>
    <w:basedOn w:val="Normal"/>
    <w:next w:val="Normal"/>
    <w:autoRedefine/>
    <w:uiPriority w:val="39"/>
    <w:unhideWhenUsed/>
    <w:rsid w:val="00920984"/>
    <w:pPr>
      <w:widowControl/>
      <w:autoSpaceDE/>
      <w:autoSpaceDN/>
      <w:spacing w:after="100" w:line="276" w:lineRule="auto"/>
      <w:ind w:left="1100"/>
    </w:pPr>
    <w:rPr>
      <w:rFonts w:ascii="Calibri" w:hAnsi="Calibri"/>
    </w:rPr>
  </w:style>
  <w:style w:type="paragraph" w:styleId="TOC7">
    <w:name w:val="toc 7"/>
    <w:basedOn w:val="Normal"/>
    <w:next w:val="Normal"/>
    <w:autoRedefine/>
    <w:uiPriority w:val="39"/>
    <w:unhideWhenUsed/>
    <w:rsid w:val="00920984"/>
    <w:pPr>
      <w:widowControl/>
      <w:autoSpaceDE/>
      <w:autoSpaceDN/>
      <w:spacing w:after="100" w:line="276" w:lineRule="auto"/>
      <w:ind w:left="1320"/>
    </w:pPr>
    <w:rPr>
      <w:rFonts w:ascii="Calibri" w:hAnsi="Calibri"/>
    </w:rPr>
  </w:style>
  <w:style w:type="paragraph" w:styleId="TOC8">
    <w:name w:val="toc 8"/>
    <w:basedOn w:val="Normal"/>
    <w:next w:val="Normal"/>
    <w:autoRedefine/>
    <w:uiPriority w:val="39"/>
    <w:unhideWhenUsed/>
    <w:rsid w:val="00920984"/>
    <w:pPr>
      <w:widowControl/>
      <w:autoSpaceDE/>
      <w:autoSpaceDN/>
      <w:spacing w:after="100" w:line="276" w:lineRule="auto"/>
      <w:ind w:left="1540"/>
    </w:pPr>
    <w:rPr>
      <w:rFonts w:ascii="Calibri" w:hAnsi="Calibri"/>
    </w:rPr>
  </w:style>
  <w:style w:type="paragraph" w:styleId="TOC9">
    <w:name w:val="toc 9"/>
    <w:basedOn w:val="Normal"/>
    <w:next w:val="Normal"/>
    <w:autoRedefine/>
    <w:uiPriority w:val="39"/>
    <w:unhideWhenUsed/>
    <w:rsid w:val="00920984"/>
    <w:pPr>
      <w:widowControl/>
      <w:autoSpaceDE/>
      <w:autoSpaceDN/>
      <w:spacing w:after="100" w:line="276" w:lineRule="auto"/>
      <w:ind w:left="1760"/>
    </w:pPr>
    <w:rPr>
      <w:rFonts w:ascii="Calibri" w:hAnsi="Calibri"/>
    </w:rPr>
  </w:style>
  <w:style w:type="paragraph" w:styleId="NormalWeb">
    <w:name w:val="Normal (Web)"/>
    <w:basedOn w:val="Normal"/>
    <w:uiPriority w:val="99"/>
    <w:unhideWhenUsed/>
    <w:rsid w:val="00920984"/>
    <w:pPr>
      <w:widowControl/>
      <w:autoSpaceDE/>
      <w:autoSpaceDN/>
      <w:spacing w:before="100" w:beforeAutospacing="1" w:after="100" w:afterAutospacing="1"/>
    </w:pPr>
    <w:rPr>
      <w:sz w:val="24"/>
      <w:szCs w:val="24"/>
      <w:lang w:val="en-ID"/>
    </w:rPr>
  </w:style>
  <w:style w:type="character" w:customStyle="1" w:styleId="apple-converted-space">
    <w:name w:val="apple-converted-space"/>
    <w:basedOn w:val="DefaultParagraphFont"/>
    <w:rsid w:val="00920984"/>
  </w:style>
  <w:style w:type="paragraph" w:customStyle="1" w:styleId="Default">
    <w:name w:val="Default"/>
    <w:rsid w:val="00EC591E"/>
    <w:pPr>
      <w:autoSpaceDE w:val="0"/>
      <w:autoSpaceDN w:val="0"/>
      <w:adjustRightInd w:val="0"/>
    </w:pPr>
    <w:rPr>
      <w:rFonts w:ascii="Times New Roman" w:hAnsi="Times New Roman" w:cs="Times New Roman"/>
      <w:color w:val="000000"/>
      <w:kern w:val="0"/>
      <w:lang w:val="en-US"/>
      <w14:ligatures w14:val="none"/>
    </w:rPr>
  </w:style>
  <w:style w:type="character" w:styleId="PageNumber">
    <w:name w:val="page number"/>
    <w:basedOn w:val="DefaultParagraphFont"/>
    <w:uiPriority w:val="99"/>
    <w:semiHidden/>
    <w:unhideWhenUsed/>
    <w:rsid w:val="00A8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5719">
      <w:bodyDiv w:val="1"/>
      <w:marLeft w:val="0"/>
      <w:marRight w:val="0"/>
      <w:marTop w:val="0"/>
      <w:marBottom w:val="0"/>
      <w:divBdr>
        <w:top w:val="none" w:sz="0" w:space="0" w:color="auto"/>
        <w:left w:val="none" w:sz="0" w:space="0" w:color="auto"/>
        <w:bottom w:val="none" w:sz="0" w:space="0" w:color="auto"/>
        <w:right w:val="none" w:sz="0" w:space="0" w:color="auto"/>
      </w:divBdr>
    </w:div>
    <w:div w:id="86926136">
      <w:bodyDiv w:val="1"/>
      <w:marLeft w:val="0"/>
      <w:marRight w:val="0"/>
      <w:marTop w:val="0"/>
      <w:marBottom w:val="0"/>
      <w:divBdr>
        <w:top w:val="none" w:sz="0" w:space="0" w:color="auto"/>
        <w:left w:val="none" w:sz="0" w:space="0" w:color="auto"/>
        <w:bottom w:val="none" w:sz="0" w:space="0" w:color="auto"/>
        <w:right w:val="none" w:sz="0" w:space="0" w:color="auto"/>
      </w:divBdr>
      <w:divsChild>
        <w:div w:id="654994356">
          <w:marLeft w:val="480"/>
          <w:marRight w:val="0"/>
          <w:marTop w:val="0"/>
          <w:marBottom w:val="0"/>
          <w:divBdr>
            <w:top w:val="none" w:sz="0" w:space="0" w:color="auto"/>
            <w:left w:val="none" w:sz="0" w:space="0" w:color="auto"/>
            <w:bottom w:val="none" w:sz="0" w:space="0" w:color="auto"/>
            <w:right w:val="none" w:sz="0" w:space="0" w:color="auto"/>
          </w:divBdr>
        </w:div>
        <w:div w:id="1836796367">
          <w:marLeft w:val="480"/>
          <w:marRight w:val="0"/>
          <w:marTop w:val="0"/>
          <w:marBottom w:val="0"/>
          <w:divBdr>
            <w:top w:val="none" w:sz="0" w:space="0" w:color="auto"/>
            <w:left w:val="none" w:sz="0" w:space="0" w:color="auto"/>
            <w:bottom w:val="none" w:sz="0" w:space="0" w:color="auto"/>
            <w:right w:val="none" w:sz="0" w:space="0" w:color="auto"/>
          </w:divBdr>
        </w:div>
        <w:div w:id="366754474">
          <w:marLeft w:val="480"/>
          <w:marRight w:val="0"/>
          <w:marTop w:val="0"/>
          <w:marBottom w:val="0"/>
          <w:divBdr>
            <w:top w:val="none" w:sz="0" w:space="0" w:color="auto"/>
            <w:left w:val="none" w:sz="0" w:space="0" w:color="auto"/>
            <w:bottom w:val="none" w:sz="0" w:space="0" w:color="auto"/>
            <w:right w:val="none" w:sz="0" w:space="0" w:color="auto"/>
          </w:divBdr>
        </w:div>
        <w:div w:id="801266580">
          <w:marLeft w:val="480"/>
          <w:marRight w:val="0"/>
          <w:marTop w:val="0"/>
          <w:marBottom w:val="0"/>
          <w:divBdr>
            <w:top w:val="none" w:sz="0" w:space="0" w:color="auto"/>
            <w:left w:val="none" w:sz="0" w:space="0" w:color="auto"/>
            <w:bottom w:val="none" w:sz="0" w:space="0" w:color="auto"/>
            <w:right w:val="none" w:sz="0" w:space="0" w:color="auto"/>
          </w:divBdr>
        </w:div>
        <w:div w:id="1724597895">
          <w:marLeft w:val="480"/>
          <w:marRight w:val="0"/>
          <w:marTop w:val="0"/>
          <w:marBottom w:val="0"/>
          <w:divBdr>
            <w:top w:val="none" w:sz="0" w:space="0" w:color="auto"/>
            <w:left w:val="none" w:sz="0" w:space="0" w:color="auto"/>
            <w:bottom w:val="none" w:sz="0" w:space="0" w:color="auto"/>
            <w:right w:val="none" w:sz="0" w:space="0" w:color="auto"/>
          </w:divBdr>
        </w:div>
        <w:div w:id="1084106019">
          <w:marLeft w:val="480"/>
          <w:marRight w:val="0"/>
          <w:marTop w:val="0"/>
          <w:marBottom w:val="0"/>
          <w:divBdr>
            <w:top w:val="none" w:sz="0" w:space="0" w:color="auto"/>
            <w:left w:val="none" w:sz="0" w:space="0" w:color="auto"/>
            <w:bottom w:val="none" w:sz="0" w:space="0" w:color="auto"/>
            <w:right w:val="none" w:sz="0" w:space="0" w:color="auto"/>
          </w:divBdr>
        </w:div>
        <w:div w:id="1388183896">
          <w:marLeft w:val="480"/>
          <w:marRight w:val="0"/>
          <w:marTop w:val="0"/>
          <w:marBottom w:val="0"/>
          <w:divBdr>
            <w:top w:val="none" w:sz="0" w:space="0" w:color="auto"/>
            <w:left w:val="none" w:sz="0" w:space="0" w:color="auto"/>
            <w:bottom w:val="none" w:sz="0" w:space="0" w:color="auto"/>
            <w:right w:val="none" w:sz="0" w:space="0" w:color="auto"/>
          </w:divBdr>
        </w:div>
        <w:div w:id="55976893">
          <w:marLeft w:val="480"/>
          <w:marRight w:val="0"/>
          <w:marTop w:val="0"/>
          <w:marBottom w:val="0"/>
          <w:divBdr>
            <w:top w:val="none" w:sz="0" w:space="0" w:color="auto"/>
            <w:left w:val="none" w:sz="0" w:space="0" w:color="auto"/>
            <w:bottom w:val="none" w:sz="0" w:space="0" w:color="auto"/>
            <w:right w:val="none" w:sz="0" w:space="0" w:color="auto"/>
          </w:divBdr>
        </w:div>
        <w:div w:id="638416954">
          <w:marLeft w:val="480"/>
          <w:marRight w:val="0"/>
          <w:marTop w:val="0"/>
          <w:marBottom w:val="0"/>
          <w:divBdr>
            <w:top w:val="none" w:sz="0" w:space="0" w:color="auto"/>
            <w:left w:val="none" w:sz="0" w:space="0" w:color="auto"/>
            <w:bottom w:val="none" w:sz="0" w:space="0" w:color="auto"/>
            <w:right w:val="none" w:sz="0" w:space="0" w:color="auto"/>
          </w:divBdr>
        </w:div>
        <w:div w:id="2084402196">
          <w:marLeft w:val="480"/>
          <w:marRight w:val="0"/>
          <w:marTop w:val="0"/>
          <w:marBottom w:val="0"/>
          <w:divBdr>
            <w:top w:val="none" w:sz="0" w:space="0" w:color="auto"/>
            <w:left w:val="none" w:sz="0" w:space="0" w:color="auto"/>
            <w:bottom w:val="none" w:sz="0" w:space="0" w:color="auto"/>
            <w:right w:val="none" w:sz="0" w:space="0" w:color="auto"/>
          </w:divBdr>
        </w:div>
        <w:div w:id="1072192605">
          <w:marLeft w:val="480"/>
          <w:marRight w:val="0"/>
          <w:marTop w:val="0"/>
          <w:marBottom w:val="0"/>
          <w:divBdr>
            <w:top w:val="none" w:sz="0" w:space="0" w:color="auto"/>
            <w:left w:val="none" w:sz="0" w:space="0" w:color="auto"/>
            <w:bottom w:val="none" w:sz="0" w:space="0" w:color="auto"/>
            <w:right w:val="none" w:sz="0" w:space="0" w:color="auto"/>
          </w:divBdr>
        </w:div>
        <w:div w:id="1969161349">
          <w:marLeft w:val="480"/>
          <w:marRight w:val="0"/>
          <w:marTop w:val="0"/>
          <w:marBottom w:val="0"/>
          <w:divBdr>
            <w:top w:val="none" w:sz="0" w:space="0" w:color="auto"/>
            <w:left w:val="none" w:sz="0" w:space="0" w:color="auto"/>
            <w:bottom w:val="none" w:sz="0" w:space="0" w:color="auto"/>
            <w:right w:val="none" w:sz="0" w:space="0" w:color="auto"/>
          </w:divBdr>
        </w:div>
        <w:div w:id="2108691179">
          <w:marLeft w:val="480"/>
          <w:marRight w:val="0"/>
          <w:marTop w:val="0"/>
          <w:marBottom w:val="0"/>
          <w:divBdr>
            <w:top w:val="none" w:sz="0" w:space="0" w:color="auto"/>
            <w:left w:val="none" w:sz="0" w:space="0" w:color="auto"/>
            <w:bottom w:val="none" w:sz="0" w:space="0" w:color="auto"/>
            <w:right w:val="none" w:sz="0" w:space="0" w:color="auto"/>
          </w:divBdr>
        </w:div>
        <w:div w:id="1370227417">
          <w:marLeft w:val="480"/>
          <w:marRight w:val="0"/>
          <w:marTop w:val="0"/>
          <w:marBottom w:val="0"/>
          <w:divBdr>
            <w:top w:val="none" w:sz="0" w:space="0" w:color="auto"/>
            <w:left w:val="none" w:sz="0" w:space="0" w:color="auto"/>
            <w:bottom w:val="none" w:sz="0" w:space="0" w:color="auto"/>
            <w:right w:val="none" w:sz="0" w:space="0" w:color="auto"/>
          </w:divBdr>
        </w:div>
        <w:div w:id="1313868309">
          <w:marLeft w:val="480"/>
          <w:marRight w:val="0"/>
          <w:marTop w:val="0"/>
          <w:marBottom w:val="0"/>
          <w:divBdr>
            <w:top w:val="none" w:sz="0" w:space="0" w:color="auto"/>
            <w:left w:val="none" w:sz="0" w:space="0" w:color="auto"/>
            <w:bottom w:val="none" w:sz="0" w:space="0" w:color="auto"/>
            <w:right w:val="none" w:sz="0" w:space="0" w:color="auto"/>
          </w:divBdr>
        </w:div>
        <w:div w:id="1657224920">
          <w:marLeft w:val="480"/>
          <w:marRight w:val="0"/>
          <w:marTop w:val="0"/>
          <w:marBottom w:val="0"/>
          <w:divBdr>
            <w:top w:val="none" w:sz="0" w:space="0" w:color="auto"/>
            <w:left w:val="none" w:sz="0" w:space="0" w:color="auto"/>
            <w:bottom w:val="none" w:sz="0" w:space="0" w:color="auto"/>
            <w:right w:val="none" w:sz="0" w:space="0" w:color="auto"/>
          </w:divBdr>
        </w:div>
        <w:div w:id="1876188751">
          <w:marLeft w:val="480"/>
          <w:marRight w:val="0"/>
          <w:marTop w:val="0"/>
          <w:marBottom w:val="0"/>
          <w:divBdr>
            <w:top w:val="none" w:sz="0" w:space="0" w:color="auto"/>
            <w:left w:val="none" w:sz="0" w:space="0" w:color="auto"/>
            <w:bottom w:val="none" w:sz="0" w:space="0" w:color="auto"/>
            <w:right w:val="none" w:sz="0" w:space="0" w:color="auto"/>
          </w:divBdr>
        </w:div>
        <w:div w:id="633679108">
          <w:marLeft w:val="480"/>
          <w:marRight w:val="0"/>
          <w:marTop w:val="0"/>
          <w:marBottom w:val="0"/>
          <w:divBdr>
            <w:top w:val="none" w:sz="0" w:space="0" w:color="auto"/>
            <w:left w:val="none" w:sz="0" w:space="0" w:color="auto"/>
            <w:bottom w:val="none" w:sz="0" w:space="0" w:color="auto"/>
            <w:right w:val="none" w:sz="0" w:space="0" w:color="auto"/>
          </w:divBdr>
        </w:div>
      </w:divsChild>
    </w:div>
    <w:div w:id="89587999">
      <w:bodyDiv w:val="1"/>
      <w:marLeft w:val="0"/>
      <w:marRight w:val="0"/>
      <w:marTop w:val="0"/>
      <w:marBottom w:val="0"/>
      <w:divBdr>
        <w:top w:val="none" w:sz="0" w:space="0" w:color="auto"/>
        <w:left w:val="none" w:sz="0" w:space="0" w:color="auto"/>
        <w:bottom w:val="none" w:sz="0" w:space="0" w:color="auto"/>
        <w:right w:val="none" w:sz="0" w:space="0" w:color="auto"/>
      </w:divBdr>
    </w:div>
    <w:div w:id="106042684">
      <w:bodyDiv w:val="1"/>
      <w:marLeft w:val="0"/>
      <w:marRight w:val="0"/>
      <w:marTop w:val="0"/>
      <w:marBottom w:val="0"/>
      <w:divBdr>
        <w:top w:val="none" w:sz="0" w:space="0" w:color="auto"/>
        <w:left w:val="none" w:sz="0" w:space="0" w:color="auto"/>
        <w:bottom w:val="none" w:sz="0" w:space="0" w:color="auto"/>
        <w:right w:val="none" w:sz="0" w:space="0" w:color="auto"/>
      </w:divBdr>
    </w:div>
    <w:div w:id="110127541">
      <w:bodyDiv w:val="1"/>
      <w:marLeft w:val="0"/>
      <w:marRight w:val="0"/>
      <w:marTop w:val="0"/>
      <w:marBottom w:val="0"/>
      <w:divBdr>
        <w:top w:val="none" w:sz="0" w:space="0" w:color="auto"/>
        <w:left w:val="none" w:sz="0" w:space="0" w:color="auto"/>
        <w:bottom w:val="none" w:sz="0" w:space="0" w:color="auto"/>
        <w:right w:val="none" w:sz="0" w:space="0" w:color="auto"/>
      </w:divBdr>
    </w:div>
    <w:div w:id="132524463">
      <w:bodyDiv w:val="1"/>
      <w:marLeft w:val="0"/>
      <w:marRight w:val="0"/>
      <w:marTop w:val="0"/>
      <w:marBottom w:val="0"/>
      <w:divBdr>
        <w:top w:val="none" w:sz="0" w:space="0" w:color="auto"/>
        <w:left w:val="none" w:sz="0" w:space="0" w:color="auto"/>
        <w:bottom w:val="none" w:sz="0" w:space="0" w:color="auto"/>
        <w:right w:val="none" w:sz="0" w:space="0" w:color="auto"/>
      </w:divBdr>
    </w:div>
    <w:div w:id="151146889">
      <w:bodyDiv w:val="1"/>
      <w:marLeft w:val="0"/>
      <w:marRight w:val="0"/>
      <w:marTop w:val="0"/>
      <w:marBottom w:val="0"/>
      <w:divBdr>
        <w:top w:val="none" w:sz="0" w:space="0" w:color="auto"/>
        <w:left w:val="none" w:sz="0" w:space="0" w:color="auto"/>
        <w:bottom w:val="none" w:sz="0" w:space="0" w:color="auto"/>
        <w:right w:val="none" w:sz="0" w:space="0" w:color="auto"/>
      </w:divBdr>
      <w:divsChild>
        <w:div w:id="981735046">
          <w:marLeft w:val="480"/>
          <w:marRight w:val="0"/>
          <w:marTop w:val="0"/>
          <w:marBottom w:val="0"/>
          <w:divBdr>
            <w:top w:val="none" w:sz="0" w:space="0" w:color="auto"/>
            <w:left w:val="none" w:sz="0" w:space="0" w:color="auto"/>
            <w:bottom w:val="none" w:sz="0" w:space="0" w:color="auto"/>
            <w:right w:val="none" w:sz="0" w:space="0" w:color="auto"/>
          </w:divBdr>
        </w:div>
        <w:div w:id="462967883">
          <w:marLeft w:val="480"/>
          <w:marRight w:val="0"/>
          <w:marTop w:val="0"/>
          <w:marBottom w:val="0"/>
          <w:divBdr>
            <w:top w:val="none" w:sz="0" w:space="0" w:color="auto"/>
            <w:left w:val="none" w:sz="0" w:space="0" w:color="auto"/>
            <w:bottom w:val="none" w:sz="0" w:space="0" w:color="auto"/>
            <w:right w:val="none" w:sz="0" w:space="0" w:color="auto"/>
          </w:divBdr>
        </w:div>
        <w:div w:id="1360812679">
          <w:marLeft w:val="480"/>
          <w:marRight w:val="0"/>
          <w:marTop w:val="0"/>
          <w:marBottom w:val="0"/>
          <w:divBdr>
            <w:top w:val="none" w:sz="0" w:space="0" w:color="auto"/>
            <w:left w:val="none" w:sz="0" w:space="0" w:color="auto"/>
            <w:bottom w:val="none" w:sz="0" w:space="0" w:color="auto"/>
            <w:right w:val="none" w:sz="0" w:space="0" w:color="auto"/>
          </w:divBdr>
        </w:div>
        <w:div w:id="158348559">
          <w:marLeft w:val="480"/>
          <w:marRight w:val="0"/>
          <w:marTop w:val="0"/>
          <w:marBottom w:val="0"/>
          <w:divBdr>
            <w:top w:val="none" w:sz="0" w:space="0" w:color="auto"/>
            <w:left w:val="none" w:sz="0" w:space="0" w:color="auto"/>
            <w:bottom w:val="none" w:sz="0" w:space="0" w:color="auto"/>
            <w:right w:val="none" w:sz="0" w:space="0" w:color="auto"/>
          </w:divBdr>
        </w:div>
        <w:div w:id="262616468">
          <w:marLeft w:val="480"/>
          <w:marRight w:val="0"/>
          <w:marTop w:val="0"/>
          <w:marBottom w:val="0"/>
          <w:divBdr>
            <w:top w:val="none" w:sz="0" w:space="0" w:color="auto"/>
            <w:left w:val="none" w:sz="0" w:space="0" w:color="auto"/>
            <w:bottom w:val="none" w:sz="0" w:space="0" w:color="auto"/>
            <w:right w:val="none" w:sz="0" w:space="0" w:color="auto"/>
          </w:divBdr>
        </w:div>
        <w:div w:id="295526385">
          <w:marLeft w:val="480"/>
          <w:marRight w:val="0"/>
          <w:marTop w:val="0"/>
          <w:marBottom w:val="0"/>
          <w:divBdr>
            <w:top w:val="none" w:sz="0" w:space="0" w:color="auto"/>
            <w:left w:val="none" w:sz="0" w:space="0" w:color="auto"/>
            <w:bottom w:val="none" w:sz="0" w:space="0" w:color="auto"/>
            <w:right w:val="none" w:sz="0" w:space="0" w:color="auto"/>
          </w:divBdr>
        </w:div>
        <w:div w:id="1413620483">
          <w:marLeft w:val="480"/>
          <w:marRight w:val="0"/>
          <w:marTop w:val="0"/>
          <w:marBottom w:val="0"/>
          <w:divBdr>
            <w:top w:val="none" w:sz="0" w:space="0" w:color="auto"/>
            <w:left w:val="none" w:sz="0" w:space="0" w:color="auto"/>
            <w:bottom w:val="none" w:sz="0" w:space="0" w:color="auto"/>
            <w:right w:val="none" w:sz="0" w:space="0" w:color="auto"/>
          </w:divBdr>
        </w:div>
        <w:div w:id="720059993">
          <w:marLeft w:val="480"/>
          <w:marRight w:val="0"/>
          <w:marTop w:val="0"/>
          <w:marBottom w:val="0"/>
          <w:divBdr>
            <w:top w:val="none" w:sz="0" w:space="0" w:color="auto"/>
            <w:left w:val="none" w:sz="0" w:space="0" w:color="auto"/>
            <w:bottom w:val="none" w:sz="0" w:space="0" w:color="auto"/>
            <w:right w:val="none" w:sz="0" w:space="0" w:color="auto"/>
          </w:divBdr>
        </w:div>
        <w:div w:id="1815026690">
          <w:marLeft w:val="480"/>
          <w:marRight w:val="0"/>
          <w:marTop w:val="0"/>
          <w:marBottom w:val="0"/>
          <w:divBdr>
            <w:top w:val="none" w:sz="0" w:space="0" w:color="auto"/>
            <w:left w:val="none" w:sz="0" w:space="0" w:color="auto"/>
            <w:bottom w:val="none" w:sz="0" w:space="0" w:color="auto"/>
            <w:right w:val="none" w:sz="0" w:space="0" w:color="auto"/>
          </w:divBdr>
        </w:div>
        <w:div w:id="50083854">
          <w:marLeft w:val="480"/>
          <w:marRight w:val="0"/>
          <w:marTop w:val="0"/>
          <w:marBottom w:val="0"/>
          <w:divBdr>
            <w:top w:val="none" w:sz="0" w:space="0" w:color="auto"/>
            <w:left w:val="none" w:sz="0" w:space="0" w:color="auto"/>
            <w:bottom w:val="none" w:sz="0" w:space="0" w:color="auto"/>
            <w:right w:val="none" w:sz="0" w:space="0" w:color="auto"/>
          </w:divBdr>
        </w:div>
        <w:div w:id="204563395">
          <w:marLeft w:val="480"/>
          <w:marRight w:val="0"/>
          <w:marTop w:val="0"/>
          <w:marBottom w:val="0"/>
          <w:divBdr>
            <w:top w:val="none" w:sz="0" w:space="0" w:color="auto"/>
            <w:left w:val="none" w:sz="0" w:space="0" w:color="auto"/>
            <w:bottom w:val="none" w:sz="0" w:space="0" w:color="auto"/>
            <w:right w:val="none" w:sz="0" w:space="0" w:color="auto"/>
          </w:divBdr>
        </w:div>
        <w:div w:id="1319531890">
          <w:marLeft w:val="480"/>
          <w:marRight w:val="0"/>
          <w:marTop w:val="0"/>
          <w:marBottom w:val="0"/>
          <w:divBdr>
            <w:top w:val="none" w:sz="0" w:space="0" w:color="auto"/>
            <w:left w:val="none" w:sz="0" w:space="0" w:color="auto"/>
            <w:bottom w:val="none" w:sz="0" w:space="0" w:color="auto"/>
            <w:right w:val="none" w:sz="0" w:space="0" w:color="auto"/>
          </w:divBdr>
        </w:div>
        <w:div w:id="801964551">
          <w:marLeft w:val="480"/>
          <w:marRight w:val="0"/>
          <w:marTop w:val="0"/>
          <w:marBottom w:val="0"/>
          <w:divBdr>
            <w:top w:val="none" w:sz="0" w:space="0" w:color="auto"/>
            <w:left w:val="none" w:sz="0" w:space="0" w:color="auto"/>
            <w:bottom w:val="none" w:sz="0" w:space="0" w:color="auto"/>
            <w:right w:val="none" w:sz="0" w:space="0" w:color="auto"/>
          </w:divBdr>
        </w:div>
        <w:div w:id="1492141188">
          <w:marLeft w:val="480"/>
          <w:marRight w:val="0"/>
          <w:marTop w:val="0"/>
          <w:marBottom w:val="0"/>
          <w:divBdr>
            <w:top w:val="none" w:sz="0" w:space="0" w:color="auto"/>
            <w:left w:val="none" w:sz="0" w:space="0" w:color="auto"/>
            <w:bottom w:val="none" w:sz="0" w:space="0" w:color="auto"/>
            <w:right w:val="none" w:sz="0" w:space="0" w:color="auto"/>
          </w:divBdr>
        </w:div>
        <w:div w:id="174610537">
          <w:marLeft w:val="480"/>
          <w:marRight w:val="0"/>
          <w:marTop w:val="0"/>
          <w:marBottom w:val="0"/>
          <w:divBdr>
            <w:top w:val="none" w:sz="0" w:space="0" w:color="auto"/>
            <w:left w:val="none" w:sz="0" w:space="0" w:color="auto"/>
            <w:bottom w:val="none" w:sz="0" w:space="0" w:color="auto"/>
            <w:right w:val="none" w:sz="0" w:space="0" w:color="auto"/>
          </w:divBdr>
        </w:div>
        <w:div w:id="1294404902">
          <w:marLeft w:val="480"/>
          <w:marRight w:val="0"/>
          <w:marTop w:val="0"/>
          <w:marBottom w:val="0"/>
          <w:divBdr>
            <w:top w:val="none" w:sz="0" w:space="0" w:color="auto"/>
            <w:left w:val="none" w:sz="0" w:space="0" w:color="auto"/>
            <w:bottom w:val="none" w:sz="0" w:space="0" w:color="auto"/>
            <w:right w:val="none" w:sz="0" w:space="0" w:color="auto"/>
          </w:divBdr>
        </w:div>
        <w:div w:id="2134248250">
          <w:marLeft w:val="480"/>
          <w:marRight w:val="0"/>
          <w:marTop w:val="0"/>
          <w:marBottom w:val="0"/>
          <w:divBdr>
            <w:top w:val="none" w:sz="0" w:space="0" w:color="auto"/>
            <w:left w:val="none" w:sz="0" w:space="0" w:color="auto"/>
            <w:bottom w:val="none" w:sz="0" w:space="0" w:color="auto"/>
            <w:right w:val="none" w:sz="0" w:space="0" w:color="auto"/>
          </w:divBdr>
        </w:div>
        <w:div w:id="1177425795">
          <w:marLeft w:val="480"/>
          <w:marRight w:val="0"/>
          <w:marTop w:val="0"/>
          <w:marBottom w:val="0"/>
          <w:divBdr>
            <w:top w:val="none" w:sz="0" w:space="0" w:color="auto"/>
            <w:left w:val="none" w:sz="0" w:space="0" w:color="auto"/>
            <w:bottom w:val="none" w:sz="0" w:space="0" w:color="auto"/>
            <w:right w:val="none" w:sz="0" w:space="0" w:color="auto"/>
          </w:divBdr>
        </w:div>
      </w:divsChild>
    </w:div>
    <w:div w:id="167915595">
      <w:bodyDiv w:val="1"/>
      <w:marLeft w:val="0"/>
      <w:marRight w:val="0"/>
      <w:marTop w:val="0"/>
      <w:marBottom w:val="0"/>
      <w:divBdr>
        <w:top w:val="none" w:sz="0" w:space="0" w:color="auto"/>
        <w:left w:val="none" w:sz="0" w:space="0" w:color="auto"/>
        <w:bottom w:val="none" w:sz="0" w:space="0" w:color="auto"/>
        <w:right w:val="none" w:sz="0" w:space="0" w:color="auto"/>
      </w:divBdr>
    </w:div>
    <w:div w:id="175702397">
      <w:bodyDiv w:val="1"/>
      <w:marLeft w:val="0"/>
      <w:marRight w:val="0"/>
      <w:marTop w:val="0"/>
      <w:marBottom w:val="0"/>
      <w:divBdr>
        <w:top w:val="none" w:sz="0" w:space="0" w:color="auto"/>
        <w:left w:val="none" w:sz="0" w:space="0" w:color="auto"/>
        <w:bottom w:val="none" w:sz="0" w:space="0" w:color="auto"/>
        <w:right w:val="none" w:sz="0" w:space="0" w:color="auto"/>
      </w:divBdr>
      <w:divsChild>
        <w:div w:id="455494098">
          <w:marLeft w:val="480"/>
          <w:marRight w:val="0"/>
          <w:marTop w:val="0"/>
          <w:marBottom w:val="0"/>
          <w:divBdr>
            <w:top w:val="none" w:sz="0" w:space="0" w:color="auto"/>
            <w:left w:val="none" w:sz="0" w:space="0" w:color="auto"/>
            <w:bottom w:val="none" w:sz="0" w:space="0" w:color="auto"/>
            <w:right w:val="none" w:sz="0" w:space="0" w:color="auto"/>
          </w:divBdr>
        </w:div>
        <w:div w:id="749736020">
          <w:marLeft w:val="480"/>
          <w:marRight w:val="0"/>
          <w:marTop w:val="0"/>
          <w:marBottom w:val="0"/>
          <w:divBdr>
            <w:top w:val="none" w:sz="0" w:space="0" w:color="auto"/>
            <w:left w:val="none" w:sz="0" w:space="0" w:color="auto"/>
            <w:bottom w:val="none" w:sz="0" w:space="0" w:color="auto"/>
            <w:right w:val="none" w:sz="0" w:space="0" w:color="auto"/>
          </w:divBdr>
        </w:div>
        <w:div w:id="1619140420">
          <w:marLeft w:val="480"/>
          <w:marRight w:val="0"/>
          <w:marTop w:val="0"/>
          <w:marBottom w:val="0"/>
          <w:divBdr>
            <w:top w:val="none" w:sz="0" w:space="0" w:color="auto"/>
            <w:left w:val="none" w:sz="0" w:space="0" w:color="auto"/>
            <w:bottom w:val="none" w:sz="0" w:space="0" w:color="auto"/>
            <w:right w:val="none" w:sz="0" w:space="0" w:color="auto"/>
          </w:divBdr>
        </w:div>
        <w:div w:id="242422652">
          <w:marLeft w:val="480"/>
          <w:marRight w:val="0"/>
          <w:marTop w:val="0"/>
          <w:marBottom w:val="0"/>
          <w:divBdr>
            <w:top w:val="none" w:sz="0" w:space="0" w:color="auto"/>
            <w:left w:val="none" w:sz="0" w:space="0" w:color="auto"/>
            <w:bottom w:val="none" w:sz="0" w:space="0" w:color="auto"/>
            <w:right w:val="none" w:sz="0" w:space="0" w:color="auto"/>
          </w:divBdr>
        </w:div>
        <w:div w:id="2133591446">
          <w:marLeft w:val="480"/>
          <w:marRight w:val="0"/>
          <w:marTop w:val="0"/>
          <w:marBottom w:val="0"/>
          <w:divBdr>
            <w:top w:val="none" w:sz="0" w:space="0" w:color="auto"/>
            <w:left w:val="none" w:sz="0" w:space="0" w:color="auto"/>
            <w:bottom w:val="none" w:sz="0" w:space="0" w:color="auto"/>
            <w:right w:val="none" w:sz="0" w:space="0" w:color="auto"/>
          </w:divBdr>
        </w:div>
        <w:div w:id="1604413954">
          <w:marLeft w:val="480"/>
          <w:marRight w:val="0"/>
          <w:marTop w:val="0"/>
          <w:marBottom w:val="0"/>
          <w:divBdr>
            <w:top w:val="none" w:sz="0" w:space="0" w:color="auto"/>
            <w:left w:val="none" w:sz="0" w:space="0" w:color="auto"/>
            <w:bottom w:val="none" w:sz="0" w:space="0" w:color="auto"/>
            <w:right w:val="none" w:sz="0" w:space="0" w:color="auto"/>
          </w:divBdr>
        </w:div>
        <w:div w:id="1722367912">
          <w:marLeft w:val="480"/>
          <w:marRight w:val="0"/>
          <w:marTop w:val="0"/>
          <w:marBottom w:val="0"/>
          <w:divBdr>
            <w:top w:val="none" w:sz="0" w:space="0" w:color="auto"/>
            <w:left w:val="none" w:sz="0" w:space="0" w:color="auto"/>
            <w:bottom w:val="none" w:sz="0" w:space="0" w:color="auto"/>
            <w:right w:val="none" w:sz="0" w:space="0" w:color="auto"/>
          </w:divBdr>
        </w:div>
        <w:div w:id="679817993">
          <w:marLeft w:val="480"/>
          <w:marRight w:val="0"/>
          <w:marTop w:val="0"/>
          <w:marBottom w:val="0"/>
          <w:divBdr>
            <w:top w:val="none" w:sz="0" w:space="0" w:color="auto"/>
            <w:left w:val="none" w:sz="0" w:space="0" w:color="auto"/>
            <w:bottom w:val="none" w:sz="0" w:space="0" w:color="auto"/>
            <w:right w:val="none" w:sz="0" w:space="0" w:color="auto"/>
          </w:divBdr>
        </w:div>
        <w:div w:id="2133937627">
          <w:marLeft w:val="480"/>
          <w:marRight w:val="0"/>
          <w:marTop w:val="0"/>
          <w:marBottom w:val="0"/>
          <w:divBdr>
            <w:top w:val="none" w:sz="0" w:space="0" w:color="auto"/>
            <w:left w:val="none" w:sz="0" w:space="0" w:color="auto"/>
            <w:bottom w:val="none" w:sz="0" w:space="0" w:color="auto"/>
            <w:right w:val="none" w:sz="0" w:space="0" w:color="auto"/>
          </w:divBdr>
        </w:div>
        <w:div w:id="1789540846">
          <w:marLeft w:val="480"/>
          <w:marRight w:val="0"/>
          <w:marTop w:val="0"/>
          <w:marBottom w:val="0"/>
          <w:divBdr>
            <w:top w:val="none" w:sz="0" w:space="0" w:color="auto"/>
            <w:left w:val="none" w:sz="0" w:space="0" w:color="auto"/>
            <w:bottom w:val="none" w:sz="0" w:space="0" w:color="auto"/>
            <w:right w:val="none" w:sz="0" w:space="0" w:color="auto"/>
          </w:divBdr>
        </w:div>
        <w:div w:id="1955477947">
          <w:marLeft w:val="480"/>
          <w:marRight w:val="0"/>
          <w:marTop w:val="0"/>
          <w:marBottom w:val="0"/>
          <w:divBdr>
            <w:top w:val="none" w:sz="0" w:space="0" w:color="auto"/>
            <w:left w:val="none" w:sz="0" w:space="0" w:color="auto"/>
            <w:bottom w:val="none" w:sz="0" w:space="0" w:color="auto"/>
            <w:right w:val="none" w:sz="0" w:space="0" w:color="auto"/>
          </w:divBdr>
        </w:div>
        <w:div w:id="1093090451">
          <w:marLeft w:val="480"/>
          <w:marRight w:val="0"/>
          <w:marTop w:val="0"/>
          <w:marBottom w:val="0"/>
          <w:divBdr>
            <w:top w:val="none" w:sz="0" w:space="0" w:color="auto"/>
            <w:left w:val="none" w:sz="0" w:space="0" w:color="auto"/>
            <w:bottom w:val="none" w:sz="0" w:space="0" w:color="auto"/>
            <w:right w:val="none" w:sz="0" w:space="0" w:color="auto"/>
          </w:divBdr>
        </w:div>
        <w:div w:id="1917588561">
          <w:marLeft w:val="480"/>
          <w:marRight w:val="0"/>
          <w:marTop w:val="0"/>
          <w:marBottom w:val="0"/>
          <w:divBdr>
            <w:top w:val="none" w:sz="0" w:space="0" w:color="auto"/>
            <w:left w:val="none" w:sz="0" w:space="0" w:color="auto"/>
            <w:bottom w:val="none" w:sz="0" w:space="0" w:color="auto"/>
            <w:right w:val="none" w:sz="0" w:space="0" w:color="auto"/>
          </w:divBdr>
        </w:div>
        <w:div w:id="2040545371">
          <w:marLeft w:val="480"/>
          <w:marRight w:val="0"/>
          <w:marTop w:val="0"/>
          <w:marBottom w:val="0"/>
          <w:divBdr>
            <w:top w:val="none" w:sz="0" w:space="0" w:color="auto"/>
            <w:left w:val="none" w:sz="0" w:space="0" w:color="auto"/>
            <w:bottom w:val="none" w:sz="0" w:space="0" w:color="auto"/>
            <w:right w:val="none" w:sz="0" w:space="0" w:color="auto"/>
          </w:divBdr>
        </w:div>
        <w:div w:id="1813675866">
          <w:marLeft w:val="480"/>
          <w:marRight w:val="0"/>
          <w:marTop w:val="0"/>
          <w:marBottom w:val="0"/>
          <w:divBdr>
            <w:top w:val="none" w:sz="0" w:space="0" w:color="auto"/>
            <w:left w:val="none" w:sz="0" w:space="0" w:color="auto"/>
            <w:bottom w:val="none" w:sz="0" w:space="0" w:color="auto"/>
            <w:right w:val="none" w:sz="0" w:space="0" w:color="auto"/>
          </w:divBdr>
        </w:div>
        <w:div w:id="1270892691">
          <w:marLeft w:val="480"/>
          <w:marRight w:val="0"/>
          <w:marTop w:val="0"/>
          <w:marBottom w:val="0"/>
          <w:divBdr>
            <w:top w:val="none" w:sz="0" w:space="0" w:color="auto"/>
            <w:left w:val="none" w:sz="0" w:space="0" w:color="auto"/>
            <w:bottom w:val="none" w:sz="0" w:space="0" w:color="auto"/>
            <w:right w:val="none" w:sz="0" w:space="0" w:color="auto"/>
          </w:divBdr>
        </w:div>
        <w:div w:id="1423530940">
          <w:marLeft w:val="480"/>
          <w:marRight w:val="0"/>
          <w:marTop w:val="0"/>
          <w:marBottom w:val="0"/>
          <w:divBdr>
            <w:top w:val="none" w:sz="0" w:space="0" w:color="auto"/>
            <w:left w:val="none" w:sz="0" w:space="0" w:color="auto"/>
            <w:bottom w:val="none" w:sz="0" w:space="0" w:color="auto"/>
            <w:right w:val="none" w:sz="0" w:space="0" w:color="auto"/>
          </w:divBdr>
        </w:div>
        <w:div w:id="1513954709">
          <w:marLeft w:val="480"/>
          <w:marRight w:val="0"/>
          <w:marTop w:val="0"/>
          <w:marBottom w:val="0"/>
          <w:divBdr>
            <w:top w:val="none" w:sz="0" w:space="0" w:color="auto"/>
            <w:left w:val="none" w:sz="0" w:space="0" w:color="auto"/>
            <w:bottom w:val="none" w:sz="0" w:space="0" w:color="auto"/>
            <w:right w:val="none" w:sz="0" w:space="0" w:color="auto"/>
          </w:divBdr>
        </w:div>
        <w:div w:id="2112894376">
          <w:marLeft w:val="480"/>
          <w:marRight w:val="0"/>
          <w:marTop w:val="0"/>
          <w:marBottom w:val="0"/>
          <w:divBdr>
            <w:top w:val="none" w:sz="0" w:space="0" w:color="auto"/>
            <w:left w:val="none" w:sz="0" w:space="0" w:color="auto"/>
            <w:bottom w:val="none" w:sz="0" w:space="0" w:color="auto"/>
            <w:right w:val="none" w:sz="0" w:space="0" w:color="auto"/>
          </w:divBdr>
        </w:div>
        <w:div w:id="308438356">
          <w:marLeft w:val="480"/>
          <w:marRight w:val="0"/>
          <w:marTop w:val="0"/>
          <w:marBottom w:val="0"/>
          <w:divBdr>
            <w:top w:val="none" w:sz="0" w:space="0" w:color="auto"/>
            <w:left w:val="none" w:sz="0" w:space="0" w:color="auto"/>
            <w:bottom w:val="none" w:sz="0" w:space="0" w:color="auto"/>
            <w:right w:val="none" w:sz="0" w:space="0" w:color="auto"/>
          </w:divBdr>
        </w:div>
        <w:div w:id="1825930250">
          <w:marLeft w:val="480"/>
          <w:marRight w:val="0"/>
          <w:marTop w:val="0"/>
          <w:marBottom w:val="0"/>
          <w:divBdr>
            <w:top w:val="none" w:sz="0" w:space="0" w:color="auto"/>
            <w:left w:val="none" w:sz="0" w:space="0" w:color="auto"/>
            <w:bottom w:val="none" w:sz="0" w:space="0" w:color="auto"/>
            <w:right w:val="none" w:sz="0" w:space="0" w:color="auto"/>
          </w:divBdr>
        </w:div>
        <w:div w:id="1199322600">
          <w:marLeft w:val="480"/>
          <w:marRight w:val="0"/>
          <w:marTop w:val="0"/>
          <w:marBottom w:val="0"/>
          <w:divBdr>
            <w:top w:val="none" w:sz="0" w:space="0" w:color="auto"/>
            <w:left w:val="none" w:sz="0" w:space="0" w:color="auto"/>
            <w:bottom w:val="none" w:sz="0" w:space="0" w:color="auto"/>
            <w:right w:val="none" w:sz="0" w:space="0" w:color="auto"/>
          </w:divBdr>
        </w:div>
        <w:div w:id="725572443">
          <w:marLeft w:val="480"/>
          <w:marRight w:val="0"/>
          <w:marTop w:val="0"/>
          <w:marBottom w:val="0"/>
          <w:divBdr>
            <w:top w:val="none" w:sz="0" w:space="0" w:color="auto"/>
            <w:left w:val="none" w:sz="0" w:space="0" w:color="auto"/>
            <w:bottom w:val="none" w:sz="0" w:space="0" w:color="auto"/>
            <w:right w:val="none" w:sz="0" w:space="0" w:color="auto"/>
          </w:divBdr>
        </w:div>
        <w:div w:id="1698121245">
          <w:marLeft w:val="480"/>
          <w:marRight w:val="0"/>
          <w:marTop w:val="0"/>
          <w:marBottom w:val="0"/>
          <w:divBdr>
            <w:top w:val="none" w:sz="0" w:space="0" w:color="auto"/>
            <w:left w:val="none" w:sz="0" w:space="0" w:color="auto"/>
            <w:bottom w:val="none" w:sz="0" w:space="0" w:color="auto"/>
            <w:right w:val="none" w:sz="0" w:space="0" w:color="auto"/>
          </w:divBdr>
        </w:div>
        <w:div w:id="1745029022">
          <w:marLeft w:val="480"/>
          <w:marRight w:val="0"/>
          <w:marTop w:val="0"/>
          <w:marBottom w:val="0"/>
          <w:divBdr>
            <w:top w:val="none" w:sz="0" w:space="0" w:color="auto"/>
            <w:left w:val="none" w:sz="0" w:space="0" w:color="auto"/>
            <w:bottom w:val="none" w:sz="0" w:space="0" w:color="auto"/>
            <w:right w:val="none" w:sz="0" w:space="0" w:color="auto"/>
          </w:divBdr>
        </w:div>
        <w:div w:id="917130677">
          <w:marLeft w:val="480"/>
          <w:marRight w:val="0"/>
          <w:marTop w:val="0"/>
          <w:marBottom w:val="0"/>
          <w:divBdr>
            <w:top w:val="none" w:sz="0" w:space="0" w:color="auto"/>
            <w:left w:val="none" w:sz="0" w:space="0" w:color="auto"/>
            <w:bottom w:val="none" w:sz="0" w:space="0" w:color="auto"/>
            <w:right w:val="none" w:sz="0" w:space="0" w:color="auto"/>
          </w:divBdr>
        </w:div>
        <w:div w:id="957375191">
          <w:marLeft w:val="480"/>
          <w:marRight w:val="0"/>
          <w:marTop w:val="0"/>
          <w:marBottom w:val="0"/>
          <w:divBdr>
            <w:top w:val="none" w:sz="0" w:space="0" w:color="auto"/>
            <w:left w:val="none" w:sz="0" w:space="0" w:color="auto"/>
            <w:bottom w:val="none" w:sz="0" w:space="0" w:color="auto"/>
            <w:right w:val="none" w:sz="0" w:space="0" w:color="auto"/>
          </w:divBdr>
        </w:div>
        <w:div w:id="1847164559">
          <w:marLeft w:val="480"/>
          <w:marRight w:val="0"/>
          <w:marTop w:val="0"/>
          <w:marBottom w:val="0"/>
          <w:divBdr>
            <w:top w:val="none" w:sz="0" w:space="0" w:color="auto"/>
            <w:left w:val="none" w:sz="0" w:space="0" w:color="auto"/>
            <w:bottom w:val="none" w:sz="0" w:space="0" w:color="auto"/>
            <w:right w:val="none" w:sz="0" w:space="0" w:color="auto"/>
          </w:divBdr>
        </w:div>
        <w:div w:id="1926568085">
          <w:marLeft w:val="480"/>
          <w:marRight w:val="0"/>
          <w:marTop w:val="0"/>
          <w:marBottom w:val="0"/>
          <w:divBdr>
            <w:top w:val="none" w:sz="0" w:space="0" w:color="auto"/>
            <w:left w:val="none" w:sz="0" w:space="0" w:color="auto"/>
            <w:bottom w:val="none" w:sz="0" w:space="0" w:color="auto"/>
            <w:right w:val="none" w:sz="0" w:space="0" w:color="auto"/>
          </w:divBdr>
        </w:div>
      </w:divsChild>
    </w:div>
    <w:div w:id="181483402">
      <w:bodyDiv w:val="1"/>
      <w:marLeft w:val="0"/>
      <w:marRight w:val="0"/>
      <w:marTop w:val="0"/>
      <w:marBottom w:val="0"/>
      <w:divBdr>
        <w:top w:val="none" w:sz="0" w:space="0" w:color="auto"/>
        <w:left w:val="none" w:sz="0" w:space="0" w:color="auto"/>
        <w:bottom w:val="none" w:sz="0" w:space="0" w:color="auto"/>
        <w:right w:val="none" w:sz="0" w:space="0" w:color="auto"/>
      </w:divBdr>
    </w:div>
    <w:div w:id="185561225">
      <w:bodyDiv w:val="1"/>
      <w:marLeft w:val="0"/>
      <w:marRight w:val="0"/>
      <w:marTop w:val="0"/>
      <w:marBottom w:val="0"/>
      <w:divBdr>
        <w:top w:val="none" w:sz="0" w:space="0" w:color="auto"/>
        <w:left w:val="none" w:sz="0" w:space="0" w:color="auto"/>
        <w:bottom w:val="none" w:sz="0" w:space="0" w:color="auto"/>
        <w:right w:val="none" w:sz="0" w:space="0" w:color="auto"/>
      </w:divBdr>
    </w:div>
    <w:div w:id="196049064">
      <w:bodyDiv w:val="1"/>
      <w:marLeft w:val="0"/>
      <w:marRight w:val="0"/>
      <w:marTop w:val="0"/>
      <w:marBottom w:val="0"/>
      <w:divBdr>
        <w:top w:val="none" w:sz="0" w:space="0" w:color="auto"/>
        <w:left w:val="none" w:sz="0" w:space="0" w:color="auto"/>
        <w:bottom w:val="none" w:sz="0" w:space="0" w:color="auto"/>
        <w:right w:val="none" w:sz="0" w:space="0" w:color="auto"/>
      </w:divBdr>
    </w:div>
    <w:div w:id="207843556">
      <w:bodyDiv w:val="1"/>
      <w:marLeft w:val="0"/>
      <w:marRight w:val="0"/>
      <w:marTop w:val="0"/>
      <w:marBottom w:val="0"/>
      <w:divBdr>
        <w:top w:val="none" w:sz="0" w:space="0" w:color="auto"/>
        <w:left w:val="none" w:sz="0" w:space="0" w:color="auto"/>
        <w:bottom w:val="none" w:sz="0" w:space="0" w:color="auto"/>
        <w:right w:val="none" w:sz="0" w:space="0" w:color="auto"/>
      </w:divBdr>
    </w:div>
    <w:div w:id="26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58783397">
          <w:marLeft w:val="480"/>
          <w:marRight w:val="0"/>
          <w:marTop w:val="0"/>
          <w:marBottom w:val="0"/>
          <w:divBdr>
            <w:top w:val="none" w:sz="0" w:space="0" w:color="auto"/>
            <w:left w:val="none" w:sz="0" w:space="0" w:color="auto"/>
            <w:bottom w:val="none" w:sz="0" w:space="0" w:color="auto"/>
            <w:right w:val="none" w:sz="0" w:space="0" w:color="auto"/>
          </w:divBdr>
        </w:div>
        <w:div w:id="997684564">
          <w:marLeft w:val="480"/>
          <w:marRight w:val="0"/>
          <w:marTop w:val="0"/>
          <w:marBottom w:val="0"/>
          <w:divBdr>
            <w:top w:val="none" w:sz="0" w:space="0" w:color="auto"/>
            <w:left w:val="none" w:sz="0" w:space="0" w:color="auto"/>
            <w:bottom w:val="none" w:sz="0" w:space="0" w:color="auto"/>
            <w:right w:val="none" w:sz="0" w:space="0" w:color="auto"/>
          </w:divBdr>
        </w:div>
        <w:div w:id="1043555611">
          <w:marLeft w:val="480"/>
          <w:marRight w:val="0"/>
          <w:marTop w:val="0"/>
          <w:marBottom w:val="0"/>
          <w:divBdr>
            <w:top w:val="none" w:sz="0" w:space="0" w:color="auto"/>
            <w:left w:val="none" w:sz="0" w:space="0" w:color="auto"/>
            <w:bottom w:val="none" w:sz="0" w:space="0" w:color="auto"/>
            <w:right w:val="none" w:sz="0" w:space="0" w:color="auto"/>
          </w:divBdr>
        </w:div>
        <w:div w:id="1509635058">
          <w:marLeft w:val="480"/>
          <w:marRight w:val="0"/>
          <w:marTop w:val="0"/>
          <w:marBottom w:val="0"/>
          <w:divBdr>
            <w:top w:val="none" w:sz="0" w:space="0" w:color="auto"/>
            <w:left w:val="none" w:sz="0" w:space="0" w:color="auto"/>
            <w:bottom w:val="none" w:sz="0" w:space="0" w:color="auto"/>
            <w:right w:val="none" w:sz="0" w:space="0" w:color="auto"/>
          </w:divBdr>
        </w:div>
        <w:div w:id="1891303809">
          <w:marLeft w:val="480"/>
          <w:marRight w:val="0"/>
          <w:marTop w:val="0"/>
          <w:marBottom w:val="0"/>
          <w:divBdr>
            <w:top w:val="none" w:sz="0" w:space="0" w:color="auto"/>
            <w:left w:val="none" w:sz="0" w:space="0" w:color="auto"/>
            <w:bottom w:val="none" w:sz="0" w:space="0" w:color="auto"/>
            <w:right w:val="none" w:sz="0" w:space="0" w:color="auto"/>
          </w:divBdr>
        </w:div>
        <w:div w:id="1265839234">
          <w:marLeft w:val="480"/>
          <w:marRight w:val="0"/>
          <w:marTop w:val="0"/>
          <w:marBottom w:val="0"/>
          <w:divBdr>
            <w:top w:val="none" w:sz="0" w:space="0" w:color="auto"/>
            <w:left w:val="none" w:sz="0" w:space="0" w:color="auto"/>
            <w:bottom w:val="none" w:sz="0" w:space="0" w:color="auto"/>
            <w:right w:val="none" w:sz="0" w:space="0" w:color="auto"/>
          </w:divBdr>
        </w:div>
        <w:div w:id="204175646">
          <w:marLeft w:val="480"/>
          <w:marRight w:val="0"/>
          <w:marTop w:val="0"/>
          <w:marBottom w:val="0"/>
          <w:divBdr>
            <w:top w:val="none" w:sz="0" w:space="0" w:color="auto"/>
            <w:left w:val="none" w:sz="0" w:space="0" w:color="auto"/>
            <w:bottom w:val="none" w:sz="0" w:space="0" w:color="auto"/>
            <w:right w:val="none" w:sz="0" w:space="0" w:color="auto"/>
          </w:divBdr>
        </w:div>
        <w:div w:id="221604787">
          <w:marLeft w:val="480"/>
          <w:marRight w:val="0"/>
          <w:marTop w:val="0"/>
          <w:marBottom w:val="0"/>
          <w:divBdr>
            <w:top w:val="none" w:sz="0" w:space="0" w:color="auto"/>
            <w:left w:val="none" w:sz="0" w:space="0" w:color="auto"/>
            <w:bottom w:val="none" w:sz="0" w:space="0" w:color="auto"/>
            <w:right w:val="none" w:sz="0" w:space="0" w:color="auto"/>
          </w:divBdr>
        </w:div>
        <w:div w:id="1328095592">
          <w:marLeft w:val="480"/>
          <w:marRight w:val="0"/>
          <w:marTop w:val="0"/>
          <w:marBottom w:val="0"/>
          <w:divBdr>
            <w:top w:val="none" w:sz="0" w:space="0" w:color="auto"/>
            <w:left w:val="none" w:sz="0" w:space="0" w:color="auto"/>
            <w:bottom w:val="none" w:sz="0" w:space="0" w:color="auto"/>
            <w:right w:val="none" w:sz="0" w:space="0" w:color="auto"/>
          </w:divBdr>
        </w:div>
        <w:div w:id="570770545">
          <w:marLeft w:val="480"/>
          <w:marRight w:val="0"/>
          <w:marTop w:val="0"/>
          <w:marBottom w:val="0"/>
          <w:divBdr>
            <w:top w:val="none" w:sz="0" w:space="0" w:color="auto"/>
            <w:left w:val="none" w:sz="0" w:space="0" w:color="auto"/>
            <w:bottom w:val="none" w:sz="0" w:space="0" w:color="auto"/>
            <w:right w:val="none" w:sz="0" w:space="0" w:color="auto"/>
          </w:divBdr>
        </w:div>
        <w:div w:id="1168667921">
          <w:marLeft w:val="480"/>
          <w:marRight w:val="0"/>
          <w:marTop w:val="0"/>
          <w:marBottom w:val="0"/>
          <w:divBdr>
            <w:top w:val="none" w:sz="0" w:space="0" w:color="auto"/>
            <w:left w:val="none" w:sz="0" w:space="0" w:color="auto"/>
            <w:bottom w:val="none" w:sz="0" w:space="0" w:color="auto"/>
            <w:right w:val="none" w:sz="0" w:space="0" w:color="auto"/>
          </w:divBdr>
        </w:div>
        <w:div w:id="1256549345">
          <w:marLeft w:val="480"/>
          <w:marRight w:val="0"/>
          <w:marTop w:val="0"/>
          <w:marBottom w:val="0"/>
          <w:divBdr>
            <w:top w:val="none" w:sz="0" w:space="0" w:color="auto"/>
            <w:left w:val="none" w:sz="0" w:space="0" w:color="auto"/>
            <w:bottom w:val="none" w:sz="0" w:space="0" w:color="auto"/>
            <w:right w:val="none" w:sz="0" w:space="0" w:color="auto"/>
          </w:divBdr>
        </w:div>
        <w:div w:id="1122309355">
          <w:marLeft w:val="480"/>
          <w:marRight w:val="0"/>
          <w:marTop w:val="0"/>
          <w:marBottom w:val="0"/>
          <w:divBdr>
            <w:top w:val="none" w:sz="0" w:space="0" w:color="auto"/>
            <w:left w:val="none" w:sz="0" w:space="0" w:color="auto"/>
            <w:bottom w:val="none" w:sz="0" w:space="0" w:color="auto"/>
            <w:right w:val="none" w:sz="0" w:space="0" w:color="auto"/>
          </w:divBdr>
        </w:div>
        <w:div w:id="57216228">
          <w:marLeft w:val="480"/>
          <w:marRight w:val="0"/>
          <w:marTop w:val="0"/>
          <w:marBottom w:val="0"/>
          <w:divBdr>
            <w:top w:val="none" w:sz="0" w:space="0" w:color="auto"/>
            <w:left w:val="none" w:sz="0" w:space="0" w:color="auto"/>
            <w:bottom w:val="none" w:sz="0" w:space="0" w:color="auto"/>
            <w:right w:val="none" w:sz="0" w:space="0" w:color="auto"/>
          </w:divBdr>
        </w:div>
      </w:divsChild>
    </w:div>
    <w:div w:id="268127135">
      <w:bodyDiv w:val="1"/>
      <w:marLeft w:val="0"/>
      <w:marRight w:val="0"/>
      <w:marTop w:val="0"/>
      <w:marBottom w:val="0"/>
      <w:divBdr>
        <w:top w:val="none" w:sz="0" w:space="0" w:color="auto"/>
        <w:left w:val="none" w:sz="0" w:space="0" w:color="auto"/>
        <w:bottom w:val="none" w:sz="0" w:space="0" w:color="auto"/>
        <w:right w:val="none" w:sz="0" w:space="0" w:color="auto"/>
      </w:divBdr>
      <w:divsChild>
        <w:div w:id="1025255926">
          <w:marLeft w:val="480"/>
          <w:marRight w:val="0"/>
          <w:marTop w:val="0"/>
          <w:marBottom w:val="0"/>
          <w:divBdr>
            <w:top w:val="none" w:sz="0" w:space="0" w:color="auto"/>
            <w:left w:val="none" w:sz="0" w:space="0" w:color="auto"/>
            <w:bottom w:val="none" w:sz="0" w:space="0" w:color="auto"/>
            <w:right w:val="none" w:sz="0" w:space="0" w:color="auto"/>
          </w:divBdr>
        </w:div>
        <w:div w:id="1184441579">
          <w:marLeft w:val="480"/>
          <w:marRight w:val="0"/>
          <w:marTop w:val="0"/>
          <w:marBottom w:val="0"/>
          <w:divBdr>
            <w:top w:val="none" w:sz="0" w:space="0" w:color="auto"/>
            <w:left w:val="none" w:sz="0" w:space="0" w:color="auto"/>
            <w:bottom w:val="none" w:sz="0" w:space="0" w:color="auto"/>
            <w:right w:val="none" w:sz="0" w:space="0" w:color="auto"/>
          </w:divBdr>
        </w:div>
        <w:div w:id="1264722443">
          <w:marLeft w:val="480"/>
          <w:marRight w:val="0"/>
          <w:marTop w:val="0"/>
          <w:marBottom w:val="0"/>
          <w:divBdr>
            <w:top w:val="none" w:sz="0" w:space="0" w:color="auto"/>
            <w:left w:val="none" w:sz="0" w:space="0" w:color="auto"/>
            <w:bottom w:val="none" w:sz="0" w:space="0" w:color="auto"/>
            <w:right w:val="none" w:sz="0" w:space="0" w:color="auto"/>
          </w:divBdr>
        </w:div>
        <w:div w:id="521364652">
          <w:marLeft w:val="480"/>
          <w:marRight w:val="0"/>
          <w:marTop w:val="0"/>
          <w:marBottom w:val="0"/>
          <w:divBdr>
            <w:top w:val="none" w:sz="0" w:space="0" w:color="auto"/>
            <w:left w:val="none" w:sz="0" w:space="0" w:color="auto"/>
            <w:bottom w:val="none" w:sz="0" w:space="0" w:color="auto"/>
            <w:right w:val="none" w:sz="0" w:space="0" w:color="auto"/>
          </w:divBdr>
        </w:div>
        <w:div w:id="933365473">
          <w:marLeft w:val="480"/>
          <w:marRight w:val="0"/>
          <w:marTop w:val="0"/>
          <w:marBottom w:val="0"/>
          <w:divBdr>
            <w:top w:val="none" w:sz="0" w:space="0" w:color="auto"/>
            <w:left w:val="none" w:sz="0" w:space="0" w:color="auto"/>
            <w:bottom w:val="none" w:sz="0" w:space="0" w:color="auto"/>
            <w:right w:val="none" w:sz="0" w:space="0" w:color="auto"/>
          </w:divBdr>
        </w:div>
        <w:div w:id="1912808091">
          <w:marLeft w:val="480"/>
          <w:marRight w:val="0"/>
          <w:marTop w:val="0"/>
          <w:marBottom w:val="0"/>
          <w:divBdr>
            <w:top w:val="none" w:sz="0" w:space="0" w:color="auto"/>
            <w:left w:val="none" w:sz="0" w:space="0" w:color="auto"/>
            <w:bottom w:val="none" w:sz="0" w:space="0" w:color="auto"/>
            <w:right w:val="none" w:sz="0" w:space="0" w:color="auto"/>
          </w:divBdr>
        </w:div>
        <w:div w:id="564535553">
          <w:marLeft w:val="480"/>
          <w:marRight w:val="0"/>
          <w:marTop w:val="0"/>
          <w:marBottom w:val="0"/>
          <w:divBdr>
            <w:top w:val="none" w:sz="0" w:space="0" w:color="auto"/>
            <w:left w:val="none" w:sz="0" w:space="0" w:color="auto"/>
            <w:bottom w:val="none" w:sz="0" w:space="0" w:color="auto"/>
            <w:right w:val="none" w:sz="0" w:space="0" w:color="auto"/>
          </w:divBdr>
        </w:div>
        <w:div w:id="582227417">
          <w:marLeft w:val="480"/>
          <w:marRight w:val="0"/>
          <w:marTop w:val="0"/>
          <w:marBottom w:val="0"/>
          <w:divBdr>
            <w:top w:val="none" w:sz="0" w:space="0" w:color="auto"/>
            <w:left w:val="none" w:sz="0" w:space="0" w:color="auto"/>
            <w:bottom w:val="none" w:sz="0" w:space="0" w:color="auto"/>
            <w:right w:val="none" w:sz="0" w:space="0" w:color="auto"/>
          </w:divBdr>
        </w:div>
        <w:div w:id="1121150449">
          <w:marLeft w:val="480"/>
          <w:marRight w:val="0"/>
          <w:marTop w:val="0"/>
          <w:marBottom w:val="0"/>
          <w:divBdr>
            <w:top w:val="none" w:sz="0" w:space="0" w:color="auto"/>
            <w:left w:val="none" w:sz="0" w:space="0" w:color="auto"/>
            <w:bottom w:val="none" w:sz="0" w:space="0" w:color="auto"/>
            <w:right w:val="none" w:sz="0" w:space="0" w:color="auto"/>
          </w:divBdr>
        </w:div>
        <w:div w:id="1953706847">
          <w:marLeft w:val="480"/>
          <w:marRight w:val="0"/>
          <w:marTop w:val="0"/>
          <w:marBottom w:val="0"/>
          <w:divBdr>
            <w:top w:val="none" w:sz="0" w:space="0" w:color="auto"/>
            <w:left w:val="none" w:sz="0" w:space="0" w:color="auto"/>
            <w:bottom w:val="none" w:sz="0" w:space="0" w:color="auto"/>
            <w:right w:val="none" w:sz="0" w:space="0" w:color="auto"/>
          </w:divBdr>
        </w:div>
        <w:div w:id="1251812560">
          <w:marLeft w:val="480"/>
          <w:marRight w:val="0"/>
          <w:marTop w:val="0"/>
          <w:marBottom w:val="0"/>
          <w:divBdr>
            <w:top w:val="none" w:sz="0" w:space="0" w:color="auto"/>
            <w:left w:val="none" w:sz="0" w:space="0" w:color="auto"/>
            <w:bottom w:val="none" w:sz="0" w:space="0" w:color="auto"/>
            <w:right w:val="none" w:sz="0" w:space="0" w:color="auto"/>
          </w:divBdr>
        </w:div>
        <w:div w:id="1551454197">
          <w:marLeft w:val="480"/>
          <w:marRight w:val="0"/>
          <w:marTop w:val="0"/>
          <w:marBottom w:val="0"/>
          <w:divBdr>
            <w:top w:val="none" w:sz="0" w:space="0" w:color="auto"/>
            <w:left w:val="none" w:sz="0" w:space="0" w:color="auto"/>
            <w:bottom w:val="none" w:sz="0" w:space="0" w:color="auto"/>
            <w:right w:val="none" w:sz="0" w:space="0" w:color="auto"/>
          </w:divBdr>
        </w:div>
        <w:div w:id="269319716">
          <w:marLeft w:val="480"/>
          <w:marRight w:val="0"/>
          <w:marTop w:val="0"/>
          <w:marBottom w:val="0"/>
          <w:divBdr>
            <w:top w:val="none" w:sz="0" w:space="0" w:color="auto"/>
            <w:left w:val="none" w:sz="0" w:space="0" w:color="auto"/>
            <w:bottom w:val="none" w:sz="0" w:space="0" w:color="auto"/>
            <w:right w:val="none" w:sz="0" w:space="0" w:color="auto"/>
          </w:divBdr>
        </w:div>
        <w:div w:id="1324430525">
          <w:marLeft w:val="480"/>
          <w:marRight w:val="0"/>
          <w:marTop w:val="0"/>
          <w:marBottom w:val="0"/>
          <w:divBdr>
            <w:top w:val="none" w:sz="0" w:space="0" w:color="auto"/>
            <w:left w:val="none" w:sz="0" w:space="0" w:color="auto"/>
            <w:bottom w:val="none" w:sz="0" w:space="0" w:color="auto"/>
            <w:right w:val="none" w:sz="0" w:space="0" w:color="auto"/>
          </w:divBdr>
        </w:div>
        <w:div w:id="1082458797">
          <w:marLeft w:val="480"/>
          <w:marRight w:val="0"/>
          <w:marTop w:val="0"/>
          <w:marBottom w:val="0"/>
          <w:divBdr>
            <w:top w:val="none" w:sz="0" w:space="0" w:color="auto"/>
            <w:left w:val="none" w:sz="0" w:space="0" w:color="auto"/>
            <w:bottom w:val="none" w:sz="0" w:space="0" w:color="auto"/>
            <w:right w:val="none" w:sz="0" w:space="0" w:color="auto"/>
          </w:divBdr>
        </w:div>
        <w:div w:id="954287439">
          <w:marLeft w:val="480"/>
          <w:marRight w:val="0"/>
          <w:marTop w:val="0"/>
          <w:marBottom w:val="0"/>
          <w:divBdr>
            <w:top w:val="none" w:sz="0" w:space="0" w:color="auto"/>
            <w:left w:val="none" w:sz="0" w:space="0" w:color="auto"/>
            <w:bottom w:val="none" w:sz="0" w:space="0" w:color="auto"/>
            <w:right w:val="none" w:sz="0" w:space="0" w:color="auto"/>
          </w:divBdr>
        </w:div>
        <w:div w:id="122039246">
          <w:marLeft w:val="480"/>
          <w:marRight w:val="0"/>
          <w:marTop w:val="0"/>
          <w:marBottom w:val="0"/>
          <w:divBdr>
            <w:top w:val="none" w:sz="0" w:space="0" w:color="auto"/>
            <w:left w:val="none" w:sz="0" w:space="0" w:color="auto"/>
            <w:bottom w:val="none" w:sz="0" w:space="0" w:color="auto"/>
            <w:right w:val="none" w:sz="0" w:space="0" w:color="auto"/>
          </w:divBdr>
        </w:div>
        <w:div w:id="601450029">
          <w:marLeft w:val="480"/>
          <w:marRight w:val="0"/>
          <w:marTop w:val="0"/>
          <w:marBottom w:val="0"/>
          <w:divBdr>
            <w:top w:val="none" w:sz="0" w:space="0" w:color="auto"/>
            <w:left w:val="none" w:sz="0" w:space="0" w:color="auto"/>
            <w:bottom w:val="none" w:sz="0" w:space="0" w:color="auto"/>
            <w:right w:val="none" w:sz="0" w:space="0" w:color="auto"/>
          </w:divBdr>
        </w:div>
        <w:div w:id="1916158528">
          <w:marLeft w:val="480"/>
          <w:marRight w:val="0"/>
          <w:marTop w:val="0"/>
          <w:marBottom w:val="0"/>
          <w:divBdr>
            <w:top w:val="none" w:sz="0" w:space="0" w:color="auto"/>
            <w:left w:val="none" w:sz="0" w:space="0" w:color="auto"/>
            <w:bottom w:val="none" w:sz="0" w:space="0" w:color="auto"/>
            <w:right w:val="none" w:sz="0" w:space="0" w:color="auto"/>
          </w:divBdr>
        </w:div>
        <w:div w:id="496767506">
          <w:marLeft w:val="480"/>
          <w:marRight w:val="0"/>
          <w:marTop w:val="0"/>
          <w:marBottom w:val="0"/>
          <w:divBdr>
            <w:top w:val="none" w:sz="0" w:space="0" w:color="auto"/>
            <w:left w:val="none" w:sz="0" w:space="0" w:color="auto"/>
            <w:bottom w:val="none" w:sz="0" w:space="0" w:color="auto"/>
            <w:right w:val="none" w:sz="0" w:space="0" w:color="auto"/>
          </w:divBdr>
        </w:div>
        <w:div w:id="1135298607">
          <w:marLeft w:val="480"/>
          <w:marRight w:val="0"/>
          <w:marTop w:val="0"/>
          <w:marBottom w:val="0"/>
          <w:divBdr>
            <w:top w:val="none" w:sz="0" w:space="0" w:color="auto"/>
            <w:left w:val="none" w:sz="0" w:space="0" w:color="auto"/>
            <w:bottom w:val="none" w:sz="0" w:space="0" w:color="auto"/>
            <w:right w:val="none" w:sz="0" w:space="0" w:color="auto"/>
          </w:divBdr>
        </w:div>
        <w:div w:id="1638215583">
          <w:marLeft w:val="480"/>
          <w:marRight w:val="0"/>
          <w:marTop w:val="0"/>
          <w:marBottom w:val="0"/>
          <w:divBdr>
            <w:top w:val="none" w:sz="0" w:space="0" w:color="auto"/>
            <w:left w:val="none" w:sz="0" w:space="0" w:color="auto"/>
            <w:bottom w:val="none" w:sz="0" w:space="0" w:color="auto"/>
            <w:right w:val="none" w:sz="0" w:space="0" w:color="auto"/>
          </w:divBdr>
        </w:div>
        <w:div w:id="18355314">
          <w:marLeft w:val="480"/>
          <w:marRight w:val="0"/>
          <w:marTop w:val="0"/>
          <w:marBottom w:val="0"/>
          <w:divBdr>
            <w:top w:val="none" w:sz="0" w:space="0" w:color="auto"/>
            <w:left w:val="none" w:sz="0" w:space="0" w:color="auto"/>
            <w:bottom w:val="none" w:sz="0" w:space="0" w:color="auto"/>
            <w:right w:val="none" w:sz="0" w:space="0" w:color="auto"/>
          </w:divBdr>
        </w:div>
        <w:div w:id="1490949079">
          <w:marLeft w:val="480"/>
          <w:marRight w:val="0"/>
          <w:marTop w:val="0"/>
          <w:marBottom w:val="0"/>
          <w:divBdr>
            <w:top w:val="none" w:sz="0" w:space="0" w:color="auto"/>
            <w:left w:val="none" w:sz="0" w:space="0" w:color="auto"/>
            <w:bottom w:val="none" w:sz="0" w:space="0" w:color="auto"/>
            <w:right w:val="none" w:sz="0" w:space="0" w:color="auto"/>
          </w:divBdr>
        </w:div>
        <w:div w:id="1045758449">
          <w:marLeft w:val="480"/>
          <w:marRight w:val="0"/>
          <w:marTop w:val="0"/>
          <w:marBottom w:val="0"/>
          <w:divBdr>
            <w:top w:val="none" w:sz="0" w:space="0" w:color="auto"/>
            <w:left w:val="none" w:sz="0" w:space="0" w:color="auto"/>
            <w:bottom w:val="none" w:sz="0" w:space="0" w:color="auto"/>
            <w:right w:val="none" w:sz="0" w:space="0" w:color="auto"/>
          </w:divBdr>
        </w:div>
        <w:div w:id="1965228297">
          <w:marLeft w:val="480"/>
          <w:marRight w:val="0"/>
          <w:marTop w:val="0"/>
          <w:marBottom w:val="0"/>
          <w:divBdr>
            <w:top w:val="none" w:sz="0" w:space="0" w:color="auto"/>
            <w:left w:val="none" w:sz="0" w:space="0" w:color="auto"/>
            <w:bottom w:val="none" w:sz="0" w:space="0" w:color="auto"/>
            <w:right w:val="none" w:sz="0" w:space="0" w:color="auto"/>
          </w:divBdr>
        </w:div>
        <w:div w:id="1131442052">
          <w:marLeft w:val="480"/>
          <w:marRight w:val="0"/>
          <w:marTop w:val="0"/>
          <w:marBottom w:val="0"/>
          <w:divBdr>
            <w:top w:val="none" w:sz="0" w:space="0" w:color="auto"/>
            <w:left w:val="none" w:sz="0" w:space="0" w:color="auto"/>
            <w:bottom w:val="none" w:sz="0" w:space="0" w:color="auto"/>
            <w:right w:val="none" w:sz="0" w:space="0" w:color="auto"/>
          </w:divBdr>
        </w:div>
        <w:div w:id="858202144">
          <w:marLeft w:val="480"/>
          <w:marRight w:val="0"/>
          <w:marTop w:val="0"/>
          <w:marBottom w:val="0"/>
          <w:divBdr>
            <w:top w:val="none" w:sz="0" w:space="0" w:color="auto"/>
            <w:left w:val="none" w:sz="0" w:space="0" w:color="auto"/>
            <w:bottom w:val="none" w:sz="0" w:space="0" w:color="auto"/>
            <w:right w:val="none" w:sz="0" w:space="0" w:color="auto"/>
          </w:divBdr>
        </w:div>
        <w:div w:id="117769249">
          <w:marLeft w:val="480"/>
          <w:marRight w:val="0"/>
          <w:marTop w:val="0"/>
          <w:marBottom w:val="0"/>
          <w:divBdr>
            <w:top w:val="none" w:sz="0" w:space="0" w:color="auto"/>
            <w:left w:val="none" w:sz="0" w:space="0" w:color="auto"/>
            <w:bottom w:val="none" w:sz="0" w:space="0" w:color="auto"/>
            <w:right w:val="none" w:sz="0" w:space="0" w:color="auto"/>
          </w:divBdr>
        </w:div>
        <w:div w:id="1674994365">
          <w:marLeft w:val="480"/>
          <w:marRight w:val="0"/>
          <w:marTop w:val="0"/>
          <w:marBottom w:val="0"/>
          <w:divBdr>
            <w:top w:val="none" w:sz="0" w:space="0" w:color="auto"/>
            <w:left w:val="none" w:sz="0" w:space="0" w:color="auto"/>
            <w:bottom w:val="none" w:sz="0" w:space="0" w:color="auto"/>
            <w:right w:val="none" w:sz="0" w:space="0" w:color="auto"/>
          </w:divBdr>
        </w:div>
        <w:div w:id="95178732">
          <w:marLeft w:val="480"/>
          <w:marRight w:val="0"/>
          <w:marTop w:val="0"/>
          <w:marBottom w:val="0"/>
          <w:divBdr>
            <w:top w:val="none" w:sz="0" w:space="0" w:color="auto"/>
            <w:left w:val="none" w:sz="0" w:space="0" w:color="auto"/>
            <w:bottom w:val="none" w:sz="0" w:space="0" w:color="auto"/>
            <w:right w:val="none" w:sz="0" w:space="0" w:color="auto"/>
          </w:divBdr>
        </w:div>
        <w:div w:id="499857717">
          <w:marLeft w:val="480"/>
          <w:marRight w:val="0"/>
          <w:marTop w:val="0"/>
          <w:marBottom w:val="0"/>
          <w:divBdr>
            <w:top w:val="none" w:sz="0" w:space="0" w:color="auto"/>
            <w:left w:val="none" w:sz="0" w:space="0" w:color="auto"/>
            <w:bottom w:val="none" w:sz="0" w:space="0" w:color="auto"/>
            <w:right w:val="none" w:sz="0" w:space="0" w:color="auto"/>
          </w:divBdr>
        </w:div>
        <w:div w:id="1346590831">
          <w:marLeft w:val="480"/>
          <w:marRight w:val="0"/>
          <w:marTop w:val="0"/>
          <w:marBottom w:val="0"/>
          <w:divBdr>
            <w:top w:val="none" w:sz="0" w:space="0" w:color="auto"/>
            <w:left w:val="none" w:sz="0" w:space="0" w:color="auto"/>
            <w:bottom w:val="none" w:sz="0" w:space="0" w:color="auto"/>
            <w:right w:val="none" w:sz="0" w:space="0" w:color="auto"/>
          </w:divBdr>
        </w:div>
        <w:div w:id="943877438">
          <w:marLeft w:val="480"/>
          <w:marRight w:val="0"/>
          <w:marTop w:val="0"/>
          <w:marBottom w:val="0"/>
          <w:divBdr>
            <w:top w:val="none" w:sz="0" w:space="0" w:color="auto"/>
            <w:left w:val="none" w:sz="0" w:space="0" w:color="auto"/>
            <w:bottom w:val="none" w:sz="0" w:space="0" w:color="auto"/>
            <w:right w:val="none" w:sz="0" w:space="0" w:color="auto"/>
          </w:divBdr>
        </w:div>
      </w:divsChild>
    </w:div>
    <w:div w:id="286130701">
      <w:bodyDiv w:val="1"/>
      <w:marLeft w:val="0"/>
      <w:marRight w:val="0"/>
      <w:marTop w:val="0"/>
      <w:marBottom w:val="0"/>
      <w:divBdr>
        <w:top w:val="none" w:sz="0" w:space="0" w:color="auto"/>
        <w:left w:val="none" w:sz="0" w:space="0" w:color="auto"/>
        <w:bottom w:val="none" w:sz="0" w:space="0" w:color="auto"/>
        <w:right w:val="none" w:sz="0" w:space="0" w:color="auto"/>
      </w:divBdr>
      <w:divsChild>
        <w:div w:id="2139298241">
          <w:marLeft w:val="480"/>
          <w:marRight w:val="0"/>
          <w:marTop w:val="0"/>
          <w:marBottom w:val="0"/>
          <w:divBdr>
            <w:top w:val="none" w:sz="0" w:space="0" w:color="auto"/>
            <w:left w:val="none" w:sz="0" w:space="0" w:color="auto"/>
            <w:bottom w:val="none" w:sz="0" w:space="0" w:color="auto"/>
            <w:right w:val="none" w:sz="0" w:space="0" w:color="auto"/>
          </w:divBdr>
        </w:div>
        <w:div w:id="337851513">
          <w:marLeft w:val="480"/>
          <w:marRight w:val="0"/>
          <w:marTop w:val="0"/>
          <w:marBottom w:val="0"/>
          <w:divBdr>
            <w:top w:val="none" w:sz="0" w:space="0" w:color="auto"/>
            <w:left w:val="none" w:sz="0" w:space="0" w:color="auto"/>
            <w:bottom w:val="none" w:sz="0" w:space="0" w:color="auto"/>
            <w:right w:val="none" w:sz="0" w:space="0" w:color="auto"/>
          </w:divBdr>
        </w:div>
        <w:div w:id="722103433">
          <w:marLeft w:val="480"/>
          <w:marRight w:val="0"/>
          <w:marTop w:val="0"/>
          <w:marBottom w:val="0"/>
          <w:divBdr>
            <w:top w:val="none" w:sz="0" w:space="0" w:color="auto"/>
            <w:left w:val="none" w:sz="0" w:space="0" w:color="auto"/>
            <w:bottom w:val="none" w:sz="0" w:space="0" w:color="auto"/>
            <w:right w:val="none" w:sz="0" w:space="0" w:color="auto"/>
          </w:divBdr>
        </w:div>
        <w:div w:id="1892643737">
          <w:marLeft w:val="480"/>
          <w:marRight w:val="0"/>
          <w:marTop w:val="0"/>
          <w:marBottom w:val="0"/>
          <w:divBdr>
            <w:top w:val="none" w:sz="0" w:space="0" w:color="auto"/>
            <w:left w:val="none" w:sz="0" w:space="0" w:color="auto"/>
            <w:bottom w:val="none" w:sz="0" w:space="0" w:color="auto"/>
            <w:right w:val="none" w:sz="0" w:space="0" w:color="auto"/>
          </w:divBdr>
        </w:div>
        <w:div w:id="1377461793">
          <w:marLeft w:val="480"/>
          <w:marRight w:val="0"/>
          <w:marTop w:val="0"/>
          <w:marBottom w:val="0"/>
          <w:divBdr>
            <w:top w:val="none" w:sz="0" w:space="0" w:color="auto"/>
            <w:left w:val="none" w:sz="0" w:space="0" w:color="auto"/>
            <w:bottom w:val="none" w:sz="0" w:space="0" w:color="auto"/>
            <w:right w:val="none" w:sz="0" w:space="0" w:color="auto"/>
          </w:divBdr>
        </w:div>
        <w:div w:id="962543285">
          <w:marLeft w:val="480"/>
          <w:marRight w:val="0"/>
          <w:marTop w:val="0"/>
          <w:marBottom w:val="0"/>
          <w:divBdr>
            <w:top w:val="none" w:sz="0" w:space="0" w:color="auto"/>
            <w:left w:val="none" w:sz="0" w:space="0" w:color="auto"/>
            <w:bottom w:val="none" w:sz="0" w:space="0" w:color="auto"/>
            <w:right w:val="none" w:sz="0" w:space="0" w:color="auto"/>
          </w:divBdr>
        </w:div>
        <w:div w:id="1330595246">
          <w:marLeft w:val="480"/>
          <w:marRight w:val="0"/>
          <w:marTop w:val="0"/>
          <w:marBottom w:val="0"/>
          <w:divBdr>
            <w:top w:val="none" w:sz="0" w:space="0" w:color="auto"/>
            <w:left w:val="none" w:sz="0" w:space="0" w:color="auto"/>
            <w:bottom w:val="none" w:sz="0" w:space="0" w:color="auto"/>
            <w:right w:val="none" w:sz="0" w:space="0" w:color="auto"/>
          </w:divBdr>
        </w:div>
        <w:div w:id="826870886">
          <w:marLeft w:val="480"/>
          <w:marRight w:val="0"/>
          <w:marTop w:val="0"/>
          <w:marBottom w:val="0"/>
          <w:divBdr>
            <w:top w:val="none" w:sz="0" w:space="0" w:color="auto"/>
            <w:left w:val="none" w:sz="0" w:space="0" w:color="auto"/>
            <w:bottom w:val="none" w:sz="0" w:space="0" w:color="auto"/>
            <w:right w:val="none" w:sz="0" w:space="0" w:color="auto"/>
          </w:divBdr>
        </w:div>
        <w:div w:id="925765190">
          <w:marLeft w:val="480"/>
          <w:marRight w:val="0"/>
          <w:marTop w:val="0"/>
          <w:marBottom w:val="0"/>
          <w:divBdr>
            <w:top w:val="none" w:sz="0" w:space="0" w:color="auto"/>
            <w:left w:val="none" w:sz="0" w:space="0" w:color="auto"/>
            <w:bottom w:val="none" w:sz="0" w:space="0" w:color="auto"/>
            <w:right w:val="none" w:sz="0" w:space="0" w:color="auto"/>
          </w:divBdr>
        </w:div>
        <w:div w:id="303194850">
          <w:marLeft w:val="480"/>
          <w:marRight w:val="0"/>
          <w:marTop w:val="0"/>
          <w:marBottom w:val="0"/>
          <w:divBdr>
            <w:top w:val="none" w:sz="0" w:space="0" w:color="auto"/>
            <w:left w:val="none" w:sz="0" w:space="0" w:color="auto"/>
            <w:bottom w:val="none" w:sz="0" w:space="0" w:color="auto"/>
            <w:right w:val="none" w:sz="0" w:space="0" w:color="auto"/>
          </w:divBdr>
        </w:div>
        <w:div w:id="735518274">
          <w:marLeft w:val="480"/>
          <w:marRight w:val="0"/>
          <w:marTop w:val="0"/>
          <w:marBottom w:val="0"/>
          <w:divBdr>
            <w:top w:val="none" w:sz="0" w:space="0" w:color="auto"/>
            <w:left w:val="none" w:sz="0" w:space="0" w:color="auto"/>
            <w:bottom w:val="none" w:sz="0" w:space="0" w:color="auto"/>
            <w:right w:val="none" w:sz="0" w:space="0" w:color="auto"/>
          </w:divBdr>
        </w:div>
        <w:div w:id="1349526959">
          <w:marLeft w:val="480"/>
          <w:marRight w:val="0"/>
          <w:marTop w:val="0"/>
          <w:marBottom w:val="0"/>
          <w:divBdr>
            <w:top w:val="none" w:sz="0" w:space="0" w:color="auto"/>
            <w:left w:val="none" w:sz="0" w:space="0" w:color="auto"/>
            <w:bottom w:val="none" w:sz="0" w:space="0" w:color="auto"/>
            <w:right w:val="none" w:sz="0" w:space="0" w:color="auto"/>
          </w:divBdr>
        </w:div>
        <w:div w:id="1143696116">
          <w:marLeft w:val="480"/>
          <w:marRight w:val="0"/>
          <w:marTop w:val="0"/>
          <w:marBottom w:val="0"/>
          <w:divBdr>
            <w:top w:val="none" w:sz="0" w:space="0" w:color="auto"/>
            <w:left w:val="none" w:sz="0" w:space="0" w:color="auto"/>
            <w:bottom w:val="none" w:sz="0" w:space="0" w:color="auto"/>
            <w:right w:val="none" w:sz="0" w:space="0" w:color="auto"/>
          </w:divBdr>
        </w:div>
        <w:div w:id="851380568">
          <w:marLeft w:val="480"/>
          <w:marRight w:val="0"/>
          <w:marTop w:val="0"/>
          <w:marBottom w:val="0"/>
          <w:divBdr>
            <w:top w:val="none" w:sz="0" w:space="0" w:color="auto"/>
            <w:left w:val="none" w:sz="0" w:space="0" w:color="auto"/>
            <w:bottom w:val="none" w:sz="0" w:space="0" w:color="auto"/>
            <w:right w:val="none" w:sz="0" w:space="0" w:color="auto"/>
          </w:divBdr>
        </w:div>
        <w:div w:id="197662346">
          <w:marLeft w:val="480"/>
          <w:marRight w:val="0"/>
          <w:marTop w:val="0"/>
          <w:marBottom w:val="0"/>
          <w:divBdr>
            <w:top w:val="none" w:sz="0" w:space="0" w:color="auto"/>
            <w:left w:val="none" w:sz="0" w:space="0" w:color="auto"/>
            <w:bottom w:val="none" w:sz="0" w:space="0" w:color="auto"/>
            <w:right w:val="none" w:sz="0" w:space="0" w:color="auto"/>
          </w:divBdr>
        </w:div>
        <w:div w:id="724720519">
          <w:marLeft w:val="480"/>
          <w:marRight w:val="0"/>
          <w:marTop w:val="0"/>
          <w:marBottom w:val="0"/>
          <w:divBdr>
            <w:top w:val="none" w:sz="0" w:space="0" w:color="auto"/>
            <w:left w:val="none" w:sz="0" w:space="0" w:color="auto"/>
            <w:bottom w:val="none" w:sz="0" w:space="0" w:color="auto"/>
            <w:right w:val="none" w:sz="0" w:space="0" w:color="auto"/>
          </w:divBdr>
        </w:div>
        <w:div w:id="2117867462">
          <w:marLeft w:val="480"/>
          <w:marRight w:val="0"/>
          <w:marTop w:val="0"/>
          <w:marBottom w:val="0"/>
          <w:divBdr>
            <w:top w:val="none" w:sz="0" w:space="0" w:color="auto"/>
            <w:left w:val="none" w:sz="0" w:space="0" w:color="auto"/>
            <w:bottom w:val="none" w:sz="0" w:space="0" w:color="auto"/>
            <w:right w:val="none" w:sz="0" w:space="0" w:color="auto"/>
          </w:divBdr>
        </w:div>
        <w:div w:id="680013859">
          <w:marLeft w:val="480"/>
          <w:marRight w:val="0"/>
          <w:marTop w:val="0"/>
          <w:marBottom w:val="0"/>
          <w:divBdr>
            <w:top w:val="none" w:sz="0" w:space="0" w:color="auto"/>
            <w:left w:val="none" w:sz="0" w:space="0" w:color="auto"/>
            <w:bottom w:val="none" w:sz="0" w:space="0" w:color="auto"/>
            <w:right w:val="none" w:sz="0" w:space="0" w:color="auto"/>
          </w:divBdr>
        </w:div>
        <w:div w:id="853760589">
          <w:marLeft w:val="480"/>
          <w:marRight w:val="0"/>
          <w:marTop w:val="0"/>
          <w:marBottom w:val="0"/>
          <w:divBdr>
            <w:top w:val="none" w:sz="0" w:space="0" w:color="auto"/>
            <w:left w:val="none" w:sz="0" w:space="0" w:color="auto"/>
            <w:bottom w:val="none" w:sz="0" w:space="0" w:color="auto"/>
            <w:right w:val="none" w:sz="0" w:space="0" w:color="auto"/>
          </w:divBdr>
        </w:div>
        <w:div w:id="1467821929">
          <w:marLeft w:val="480"/>
          <w:marRight w:val="0"/>
          <w:marTop w:val="0"/>
          <w:marBottom w:val="0"/>
          <w:divBdr>
            <w:top w:val="none" w:sz="0" w:space="0" w:color="auto"/>
            <w:left w:val="none" w:sz="0" w:space="0" w:color="auto"/>
            <w:bottom w:val="none" w:sz="0" w:space="0" w:color="auto"/>
            <w:right w:val="none" w:sz="0" w:space="0" w:color="auto"/>
          </w:divBdr>
        </w:div>
        <w:div w:id="1898929624">
          <w:marLeft w:val="480"/>
          <w:marRight w:val="0"/>
          <w:marTop w:val="0"/>
          <w:marBottom w:val="0"/>
          <w:divBdr>
            <w:top w:val="none" w:sz="0" w:space="0" w:color="auto"/>
            <w:left w:val="none" w:sz="0" w:space="0" w:color="auto"/>
            <w:bottom w:val="none" w:sz="0" w:space="0" w:color="auto"/>
            <w:right w:val="none" w:sz="0" w:space="0" w:color="auto"/>
          </w:divBdr>
        </w:div>
        <w:div w:id="1363870266">
          <w:marLeft w:val="480"/>
          <w:marRight w:val="0"/>
          <w:marTop w:val="0"/>
          <w:marBottom w:val="0"/>
          <w:divBdr>
            <w:top w:val="none" w:sz="0" w:space="0" w:color="auto"/>
            <w:left w:val="none" w:sz="0" w:space="0" w:color="auto"/>
            <w:bottom w:val="none" w:sz="0" w:space="0" w:color="auto"/>
            <w:right w:val="none" w:sz="0" w:space="0" w:color="auto"/>
          </w:divBdr>
        </w:div>
        <w:div w:id="1868715195">
          <w:marLeft w:val="480"/>
          <w:marRight w:val="0"/>
          <w:marTop w:val="0"/>
          <w:marBottom w:val="0"/>
          <w:divBdr>
            <w:top w:val="none" w:sz="0" w:space="0" w:color="auto"/>
            <w:left w:val="none" w:sz="0" w:space="0" w:color="auto"/>
            <w:bottom w:val="none" w:sz="0" w:space="0" w:color="auto"/>
            <w:right w:val="none" w:sz="0" w:space="0" w:color="auto"/>
          </w:divBdr>
        </w:div>
        <w:div w:id="719323827">
          <w:marLeft w:val="480"/>
          <w:marRight w:val="0"/>
          <w:marTop w:val="0"/>
          <w:marBottom w:val="0"/>
          <w:divBdr>
            <w:top w:val="none" w:sz="0" w:space="0" w:color="auto"/>
            <w:left w:val="none" w:sz="0" w:space="0" w:color="auto"/>
            <w:bottom w:val="none" w:sz="0" w:space="0" w:color="auto"/>
            <w:right w:val="none" w:sz="0" w:space="0" w:color="auto"/>
          </w:divBdr>
        </w:div>
      </w:divsChild>
    </w:div>
    <w:div w:id="298613871">
      <w:bodyDiv w:val="1"/>
      <w:marLeft w:val="0"/>
      <w:marRight w:val="0"/>
      <w:marTop w:val="0"/>
      <w:marBottom w:val="0"/>
      <w:divBdr>
        <w:top w:val="none" w:sz="0" w:space="0" w:color="auto"/>
        <w:left w:val="none" w:sz="0" w:space="0" w:color="auto"/>
        <w:bottom w:val="none" w:sz="0" w:space="0" w:color="auto"/>
        <w:right w:val="none" w:sz="0" w:space="0" w:color="auto"/>
      </w:divBdr>
    </w:div>
    <w:div w:id="315839592">
      <w:bodyDiv w:val="1"/>
      <w:marLeft w:val="0"/>
      <w:marRight w:val="0"/>
      <w:marTop w:val="0"/>
      <w:marBottom w:val="0"/>
      <w:divBdr>
        <w:top w:val="none" w:sz="0" w:space="0" w:color="auto"/>
        <w:left w:val="none" w:sz="0" w:space="0" w:color="auto"/>
        <w:bottom w:val="none" w:sz="0" w:space="0" w:color="auto"/>
        <w:right w:val="none" w:sz="0" w:space="0" w:color="auto"/>
      </w:divBdr>
    </w:div>
    <w:div w:id="325744333">
      <w:bodyDiv w:val="1"/>
      <w:marLeft w:val="0"/>
      <w:marRight w:val="0"/>
      <w:marTop w:val="0"/>
      <w:marBottom w:val="0"/>
      <w:divBdr>
        <w:top w:val="none" w:sz="0" w:space="0" w:color="auto"/>
        <w:left w:val="none" w:sz="0" w:space="0" w:color="auto"/>
        <w:bottom w:val="none" w:sz="0" w:space="0" w:color="auto"/>
        <w:right w:val="none" w:sz="0" w:space="0" w:color="auto"/>
      </w:divBdr>
    </w:div>
    <w:div w:id="331571002">
      <w:bodyDiv w:val="1"/>
      <w:marLeft w:val="0"/>
      <w:marRight w:val="0"/>
      <w:marTop w:val="0"/>
      <w:marBottom w:val="0"/>
      <w:divBdr>
        <w:top w:val="none" w:sz="0" w:space="0" w:color="auto"/>
        <w:left w:val="none" w:sz="0" w:space="0" w:color="auto"/>
        <w:bottom w:val="none" w:sz="0" w:space="0" w:color="auto"/>
        <w:right w:val="none" w:sz="0" w:space="0" w:color="auto"/>
      </w:divBdr>
    </w:div>
    <w:div w:id="355926565">
      <w:bodyDiv w:val="1"/>
      <w:marLeft w:val="0"/>
      <w:marRight w:val="0"/>
      <w:marTop w:val="0"/>
      <w:marBottom w:val="0"/>
      <w:divBdr>
        <w:top w:val="none" w:sz="0" w:space="0" w:color="auto"/>
        <w:left w:val="none" w:sz="0" w:space="0" w:color="auto"/>
        <w:bottom w:val="none" w:sz="0" w:space="0" w:color="auto"/>
        <w:right w:val="none" w:sz="0" w:space="0" w:color="auto"/>
      </w:divBdr>
    </w:div>
    <w:div w:id="358245703">
      <w:bodyDiv w:val="1"/>
      <w:marLeft w:val="0"/>
      <w:marRight w:val="0"/>
      <w:marTop w:val="0"/>
      <w:marBottom w:val="0"/>
      <w:divBdr>
        <w:top w:val="none" w:sz="0" w:space="0" w:color="auto"/>
        <w:left w:val="none" w:sz="0" w:space="0" w:color="auto"/>
        <w:bottom w:val="none" w:sz="0" w:space="0" w:color="auto"/>
        <w:right w:val="none" w:sz="0" w:space="0" w:color="auto"/>
      </w:divBdr>
    </w:div>
    <w:div w:id="378818361">
      <w:bodyDiv w:val="1"/>
      <w:marLeft w:val="0"/>
      <w:marRight w:val="0"/>
      <w:marTop w:val="0"/>
      <w:marBottom w:val="0"/>
      <w:divBdr>
        <w:top w:val="none" w:sz="0" w:space="0" w:color="auto"/>
        <w:left w:val="none" w:sz="0" w:space="0" w:color="auto"/>
        <w:bottom w:val="none" w:sz="0" w:space="0" w:color="auto"/>
        <w:right w:val="none" w:sz="0" w:space="0" w:color="auto"/>
      </w:divBdr>
    </w:div>
    <w:div w:id="394354018">
      <w:bodyDiv w:val="1"/>
      <w:marLeft w:val="0"/>
      <w:marRight w:val="0"/>
      <w:marTop w:val="0"/>
      <w:marBottom w:val="0"/>
      <w:divBdr>
        <w:top w:val="none" w:sz="0" w:space="0" w:color="auto"/>
        <w:left w:val="none" w:sz="0" w:space="0" w:color="auto"/>
        <w:bottom w:val="none" w:sz="0" w:space="0" w:color="auto"/>
        <w:right w:val="none" w:sz="0" w:space="0" w:color="auto"/>
      </w:divBdr>
    </w:div>
    <w:div w:id="404229296">
      <w:bodyDiv w:val="1"/>
      <w:marLeft w:val="0"/>
      <w:marRight w:val="0"/>
      <w:marTop w:val="0"/>
      <w:marBottom w:val="0"/>
      <w:divBdr>
        <w:top w:val="none" w:sz="0" w:space="0" w:color="auto"/>
        <w:left w:val="none" w:sz="0" w:space="0" w:color="auto"/>
        <w:bottom w:val="none" w:sz="0" w:space="0" w:color="auto"/>
        <w:right w:val="none" w:sz="0" w:space="0" w:color="auto"/>
      </w:divBdr>
    </w:div>
    <w:div w:id="413671572">
      <w:bodyDiv w:val="1"/>
      <w:marLeft w:val="0"/>
      <w:marRight w:val="0"/>
      <w:marTop w:val="0"/>
      <w:marBottom w:val="0"/>
      <w:divBdr>
        <w:top w:val="none" w:sz="0" w:space="0" w:color="auto"/>
        <w:left w:val="none" w:sz="0" w:space="0" w:color="auto"/>
        <w:bottom w:val="none" w:sz="0" w:space="0" w:color="auto"/>
        <w:right w:val="none" w:sz="0" w:space="0" w:color="auto"/>
      </w:divBdr>
    </w:div>
    <w:div w:id="442381499">
      <w:bodyDiv w:val="1"/>
      <w:marLeft w:val="0"/>
      <w:marRight w:val="0"/>
      <w:marTop w:val="0"/>
      <w:marBottom w:val="0"/>
      <w:divBdr>
        <w:top w:val="none" w:sz="0" w:space="0" w:color="auto"/>
        <w:left w:val="none" w:sz="0" w:space="0" w:color="auto"/>
        <w:bottom w:val="none" w:sz="0" w:space="0" w:color="auto"/>
        <w:right w:val="none" w:sz="0" w:space="0" w:color="auto"/>
      </w:divBdr>
    </w:div>
    <w:div w:id="468714195">
      <w:bodyDiv w:val="1"/>
      <w:marLeft w:val="0"/>
      <w:marRight w:val="0"/>
      <w:marTop w:val="0"/>
      <w:marBottom w:val="0"/>
      <w:divBdr>
        <w:top w:val="none" w:sz="0" w:space="0" w:color="auto"/>
        <w:left w:val="none" w:sz="0" w:space="0" w:color="auto"/>
        <w:bottom w:val="none" w:sz="0" w:space="0" w:color="auto"/>
        <w:right w:val="none" w:sz="0" w:space="0" w:color="auto"/>
      </w:divBdr>
      <w:divsChild>
        <w:div w:id="1310137198">
          <w:marLeft w:val="480"/>
          <w:marRight w:val="0"/>
          <w:marTop w:val="0"/>
          <w:marBottom w:val="0"/>
          <w:divBdr>
            <w:top w:val="none" w:sz="0" w:space="0" w:color="auto"/>
            <w:left w:val="none" w:sz="0" w:space="0" w:color="auto"/>
            <w:bottom w:val="none" w:sz="0" w:space="0" w:color="auto"/>
            <w:right w:val="none" w:sz="0" w:space="0" w:color="auto"/>
          </w:divBdr>
        </w:div>
        <w:div w:id="1437821882">
          <w:marLeft w:val="480"/>
          <w:marRight w:val="0"/>
          <w:marTop w:val="0"/>
          <w:marBottom w:val="0"/>
          <w:divBdr>
            <w:top w:val="none" w:sz="0" w:space="0" w:color="auto"/>
            <w:left w:val="none" w:sz="0" w:space="0" w:color="auto"/>
            <w:bottom w:val="none" w:sz="0" w:space="0" w:color="auto"/>
            <w:right w:val="none" w:sz="0" w:space="0" w:color="auto"/>
          </w:divBdr>
        </w:div>
        <w:div w:id="2037921291">
          <w:marLeft w:val="480"/>
          <w:marRight w:val="0"/>
          <w:marTop w:val="0"/>
          <w:marBottom w:val="0"/>
          <w:divBdr>
            <w:top w:val="none" w:sz="0" w:space="0" w:color="auto"/>
            <w:left w:val="none" w:sz="0" w:space="0" w:color="auto"/>
            <w:bottom w:val="none" w:sz="0" w:space="0" w:color="auto"/>
            <w:right w:val="none" w:sz="0" w:space="0" w:color="auto"/>
          </w:divBdr>
        </w:div>
        <w:div w:id="1701277740">
          <w:marLeft w:val="480"/>
          <w:marRight w:val="0"/>
          <w:marTop w:val="0"/>
          <w:marBottom w:val="0"/>
          <w:divBdr>
            <w:top w:val="none" w:sz="0" w:space="0" w:color="auto"/>
            <w:left w:val="none" w:sz="0" w:space="0" w:color="auto"/>
            <w:bottom w:val="none" w:sz="0" w:space="0" w:color="auto"/>
            <w:right w:val="none" w:sz="0" w:space="0" w:color="auto"/>
          </w:divBdr>
        </w:div>
        <w:div w:id="2013681942">
          <w:marLeft w:val="480"/>
          <w:marRight w:val="0"/>
          <w:marTop w:val="0"/>
          <w:marBottom w:val="0"/>
          <w:divBdr>
            <w:top w:val="none" w:sz="0" w:space="0" w:color="auto"/>
            <w:left w:val="none" w:sz="0" w:space="0" w:color="auto"/>
            <w:bottom w:val="none" w:sz="0" w:space="0" w:color="auto"/>
            <w:right w:val="none" w:sz="0" w:space="0" w:color="auto"/>
          </w:divBdr>
        </w:div>
        <w:div w:id="1147208735">
          <w:marLeft w:val="480"/>
          <w:marRight w:val="0"/>
          <w:marTop w:val="0"/>
          <w:marBottom w:val="0"/>
          <w:divBdr>
            <w:top w:val="none" w:sz="0" w:space="0" w:color="auto"/>
            <w:left w:val="none" w:sz="0" w:space="0" w:color="auto"/>
            <w:bottom w:val="none" w:sz="0" w:space="0" w:color="auto"/>
            <w:right w:val="none" w:sz="0" w:space="0" w:color="auto"/>
          </w:divBdr>
        </w:div>
        <w:div w:id="631058451">
          <w:marLeft w:val="480"/>
          <w:marRight w:val="0"/>
          <w:marTop w:val="0"/>
          <w:marBottom w:val="0"/>
          <w:divBdr>
            <w:top w:val="none" w:sz="0" w:space="0" w:color="auto"/>
            <w:left w:val="none" w:sz="0" w:space="0" w:color="auto"/>
            <w:bottom w:val="none" w:sz="0" w:space="0" w:color="auto"/>
            <w:right w:val="none" w:sz="0" w:space="0" w:color="auto"/>
          </w:divBdr>
        </w:div>
        <w:div w:id="1824273046">
          <w:marLeft w:val="480"/>
          <w:marRight w:val="0"/>
          <w:marTop w:val="0"/>
          <w:marBottom w:val="0"/>
          <w:divBdr>
            <w:top w:val="none" w:sz="0" w:space="0" w:color="auto"/>
            <w:left w:val="none" w:sz="0" w:space="0" w:color="auto"/>
            <w:bottom w:val="none" w:sz="0" w:space="0" w:color="auto"/>
            <w:right w:val="none" w:sz="0" w:space="0" w:color="auto"/>
          </w:divBdr>
        </w:div>
        <w:div w:id="1194807640">
          <w:marLeft w:val="480"/>
          <w:marRight w:val="0"/>
          <w:marTop w:val="0"/>
          <w:marBottom w:val="0"/>
          <w:divBdr>
            <w:top w:val="none" w:sz="0" w:space="0" w:color="auto"/>
            <w:left w:val="none" w:sz="0" w:space="0" w:color="auto"/>
            <w:bottom w:val="none" w:sz="0" w:space="0" w:color="auto"/>
            <w:right w:val="none" w:sz="0" w:space="0" w:color="auto"/>
          </w:divBdr>
        </w:div>
        <w:div w:id="1081023638">
          <w:marLeft w:val="480"/>
          <w:marRight w:val="0"/>
          <w:marTop w:val="0"/>
          <w:marBottom w:val="0"/>
          <w:divBdr>
            <w:top w:val="none" w:sz="0" w:space="0" w:color="auto"/>
            <w:left w:val="none" w:sz="0" w:space="0" w:color="auto"/>
            <w:bottom w:val="none" w:sz="0" w:space="0" w:color="auto"/>
            <w:right w:val="none" w:sz="0" w:space="0" w:color="auto"/>
          </w:divBdr>
        </w:div>
        <w:div w:id="883836565">
          <w:marLeft w:val="480"/>
          <w:marRight w:val="0"/>
          <w:marTop w:val="0"/>
          <w:marBottom w:val="0"/>
          <w:divBdr>
            <w:top w:val="none" w:sz="0" w:space="0" w:color="auto"/>
            <w:left w:val="none" w:sz="0" w:space="0" w:color="auto"/>
            <w:bottom w:val="none" w:sz="0" w:space="0" w:color="auto"/>
            <w:right w:val="none" w:sz="0" w:space="0" w:color="auto"/>
          </w:divBdr>
        </w:div>
        <w:div w:id="1538469845">
          <w:marLeft w:val="480"/>
          <w:marRight w:val="0"/>
          <w:marTop w:val="0"/>
          <w:marBottom w:val="0"/>
          <w:divBdr>
            <w:top w:val="none" w:sz="0" w:space="0" w:color="auto"/>
            <w:left w:val="none" w:sz="0" w:space="0" w:color="auto"/>
            <w:bottom w:val="none" w:sz="0" w:space="0" w:color="auto"/>
            <w:right w:val="none" w:sz="0" w:space="0" w:color="auto"/>
          </w:divBdr>
        </w:div>
        <w:div w:id="575671848">
          <w:marLeft w:val="480"/>
          <w:marRight w:val="0"/>
          <w:marTop w:val="0"/>
          <w:marBottom w:val="0"/>
          <w:divBdr>
            <w:top w:val="none" w:sz="0" w:space="0" w:color="auto"/>
            <w:left w:val="none" w:sz="0" w:space="0" w:color="auto"/>
            <w:bottom w:val="none" w:sz="0" w:space="0" w:color="auto"/>
            <w:right w:val="none" w:sz="0" w:space="0" w:color="auto"/>
          </w:divBdr>
        </w:div>
        <w:div w:id="758257073">
          <w:marLeft w:val="480"/>
          <w:marRight w:val="0"/>
          <w:marTop w:val="0"/>
          <w:marBottom w:val="0"/>
          <w:divBdr>
            <w:top w:val="none" w:sz="0" w:space="0" w:color="auto"/>
            <w:left w:val="none" w:sz="0" w:space="0" w:color="auto"/>
            <w:bottom w:val="none" w:sz="0" w:space="0" w:color="auto"/>
            <w:right w:val="none" w:sz="0" w:space="0" w:color="auto"/>
          </w:divBdr>
        </w:div>
        <w:div w:id="1016543269">
          <w:marLeft w:val="480"/>
          <w:marRight w:val="0"/>
          <w:marTop w:val="0"/>
          <w:marBottom w:val="0"/>
          <w:divBdr>
            <w:top w:val="none" w:sz="0" w:space="0" w:color="auto"/>
            <w:left w:val="none" w:sz="0" w:space="0" w:color="auto"/>
            <w:bottom w:val="none" w:sz="0" w:space="0" w:color="auto"/>
            <w:right w:val="none" w:sz="0" w:space="0" w:color="auto"/>
          </w:divBdr>
        </w:div>
        <w:div w:id="158542918">
          <w:marLeft w:val="480"/>
          <w:marRight w:val="0"/>
          <w:marTop w:val="0"/>
          <w:marBottom w:val="0"/>
          <w:divBdr>
            <w:top w:val="none" w:sz="0" w:space="0" w:color="auto"/>
            <w:left w:val="none" w:sz="0" w:space="0" w:color="auto"/>
            <w:bottom w:val="none" w:sz="0" w:space="0" w:color="auto"/>
            <w:right w:val="none" w:sz="0" w:space="0" w:color="auto"/>
          </w:divBdr>
        </w:div>
        <w:div w:id="476193889">
          <w:marLeft w:val="480"/>
          <w:marRight w:val="0"/>
          <w:marTop w:val="0"/>
          <w:marBottom w:val="0"/>
          <w:divBdr>
            <w:top w:val="none" w:sz="0" w:space="0" w:color="auto"/>
            <w:left w:val="none" w:sz="0" w:space="0" w:color="auto"/>
            <w:bottom w:val="none" w:sz="0" w:space="0" w:color="auto"/>
            <w:right w:val="none" w:sz="0" w:space="0" w:color="auto"/>
          </w:divBdr>
        </w:div>
        <w:div w:id="537082562">
          <w:marLeft w:val="480"/>
          <w:marRight w:val="0"/>
          <w:marTop w:val="0"/>
          <w:marBottom w:val="0"/>
          <w:divBdr>
            <w:top w:val="none" w:sz="0" w:space="0" w:color="auto"/>
            <w:left w:val="none" w:sz="0" w:space="0" w:color="auto"/>
            <w:bottom w:val="none" w:sz="0" w:space="0" w:color="auto"/>
            <w:right w:val="none" w:sz="0" w:space="0" w:color="auto"/>
          </w:divBdr>
        </w:div>
        <w:div w:id="1294942714">
          <w:marLeft w:val="480"/>
          <w:marRight w:val="0"/>
          <w:marTop w:val="0"/>
          <w:marBottom w:val="0"/>
          <w:divBdr>
            <w:top w:val="none" w:sz="0" w:space="0" w:color="auto"/>
            <w:left w:val="none" w:sz="0" w:space="0" w:color="auto"/>
            <w:bottom w:val="none" w:sz="0" w:space="0" w:color="auto"/>
            <w:right w:val="none" w:sz="0" w:space="0" w:color="auto"/>
          </w:divBdr>
        </w:div>
        <w:div w:id="763961585">
          <w:marLeft w:val="480"/>
          <w:marRight w:val="0"/>
          <w:marTop w:val="0"/>
          <w:marBottom w:val="0"/>
          <w:divBdr>
            <w:top w:val="none" w:sz="0" w:space="0" w:color="auto"/>
            <w:left w:val="none" w:sz="0" w:space="0" w:color="auto"/>
            <w:bottom w:val="none" w:sz="0" w:space="0" w:color="auto"/>
            <w:right w:val="none" w:sz="0" w:space="0" w:color="auto"/>
          </w:divBdr>
        </w:div>
        <w:div w:id="1475635349">
          <w:marLeft w:val="480"/>
          <w:marRight w:val="0"/>
          <w:marTop w:val="0"/>
          <w:marBottom w:val="0"/>
          <w:divBdr>
            <w:top w:val="none" w:sz="0" w:space="0" w:color="auto"/>
            <w:left w:val="none" w:sz="0" w:space="0" w:color="auto"/>
            <w:bottom w:val="none" w:sz="0" w:space="0" w:color="auto"/>
            <w:right w:val="none" w:sz="0" w:space="0" w:color="auto"/>
          </w:divBdr>
        </w:div>
        <w:div w:id="992218816">
          <w:marLeft w:val="480"/>
          <w:marRight w:val="0"/>
          <w:marTop w:val="0"/>
          <w:marBottom w:val="0"/>
          <w:divBdr>
            <w:top w:val="none" w:sz="0" w:space="0" w:color="auto"/>
            <w:left w:val="none" w:sz="0" w:space="0" w:color="auto"/>
            <w:bottom w:val="none" w:sz="0" w:space="0" w:color="auto"/>
            <w:right w:val="none" w:sz="0" w:space="0" w:color="auto"/>
          </w:divBdr>
        </w:div>
        <w:div w:id="1530408181">
          <w:marLeft w:val="480"/>
          <w:marRight w:val="0"/>
          <w:marTop w:val="0"/>
          <w:marBottom w:val="0"/>
          <w:divBdr>
            <w:top w:val="none" w:sz="0" w:space="0" w:color="auto"/>
            <w:left w:val="none" w:sz="0" w:space="0" w:color="auto"/>
            <w:bottom w:val="none" w:sz="0" w:space="0" w:color="auto"/>
            <w:right w:val="none" w:sz="0" w:space="0" w:color="auto"/>
          </w:divBdr>
        </w:div>
        <w:div w:id="981810948">
          <w:marLeft w:val="480"/>
          <w:marRight w:val="0"/>
          <w:marTop w:val="0"/>
          <w:marBottom w:val="0"/>
          <w:divBdr>
            <w:top w:val="none" w:sz="0" w:space="0" w:color="auto"/>
            <w:left w:val="none" w:sz="0" w:space="0" w:color="auto"/>
            <w:bottom w:val="none" w:sz="0" w:space="0" w:color="auto"/>
            <w:right w:val="none" w:sz="0" w:space="0" w:color="auto"/>
          </w:divBdr>
        </w:div>
        <w:div w:id="691342947">
          <w:marLeft w:val="480"/>
          <w:marRight w:val="0"/>
          <w:marTop w:val="0"/>
          <w:marBottom w:val="0"/>
          <w:divBdr>
            <w:top w:val="none" w:sz="0" w:space="0" w:color="auto"/>
            <w:left w:val="none" w:sz="0" w:space="0" w:color="auto"/>
            <w:bottom w:val="none" w:sz="0" w:space="0" w:color="auto"/>
            <w:right w:val="none" w:sz="0" w:space="0" w:color="auto"/>
          </w:divBdr>
        </w:div>
        <w:div w:id="2003657090">
          <w:marLeft w:val="480"/>
          <w:marRight w:val="0"/>
          <w:marTop w:val="0"/>
          <w:marBottom w:val="0"/>
          <w:divBdr>
            <w:top w:val="none" w:sz="0" w:space="0" w:color="auto"/>
            <w:left w:val="none" w:sz="0" w:space="0" w:color="auto"/>
            <w:bottom w:val="none" w:sz="0" w:space="0" w:color="auto"/>
            <w:right w:val="none" w:sz="0" w:space="0" w:color="auto"/>
          </w:divBdr>
        </w:div>
        <w:div w:id="1324427239">
          <w:marLeft w:val="480"/>
          <w:marRight w:val="0"/>
          <w:marTop w:val="0"/>
          <w:marBottom w:val="0"/>
          <w:divBdr>
            <w:top w:val="none" w:sz="0" w:space="0" w:color="auto"/>
            <w:left w:val="none" w:sz="0" w:space="0" w:color="auto"/>
            <w:bottom w:val="none" w:sz="0" w:space="0" w:color="auto"/>
            <w:right w:val="none" w:sz="0" w:space="0" w:color="auto"/>
          </w:divBdr>
        </w:div>
        <w:div w:id="1245606572">
          <w:marLeft w:val="480"/>
          <w:marRight w:val="0"/>
          <w:marTop w:val="0"/>
          <w:marBottom w:val="0"/>
          <w:divBdr>
            <w:top w:val="none" w:sz="0" w:space="0" w:color="auto"/>
            <w:left w:val="none" w:sz="0" w:space="0" w:color="auto"/>
            <w:bottom w:val="none" w:sz="0" w:space="0" w:color="auto"/>
            <w:right w:val="none" w:sz="0" w:space="0" w:color="auto"/>
          </w:divBdr>
        </w:div>
        <w:div w:id="1800687590">
          <w:marLeft w:val="480"/>
          <w:marRight w:val="0"/>
          <w:marTop w:val="0"/>
          <w:marBottom w:val="0"/>
          <w:divBdr>
            <w:top w:val="none" w:sz="0" w:space="0" w:color="auto"/>
            <w:left w:val="none" w:sz="0" w:space="0" w:color="auto"/>
            <w:bottom w:val="none" w:sz="0" w:space="0" w:color="auto"/>
            <w:right w:val="none" w:sz="0" w:space="0" w:color="auto"/>
          </w:divBdr>
        </w:div>
        <w:div w:id="1417364157">
          <w:marLeft w:val="480"/>
          <w:marRight w:val="0"/>
          <w:marTop w:val="0"/>
          <w:marBottom w:val="0"/>
          <w:divBdr>
            <w:top w:val="none" w:sz="0" w:space="0" w:color="auto"/>
            <w:left w:val="none" w:sz="0" w:space="0" w:color="auto"/>
            <w:bottom w:val="none" w:sz="0" w:space="0" w:color="auto"/>
            <w:right w:val="none" w:sz="0" w:space="0" w:color="auto"/>
          </w:divBdr>
        </w:div>
        <w:div w:id="1828744298">
          <w:marLeft w:val="480"/>
          <w:marRight w:val="0"/>
          <w:marTop w:val="0"/>
          <w:marBottom w:val="0"/>
          <w:divBdr>
            <w:top w:val="none" w:sz="0" w:space="0" w:color="auto"/>
            <w:left w:val="none" w:sz="0" w:space="0" w:color="auto"/>
            <w:bottom w:val="none" w:sz="0" w:space="0" w:color="auto"/>
            <w:right w:val="none" w:sz="0" w:space="0" w:color="auto"/>
          </w:divBdr>
        </w:div>
        <w:div w:id="1177580876">
          <w:marLeft w:val="480"/>
          <w:marRight w:val="0"/>
          <w:marTop w:val="0"/>
          <w:marBottom w:val="0"/>
          <w:divBdr>
            <w:top w:val="none" w:sz="0" w:space="0" w:color="auto"/>
            <w:left w:val="none" w:sz="0" w:space="0" w:color="auto"/>
            <w:bottom w:val="none" w:sz="0" w:space="0" w:color="auto"/>
            <w:right w:val="none" w:sz="0" w:space="0" w:color="auto"/>
          </w:divBdr>
        </w:div>
        <w:div w:id="524830738">
          <w:marLeft w:val="480"/>
          <w:marRight w:val="0"/>
          <w:marTop w:val="0"/>
          <w:marBottom w:val="0"/>
          <w:divBdr>
            <w:top w:val="none" w:sz="0" w:space="0" w:color="auto"/>
            <w:left w:val="none" w:sz="0" w:space="0" w:color="auto"/>
            <w:bottom w:val="none" w:sz="0" w:space="0" w:color="auto"/>
            <w:right w:val="none" w:sz="0" w:space="0" w:color="auto"/>
          </w:divBdr>
        </w:div>
        <w:div w:id="64880977">
          <w:marLeft w:val="480"/>
          <w:marRight w:val="0"/>
          <w:marTop w:val="0"/>
          <w:marBottom w:val="0"/>
          <w:divBdr>
            <w:top w:val="none" w:sz="0" w:space="0" w:color="auto"/>
            <w:left w:val="none" w:sz="0" w:space="0" w:color="auto"/>
            <w:bottom w:val="none" w:sz="0" w:space="0" w:color="auto"/>
            <w:right w:val="none" w:sz="0" w:space="0" w:color="auto"/>
          </w:divBdr>
        </w:div>
        <w:div w:id="137497050">
          <w:marLeft w:val="480"/>
          <w:marRight w:val="0"/>
          <w:marTop w:val="0"/>
          <w:marBottom w:val="0"/>
          <w:divBdr>
            <w:top w:val="none" w:sz="0" w:space="0" w:color="auto"/>
            <w:left w:val="none" w:sz="0" w:space="0" w:color="auto"/>
            <w:bottom w:val="none" w:sz="0" w:space="0" w:color="auto"/>
            <w:right w:val="none" w:sz="0" w:space="0" w:color="auto"/>
          </w:divBdr>
        </w:div>
        <w:div w:id="1925646970">
          <w:marLeft w:val="480"/>
          <w:marRight w:val="0"/>
          <w:marTop w:val="0"/>
          <w:marBottom w:val="0"/>
          <w:divBdr>
            <w:top w:val="none" w:sz="0" w:space="0" w:color="auto"/>
            <w:left w:val="none" w:sz="0" w:space="0" w:color="auto"/>
            <w:bottom w:val="none" w:sz="0" w:space="0" w:color="auto"/>
            <w:right w:val="none" w:sz="0" w:space="0" w:color="auto"/>
          </w:divBdr>
        </w:div>
        <w:div w:id="2002347768">
          <w:marLeft w:val="480"/>
          <w:marRight w:val="0"/>
          <w:marTop w:val="0"/>
          <w:marBottom w:val="0"/>
          <w:divBdr>
            <w:top w:val="none" w:sz="0" w:space="0" w:color="auto"/>
            <w:left w:val="none" w:sz="0" w:space="0" w:color="auto"/>
            <w:bottom w:val="none" w:sz="0" w:space="0" w:color="auto"/>
            <w:right w:val="none" w:sz="0" w:space="0" w:color="auto"/>
          </w:divBdr>
        </w:div>
        <w:div w:id="1909808005">
          <w:marLeft w:val="480"/>
          <w:marRight w:val="0"/>
          <w:marTop w:val="0"/>
          <w:marBottom w:val="0"/>
          <w:divBdr>
            <w:top w:val="none" w:sz="0" w:space="0" w:color="auto"/>
            <w:left w:val="none" w:sz="0" w:space="0" w:color="auto"/>
            <w:bottom w:val="none" w:sz="0" w:space="0" w:color="auto"/>
            <w:right w:val="none" w:sz="0" w:space="0" w:color="auto"/>
          </w:divBdr>
        </w:div>
        <w:div w:id="537668067">
          <w:marLeft w:val="480"/>
          <w:marRight w:val="0"/>
          <w:marTop w:val="0"/>
          <w:marBottom w:val="0"/>
          <w:divBdr>
            <w:top w:val="none" w:sz="0" w:space="0" w:color="auto"/>
            <w:left w:val="none" w:sz="0" w:space="0" w:color="auto"/>
            <w:bottom w:val="none" w:sz="0" w:space="0" w:color="auto"/>
            <w:right w:val="none" w:sz="0" w:space="0" w:color="auto"/>
          </w:divBdr>
        </w:div>
        <w:div w:id="2065517043">
          <w:marLeft w:val="480"/>
          <w:marRight w:val="0"/>
          <w:marTop w:val="0"/>
          <w:marBottom w:val="0"/>
          <w:divBdr>
            <w:top w:val="none" w:sz="0" w:space="0" w:color="auto"/>
            <w:left w:val="none" w:sz="0" w:space="0" w:color="auto"/>
            <w:bottom w:val="none" w:sz="0" w:space="0" w:color="auto"/>
            <w:right w:val="none" w:sz="0" w:space="0" w:color="auto"/>
          </w:divBdr>
        </w:div>
        <w:div w:id="213548529">
          <w:marLeft w:val="480"/>
          <w:marRight w:val="0"/>
          <w:marTop w:val="0"/>
          <w:marBottom w:val="0"/>
          <w:divBdr>
            <w:top w:val="none" w:sz="0" w:space="0" w:color="auto"/>
            <w:left w:val="none" w:sz="0" w:space="0" w:color="auto"/>
            <w:bottom w:val="none" w:sz="0" w:space="0" w:color="auto"/>
            <w:right w:val="none" w:sz="0" w:space="0" w:color="auto"/>
          </w:divBdr>
        </w:div>
        <w:div w:id="938680692">
          <w:marLeft w:val="480"/>
          <w:marRight w:val="0"/>
          <w:marTop w:val="0"/>
          <w:marBottom w:val="0"/>
          <w:divBdr>
            <w:top w:val="none" w:sz="0" w:space="0" w:color="auto"/>
            <w:left w:val="none" w:sz="0" w:space="0" w:color="auto"/>
            <w:bottom w:val="none" w:sz="0" w:space="0" w:color="auto"/>
            <w:right w:val="none" w:sz="0" w:space="0" w:color="auto"/>
          </w:divBdr>
        </w:div>
        <w:div w:id="2020152745">
          <w:marLeft w:val="480"/>
          <w:marRight w:val="0"/>
          <w:marTop w:val="0"/>
          <w:marBottom w:val="0"/>
          <w:divBdr>
            <w:top w:val="none" w:sz="0" w:space="0" w:color="auto"/>
            <w:left w:val="none" w:sz="0" w:space="0" w:color="auto"/>
            <w:bottom w:val="none" w:sz="0" w:space="0" w:color="auto"/>
            <w:right w:val="none" w:sz="0" w:space="0" w:color="auto"/>
          </w:divBdr>
        </w:div>
        <w:div w:id="1963266707">
          <w:marLeft w:val="480"/>
          <w:marRight w:val="0"/>
          <w:marTop w:val="0"/>
          <w:marBottom w:val="0"/>
          <w:divBdr>
            <w:top w:val="none" w:sz="0" w:space="0" w:color="auto"/>
            <w:left w:val="none" w:sz="0" w:space="0" w:color="auto"/>
            <w:bottom w:val="none" w:sz="0" w:space="0" w:color="auto"/>
            <w:right w:val="none" w:sz="0" w:space="0" w:color="auto"/>
          </w:divBdr>
        </w:div>
        <w:div w:id="430394020">
          <w:marLeft w:val="480"/>
          <w:marRight w:val="0"/>
          <w:marTop w:val="0"/>
          <w:marBottom w:val="0"/>
          <w:divBdr>
            <w:top w:val="none" w:sz="0" w:space="0" w:color="auto"/>
            <w:left w:val="none" w:sz="0" w:space="0" w:color="auto"/>
            <w:bottom w:val="none" w:sz="0" w:space="0" w:color="auto"/>
            <w:right w:val="none" w:sz="0" w:space="0" w:color="auto"/>
          </w:divBdr>
        </w:div>
        <w:div w:id="74330076">
          <w:marLeft w:val="480"/>
          <w:marRight w:val="0"/>
          <w:marTop w:val="0"/>
          <w:marBottom w:val="0"/>
          <w:divBdr>
            <w:top w:val="none" w:sz="0" w:space="0" w:color="auto"/>
            <w:left w:val="none" w:sz="0" w:space="0" w:color="auto"/>
            <w:bottom w:val="none" w:sz="0" w:space="0" w:color="auto"/>
            <w:right w:val="none" w:sz="0" w:space="0" w:color="auto"/>
          </w:divBdr>
        </w:div>
      </w:divsChild>
    </w:div>
    <w:div w:id="469831294">
      <w:bodyDiv w:val="1"/>
      <w:marLeft w:val="0"/>
      <w:marRight w:val="0"/>
      <w:marTop w:val="0"/>
      <w:marBottom w:val="0"/>
      <w:divBdr>
        <w:top w:val="none" w:sz="0" w:space="0" w:color="auto"/>
        <w:left w:val="none" w:sz="0" w:space="0" w:color="auto"/>
        <w:bottom w:val="none" w:sz="0" w:space="0" w:color="auto"/>
        <w:right w:val="none" w:sz="0" w:space="0" w:color="auto"/>
      </w:divBdr>
    </w:div>
    <w:div w:id="486553563">
      <w:bodyDiv w:val="1"/>
      <w:marLeft w:val="0"/>
      <w:marRight w:val="0"/>
      <w:marTop w:val="0"/>
      <w:marBottom w:val="0"/>
      <w:divBdr>
        <w:top w:val="none" w:sz="0" w:space="0" w:color="auto"/>
        <w:left w:val="none" w:sz="0" w:space="0" w:color="auto"/>
        <w:bottom w:val="none" w:sz="0" w:space="0" w:color="auto"/>
        <w:right w:val="none" w:sz="0" w:space="0" w:color="auto"/>
      </w:divBdr>
    </w:div>
    <w:div w:id="487328399">
      <w:bodyDiv w:val="1"/>
      <w:marLeft w:val="0"/>
      <w:marRight w:val="0"/>
      <w:marTop w:val="0"/>
      <w:marBottom w:val="0"/>
      <w:divBdr>
        <w:top w:val="none" w:sz="0" w:space="0" w:color="auto"/>
        <w:left w:val="none" w:sz="0" w:space="0" w:color="auto"/>
        <w:bottom w:val="none" w:sz="0" w:space="0" w:color="auto"/>
        <w:right w:val="none" w:sz="0" w:space="0" w:color="auto"/>
      </w:divBdr>
    </w:div>
    <w:div w:id="511146763">
      <w:bodyDiv w:val="1"/>
      <w:marLeft w:val="0"/>
      <w:marRight w:val="0"/>
      <w:marTop w:val="0"/>
      <w:marBottom w:val="0"/>
      <w:divBdr>
        <w:top w:val="none" w:sz="0" w:space="0" w:color="auto"/>
        <w:left w:val="none" w:sz="0" w:space="0" w:color="auto"/>
        <w:bottom w:val="none" w:sz="0" w:space="0" w:color="auto"/>
        <w:right w:val="none" w:sz="0" w:space="0" w:color="auto"/>
      </w:divBdr>
      <w:divsChild>
        <w:div w:id="807481556">
          <w:marLeft w:val="480"/>
          <w:marRight w:val="0"/>
          <w:marTop w:val="0"/>
          <w:marBottom w:val="0"/>
          <w:divBdr>
            <w:top w:val="none" w:sz="0" w:space="0" w:color="auto"/>
            <w:left w:val="none" w:sz="0" w:space="0" w:color="auto"/>
            <w:bottom w:val="none" w:sz="0" w:space="0" w:color="auto"/>
            <w:right w:val="none" w:sz="0" w:space="0" w:color="auto"/>
          </w:divBdr>
        </w:div>
        <w:div w:id="1344240399">
          <w:marLeft w:val="480"/>
          <w:marRight w:val="0"/>
          <w:marTop w:val="0"/>
          <w:marBottom w:val="0"/>
          <w:divBdr>
            <w:top w:val="none" w:sz="0" w:space="0" w:color="auto"/>
            <w:left w:val="none" w:sz="0" w:space="0" w:color="auto"/>
            <w:bottom w:val="none" w:sz="0" w:space="0" w:color="auto"/>
            <w:right w:val="none" w:sz="0" w:space="0" w:color="auto"/>
          </w:divBdr>
        </w:div>
        <w:div w:id="738986357">
          <w:marLeft w:val="480"/>
          <w:marRight w:val="0"/>
          <w:marTop w:val="0"/>
          <w:marBottom w:val="0"/>
          <w:divBdr>
            <w:top w:val="none" w:sz="0" w:space="0" w:color="auto"/>
            <w:left w:val="none" w:sz="0" w:space="0" w:color="auto"/>
            <w:bottom w:val="none" w:sz="0" w:space="0" w:color="auto"/>
            <w:right w:val="none" w:sz="0" w:space="0" w:color="auto"/>
          </w:divBdr>
        </w:div>
        <w:div w:id="1318800237">
          <w:marLeft w:val="480"/>
          <w:marRight w:val="0"/>
          <w:marTop w:val="0"/>
          <w:marBottom w:val="0"/>
          <w:divBdr>
            <w:top w:val="none" w:sz="0" w:space="0" w:color="auto"/>
            <w:left w:val="none" w:sz="0" w:space="0" w:color="auto"/>
            <w:bottom w:val="none" w:sz="0" w:space="0" w:color="auto"/>
            <w:right w:val="none" w:sz="0" w:space="0" w:color="auto"/>
          </w:divBdr>
        </w:div>
        <w:div w:id="691304768">
          <w:marLeft w:val="480"/>
          <w:marRight w:val="0"/>
          <w:marTop w:val="0"/>
          <w:marBottom w:val="0"/>
          <w:divBdr>
            <w:top w:val="none" w:sz="0" w:space="0" w:color="auto"/>
            <w:left w:val="none" w:sz="0" w:space="0" w:color="auto"/>
            <w:bottom w:val="none" w:sz="0" w:space="0" w:color="auto"/>
            <w:right w:val="none" w:sz="0" w:space="0" w:color="auto"/>
          </w:divBdr>
        </w:div>
        <w:div w:id="689375674">
          <w:marLeft w:val="480"/>
          <w:marRight w:val="0"/>
          <w:marTop w:val="0"/>
          <w:marBottom w:val="0"/>
          <w:divBdr>
            <w:top w:val="none" w:sz="0" w:space="0" w:color="auto"/>
            <w:left w:val="none" w:sz="0" w:space="0" w:color="auto"/>
            <w:bottom w:val="none" w:sz="0" w:space="0" w:color="auto"/>
            <w:right w:val="none" w:sz="0" w:space="0" w:color="auto"/>
          </w:divBdr>
        </w:div>
        <w:div w:id="702365913">
          <w:marLeft w:val="480"/>
          <w:marRight w:val="0"/>
          <w:marTop w:val="0"/>
          <w:marBottom w:val="0"/>
          <w:divBdr>
            <w:top w:val="none" w:sz="0" w:space="0" w:color="auto"/>
            <w:left w:val="none" w:sz="0" w:space="0" w:color="auto"/>
            <w:bottom w:val="none" w:sz="0" w:space="0" w:color="auto"/>
            <w:right w:val="none" w:sz="0" w:space="0" w:color="auto"/>
          </w:divBdr>
        </w:div>
        <w:div w:id="1595095382">
          <w:marLeft w:val="480"/>
          <w:marRight w:val="0"/>
          <w:marTop w:val="0"/>
          <w:marBottom w:val="0"/>
          <w:divBdr>
            <w:top w:val="none" w:sz="0" w:space="0" w:color="auto"/>
            <w:left w:val="none" w:sz="0" w:space="0" w:color="auto"/>
            <w:bottom w:val="none" w:sz="0" w:space="0" w:color="auto"/>
            <w:right w:val="none" w:sz="0" w:space="0" w:color="auto"/>
          </w:divBdr>
        </w:div>
        <w:div w:id="720440032">
          <w:marLeft w:val="480"/>
          <w:marRight w:val="0"/>
          <w:marTop w:val="0"/>
          <w:marBottom w:val="0"/>
          <w:divBdr>
            <w:top w:val="none" w:sz="0" w:space="0" w:color="auto"/>
            <w:left w:val="none" w:sz="0" w:space="0" w:color="auto"/>
            <w:bottom w:val="none" w:sz="0" w:space="0" w:color="auto"/>
            <w:right w:val="none" w:sz="0" w:space="0" w:color="auto"/>
          </w:divBdr>
        </w:div>
        <w:div w:id="1112171036">
          <w:marLeft w:val="480"/>
          <w:marRight w:val="0"/>
          <w:marTop w:val="0"/>
          <w:marBottom w:val="0"/>
          <w:divBdr>
            <w:top w:val="none" w:sz="0" w:space="0" w:color="auto"/>
            <w:left w:val="none" w:sz="0" w:space="0" w:color="auto"/>
            <w:bottom w:val="none" w:sz="0" w:space="0" w:color="auto"/>
            <w:right w:val="none" w:sz="0" w:space="0" w:color="auto"/>
          </w:divBdr>
        </w:div>
        <w:div w:id="1871986340">
          <w:marLeft w:val="480"/>
          <w:marRight w:val="0"/>
          <w:marTop w:val="0"/>
          <w:marBottom w:val="0"/>
          <w:divBdr>
            <w:top w:val="none" w:sz="0" w:space="0" w:color="auto"/>
            <w:left w:val="none" w:sz="0" w:space="0" w:color="auto"/>
            <w:bottom w:val="none" w:sz="0" w:space="0" w:color="auto"/>
            <w:right w:val="none" w:sz="0" w:space="0" w:color="auto"/>
          </w:divBdr>
        </w:div>
        <w:div w:id="1054816341">
          <w:marLeft w:val="480"/>
          <w:marRight w:val="0"/>
          <w:marTop w:val="0"/>
          <w:marBottom w:val="0"/>
          <w:divBdr>
            <w:top w:val="none" w:sz="0" w:space="0" w:color="auto"/>
            <w:left w:val="none" w:sz="0" w:space="0" w:color="auto"/>
            <w:bottom w:val="none" w:sz="0" w:space="0" w:color="auto"/>
            <w:right w:val="none" w:sz="0" w:space="0" w:color="auto"/>
          </w:divBdr>
        </w:div>
        <w:div w:id="682780429">
          <w:marLeft w:val="480"/>
          <w:marRight w:val="0"/>
          <w:marTop w:val="0"/>
          <w:marBottom w:val="0"/>
          <w:divBdr>
            <w:top w:val="none" w:sz="0" w:space="0" w:color="auto"/>
            <w:left w:val="none" w:sz="0" w:space="0" w:color="auto"/>
            <w:bottom w:val="none" w:sz="0" w:space="0" w:color="auto"/>
            <w:right w:val="none" w:sz="0" w:space="0" w:color="auto"/>
          </w:divBdr>
        </w:div>
        <w:div w:id="268897905">
          <w:marLeft w:val="480"/>
          <w:marRight w:val="0"/>
          <w:marTop w:val="0"/>
          <w:marBottom w:val="0"/>
          <w:divBdr>
            <w:top w:val="none" w:sz="0" w:space="0" w:color="auto"/>
            <w:left w:val="none" w:sz="0" w:space="0" w:color="auto"/>
            <w:bottom w:val="none" w:sz="0" w:space="0" w:color="auto"/>
            <w:right w:val="none" w:sz="0" w:space="0" w:color="auto"/>
          </w:divBdr>
        </w:div>
        <w:div w:id="528765642">
          <w:marLeft w:val="480"/>
          <w:marRight w:val="0"/>
          <w:marTop w:val="0"/>
          <w:marBottom w:val="0"/>
          <w:divBdr>
            <w:top w:val="none" w:sz="0" w:space="0" w:color="auto"/>
            <w:left w:val="none" w:sz="0" w:space="0" w:color="auto"/>
            <w:bottom w:val="none" w:sz="0" w:space="0" w:color="auto"/>
            <w:right w:val="none" w:sz="0" w:space="0" w:color="auto"/>
          </w:divBdr>
        </w:div>
        <w:div w:id="1031878982">
          <w:marLeft w:val="480"/>
          <w:marRight w:val="0"/>
          <w:marTop w:val="0"/>
          <w:marBottom w:val="0"/>
          <w:divBdr>
            <w:top w:val="none" w:sz="0" w:space="0" w:color="auto"/>
            <w:left w:val="none" w:sz="0" w:space="0" w:color="auto"/>
            <w:bottom w:val="none" w:sz="0" w:space="0" w:color="auto"/>
            <w:right w:val="none" w:sz="0" w:space="0" w:color="auto"/>
          </w:divBdr>
        </w:div>
        <w:div w:id="1041125049">
          <w:marLeft w:val="480"/>
          <w:marRight w:val="0"/>
          <w:marTop w:val="0"/>
          <w:marBottom w:val="0"/>
          <w:divBdr>
            <w:top w:val="none" w:sz="0" w:space="0" w:color="auto"/>
            <w:left w:val="none" w:sz="0" w:space="0" w:color="auto"/>
            <w:bottom w:val="none" w:sz="0" w:space="0" w:color="auto"/>
            <w:right w:val="none" w:sz="0" w:space="0" w:color="auto"/>
          </w:divBdr>
        </w:div>
        <w:div w:id="800458558">
          <w:marLeft w:val="480"/>
          <w:marRight w:val="0"/>
          <w:marTop w:val="0"/>
          <w:marBottom w:val="0"/>
          <w:divBdr>
            <w:top w:val="none" w:sz="0" w:space="0" w:color="auto"/>
            <w:left w:val="none" w:sz="0" w:space="0" w:color="auto"/>
            <w:bottom w:val="none" w:sz="0" w:space="0" w:color="auto"/>
            <w:right w:val="none" w:sz="0" w:space="0" w:color="auto"/>
          </w:divBdr>
        </w:div>
        <w:div w:id="1576668245">
          <w:marLeft w:val="480"/>
          <w:marRight w:val="0"/>
          <w:marTop w:val="0"/>
          <w:marBottom w:val="0"/>
          <w:divBdr>
            <w:top w:val="none" w:sz="0" w:space="0" w:color="auto"/>
            <w:left w:val="none" w:sz="0" w:space="0" w:color="auto"/>
            <w:bottom w:val="none" w:sz="0" w:space="0" w:color="auto"/>
            <w:right w:val="none" w:sz="0" w:space="0" w:color="auto"/>
          </w:divBdr>
        </w:div>
        <w:div w:id="775520227">
          <w:marLeft w:val="480"/>
          <w:marRight w:val="0"/>
          <w:marTop w:val="0"/>
          <w:marBottom w:val="0"/>
          <w:divBdr>
            <w:top w:val="none" w:sz="0" w:space="0" w:color="auto"/>
            <w:left w:val="none" w:sz="0" w:space="0" w:color="auto"/>
            <w:bottom w:val="none" w:sz="0" w:space="0" w:color="auto"/>
            <w:right w:val="none" w:sz="0" w:space="0" w:color="auto"/>
          </w:divBdr>
        </w:div>
        <w:div w:id="1383947130">
          <w:marLeft w:val="480"/>
          <w:marRight w:val="0"/>
          <w:marTop w:val="0"/>
          <w:marBottom w:val="0"/>
          <w:divBdr>
            <w:top w:val="none" w:sz="0" w:space="0" w:color="auto"/>
            <w:left w:val="none" w:sz="0" w:space="0" w:color="auto"/>
            <w:bottom w:val="none" w:sz="0" w:space="0" w:color="auto"/>
            <w:right w:val="none" w:sz="0" w:space="0" w:color="auto"/>
          </w:divBdr>
        </w:div>
        <w:div w:id="1830710514">
          <w:marLeft w:val="480"/>
          <w:marRight w:val="0"/>
          <w:marTop w:val="0"/>
          <w:marBottom w:val="0"/>
          <w:divBdr>
            <w:top w:val="none" w:sz="0" w:space="0" w:color="auto"/>
            <w:left w:val="none" w:sz="0" w:space="0" w:color="auto"/>
            <w:bottom w:val="none" w:sz="0" w:space="0" w:color="auto"/>
            <w:right w:val="none" w:sz="0" w:space="0" w:color="auto"/>
          </w:divBdr>
        </w:div>
        <w:div w:id="511796069">
          <w:marLeft w:val="480"/>
          <w:marRight w:val="0"/>
          <w:marTop w:val="0"/>
          <w:marBottom w:val="0"/>
          <w:divBdr>
            <w:top w:val="none" w:sz="0" w:space="0" w:color="auto"/>
            <w:left w:val="none" w:sz="0" w:space="0" w:color="auto"/>
            <w:bottom w:val="none" w:sz="0" w:space="0" w:color="auto"/>
            <w:right w:val="none" w:sz="0" w:space="0" w:color="auto"/>
          </w:divBdr>
        </w:div>
        <w:div w:id="1209759835">
          <w:marLeft w:val="480"/>
          <w:marRight w:val="0"/>
          <w:marTop w:val="0"/>
          <w:marBottom w:val="0"/>
          <w:divBdr>
            <w:top w:val="none" w:sz="0" w:space="0" w:color="auto"/>
            <w:left w:val="none" w:sz="0" w:space="0" w:color="auto"/>
            <w:bottom w:val="none" w:sz="0" w:space="0" w:color="auto"/>
            <w:right w:val="none" w:sz="0" w:space="0" w:color="auto"/>
          </w:divBdr>
        </w:div>
        <w:div w:id="1677686846">
          <w:marLeft w:val="480"/>
          <w:marRight w:val="0"/>
          <w:marTop w:val="0"/>
          <w:marBottom w:val="0"/>
          <w:divBdr>
            <w:top w:val="none" w:sz="0" w:space="0" w:color="auto"/>
            <w:left w:val="none" w:sz="0" w:space="0" w:color="auto"/>
            <w:bottom w:val="none" w:sz="0" w:space="0" w:color="auto"/>
            <w:right w:val="none" w:sz="0" w:space="0" w:color="auto"/>
          </w:divBdr>
        </w:div>
        <w:div w:id="400100034">
          <w:marLeft w:val="480"/>
          <w:marRight w:val="0"/>
          <w:marTop w:val="0"/>
          <w:marBottom w:val="0"/>
          <w:divBdr>
            <w:top w:val="none" w:sz="0" w:space="0" w:color="auto"/>
            <w:left w:val="none" w:sz="0" w:space="0" w:color="auto"/>
            <w:bottom w:val="none" w:sz="0" w:space="0" w:color="auto"/>
            <w:right w:val="none" w:sz="0" w:space="0" w:color="auto"/>
          </w:divBdr>
        </w:div>
        <w:div w:id="1159922468">
          <w:marLeft w:val="480"/>
          <w:marRight w:val="0"/>
          <w:marTop w:val="0"/>
          <w:marBottom w:val="0"/>
          <w:divBdr>
            <w:top w:val="none" w:sz="0" w:space="0" w:color="auto"/>
            <w:left w:val="none" w:sz="0" w:space="0" w:color="auto"/>
            <w:bottom w:val="none" w:sz="0" w:space="0" w:color="auto"/>
            <w:right w:val="none" w:sz="0" w:space="0" w:color="auto"/>
          </w:divBdr>
        </w:div>
        <w:div w:id="2077777264">
          <w:marLeft w:val="480"/>
          <w:marRight w:val="0"/>
          <w:marTop w:val="0"/>
          <w:marBottom w:val="0"/>
          <w:divBdr>
            <w:top w:val="none" w:sz="0" w:space="0" w:color="auto"/>
            <w:left w:val="none" w:sz="0" w:space="0" w:color="auto"/>
            <w:bottom w:val="none" w:sz="0" w:space="0" w:color="auto"/>
            <w:right w:val="none" w:sz="0" w:space="0" w:color="auto"/>
          </w:divBdr>
        </w:div>
        <w:div w:id="1190949260">
          <w:marLeft w:val="480"/>
          <w:marRight w:val="0"/>
          <w:marTop w:val="0"/>
          <w:marBottom w:val="0"/>
          <w:divBdr>
            <w:top w:val="none" w:sz="0" w:space="0" w:color="auto"/>
            <w:left w:val="none" w:sz="0" w:space="0" w:color="auto"/>
            <w:bottom w:val="none" w:sz="0" w:space="0" w:color="auto"/>
            <w:right w:val="none" w:sz="0" w:space="0" w:color="auto"/>
          </w:divBdr>
        </w:div>
        <w:div w:id="1060589609">
          <w:marLeft w:val="480"/>
          <w:marRight w:val="0"/>
          <w:marTop w:val="0"/>
          <w:marBottom w:val="0"/>
          <w:divBdr>
            <w:top w:val="none" w:sz="0" w:space="0" w:color="auto"/>
            <w:left w:val="none" w:sz="0" w:space="0" w:color="auto"/>
            <w:bottom w:val="none" w:sz="0" w:space="0" w:color="auto"/>
            <w:right w:val="none" w:sz="0" w:space="0" w:color="auto"/>
          </w:divBdr>
        </w:div>
        <w:div w:id="1113092591">
          <w:marLeft w:val="480"/>
          <w:marRight w:val="0"/>
          <w:marTop w:val="0"/>
          <w:marBottom w:val="0"/>
          <w:divBdr>
            <w:top w:val="none" w:sz="0" w:space="0" w:color="auto"/>
            <w:left w:val="none" w:sz="0" w:space="0" w:color="auto"/>
            <w:bottom w:val="none" w:sz="0" w:space="0" w:color="auto"/>
            <w:right w:val="none" w:sz="0" w:space="0" w:color="auto"/>
          </w:divBdr>
        </w:div>
        <w:div w:id="2113357485">
          <w:marLeft w:val="480"/>
          <w:marRight w:val="0"/>
          <w:marTop w:val="0"/>
          <w:marBottom w:val="0"/>
          <w:divBdr>
            <w:top w:val="none" w:sz="0" w:space="0" w:color="auto"/>
            <w:left w:val="none" w:sz="0" w:space="0" w:color="auto"/>
            <w:bottom w:val="none" w:sz="0" w:space="0" w:color="auto"/>
            <w:right w:val="none" w:sz="0" w:space="0" w:color="auto"/>
          </w:divBdr>
        </w:div>
        <w:div w:id="2097823438">
          <w:marLeft w:val="480"/>
          <w:marRight w:val="0"/>
          <w:marTop w:val="0"/>
          <w:marBottom w:val="0"/>
          <w:divBdr>
            <w:top w:val="none" w:sz="0" w:space="0" w:color="auto"/>
            <w:left w:val="none" w:sz="0" w:space="0" w:color="auto"/>
            <w:bottom w:val="none" w:sz="0" w:space="0" w:color="auto"/>
            <w:right w:val="none" w:sz="0" w:space="0" w:color="auto"/>
          </w:divBdr>
        </w:div>
        <w:div w:id="2038387976">
          <w:marLeft w:val="480"/>
          <w:marRight w:val="0"/>
          <w:marTop w:val="0"/>
          <w:marBottom w:val="0"/>
          <w:divBdr>
            <w:top w:val="none" w:sz="0" w:space="0" w:color="auto"/>
            <w:left w:val="none" w:sz="0" w:space="0" w:color="auto"/>
            <w:bottom w:val="none" w:sz="0" w:space="0" w:color="auto"/>
            <w:right w:val="none" w:sz="0" w:space="0" w:color="auto"/>
          </w:divBdr>
        </w:div>
        <w:div w:id="1015426206">
          <w:marLeft w:val="480"/>
          <w:marRight w:val="0"/>
          <w:marTop w:val="0"/>
          <w:marBottom w:val="0"/>
          <w:divBdr>
            <w:top w:val="none" w:sz="0" w:space="0" w:color="auto"/>
            <w:left w:val="none" w:sz="0" w:space="0" w:color="auto"/>
            <w:bottom w:val="none" w:sz="0" w:space="0" w:color="auto"/>
            <w:right w:val="none" w:sz="0" w:space="0" w:color="auto"/>
          </w:divBdr>
        </w:div>
        <w:div w:id="847017347">
          <w:marLeft w:val="480"/>
          <w:marRight w:val="0"/>
          <w:marTop w:val="0"/>
          <w:marBottom w:val="0"/>
          <w:divBdr>
            <w:top w:val="none" w:sz="0" w:space="0" w:color="auto"/>
            <w:left w:val="none" w:sz="0" w:space="0" w:color="auto"/>
            <w:bottom w:val="none" w:sz="0" w:space="0" w:color="auto"/>
            <w:right w:val="none" w:sz="0" w:space="0" w:color="auto"/>
          </w:divBdr>
        </w:div>
        <w:div w:id="1344212609">
          <w:marLeft w:val="480"/>
          <w:marRight w:val="0"/>
          <w:marTop w:val="0"/>
          <w:marBottom w:val="0"/>
          <w:divBdr>
            <w:top w:val="none" w:sz="0" w:space="0" w:color="auto"/>
            <w:left w:val="none" w:sz="0" w:space="0" w:color="auto"/>
            <w:bottom w:val="none" w:sz="0" w:space="0" w:color="auto"/>
            <w:right w:val="none" w:sz="0" w:space="0" w:color="auto"/>
          </w:divBdr>
        </w:div>
        <w:div w:id="1687631827">
          <w:marLeft w:val="480"/>
          <w:marRight w:val="0"/>
          <w:marTop w:val="0"/>
          <w:marBottom w:val="0"/>
          <w:divBdr>
            <w:top w:val="none" w:sz="0" w:space="0" w:color="auto"/>
            <w:left w:val="none" w:sz="0" w:space="0" w:color="auto"/>
            <w:bottom w:val="none" w:sz="0" w:space="0" w:color="auto"/>
            <w:right w:val="none" w:sz="0" w:space="0" w:color="auto"/>
          </w:divBdr>
        </w:div>
        <w:div w:id="1146704872">
          <w:marLeft w:val="480"/>
          <w:marRight w:val="0"/>
          <w:marTop w:val="0"/>
          <w:marBottom w:val="0"/>
          <w:divBdr>
            <w:top w:val="none" w:sz="0" w:space="0" w:color="auto"/>
            <w:left w:val="none" w:sz="0" w:space="0" w:color="auto"/>
            <w:bottom w:val="none" w:sz="0" w:space="0" w:color="auto"/>
            <w:right w:val="none" w:sz="0" w:space="0" w:color="auto"/>
          </w:divBdr>
        </w:div>
        <w:div w:id="2114354242">
          <w:marLeft w:val="480"/>
          <w:marRight w:val="0"/>
          <w:marTop w:val="0"/>
          <w:marBottom w:val="0"/>
          <w:divBdr>
            <w:top w:val="none" w:sz="0" w:space="0" w:color="auto"/>
            <w:left w:val="none" w:sz="0" w:space="0" w:color="auto"/>
            <w:bottom w:val="none" w:sz="0" w:space="0" w:color="auto"/>
            <w:right w:val="none" w:sz="0" w:space="0" w:color="auto"/>
          </w:divBdr>
        </w:div>
        <w:div w:id="213396593">
          <w:marLeft w:val="480"/>
          <w:marRight w:val="0"/>
          <w:marTop w:val="0"/>
          <w:marBottom w:val="0"/>
          <w:divBdr>
            <w:top w:val="none" w:sz="0" w:space="0" w:color="auto"/>
            <w:left w:val="none" w:sz="0" w:space="0" w:color="auto"/>
            <w:bottom w:val="none" w:sz="0" w:space="0" w:color="auto"/>
            <w:right w:val="none" w:sz="0" w:space="0" w:color="auto"/>
          </w:divBdr>
        </w:div>
        <w:div w:id="72050879">
          <w:marLeft w:val="480"/>
          <w:marRight w:val="0"/>
          <w:marTop w:val="0"/>
          <w:marBottom w:val="0"/>
          <w:divBdr>
            <w:top w:val="none" w:sz="0" w:space="0" w:color="auto"/>
            <w:left w:val="none" w:sz="0" w:space="0" w:color="auto"/>
            <w:bottom w:val="none" w:sz="0" w:space="0" w:color="auto"/>
            <w:right w:val="none" w:sz="0" w:space="0" w:color="auto"/>
          </w:divBdr>
        </w:div>
        <w:div w:id="2087729889">
          <w:marLeft w:val="480"/>
          <w:marRight w:val="0"/>
          <w:marTop w:val="0"/>
          <w:marBottom w:val="0"/>
          <w:divBdr>
            <w:top w:val="none" w:sz="0" w:space="0" w:color="auto"/>
            <w:left w:val="none" w:sz="0" w:space="0" w:color="auto"/>
            <w:bottom w:val="none" w:sz="0" w:space="0" w:color="auto"/>
            <w:right w:val="none" w:sz="0" w:space="0" w:color="auto"/>
          </w:divBdr>
        </w:div>
        <w:div w:id="1360163915">
          <w:marLeft w:val="480"/>
          <w:marRight w:val="0"/>
          <w:marTop w:val="0"/>
          <w:marBottom w:val="0"/>
          <w:divBdr>
            <w:top w:val="none" w:sz="0" w:space="0" w:color="auto"/>
            <w:left w:val="none" w:sz="0" w:space="0" w:color="auto"/>
            <w:bottom w:val="none" w:sz="0" w:space="0" w:color="auto"/>
            <w:right w:val="none" w:sz="0" w:space="0" w:color="auto"/>
          </w:divBdr>
        </w:div>
        <w:div w:id="318268625">
          <w:marLeft w:val="480"/>
          <w:marRight w:val="0"/>
          <w:marTop w:val="0"/>
          <w:marBottom w:val="0"/>
          <w:divBdr>
            <w:top w:val="none" w:sz="0" w:space="0" w:color="auto"/>
            <w:left w:val="none" w:sz="0" w:space="0" w:color="auto"/>
            <w:bottom w:val="none" w:sz="0" w:space="0" w:color="auto"/>
            <w:right w:val="none" w:sz="0" w:space="0" w:color="auto"/>
          </w:divBdr>
        </w:div>
        <w:div w:id="1386949462">
          <w:marLeft w:val="480"/>
          <w:marRight w:val="0"/>
          <w:marTop w:val="0"/>
          <w:marBottom w:val="0"/>
          <w:divBdr>
            <w:top w:val="none" w:sz="0" w:space="0" w:color="auto"/>
            <w:left w:val="none" w:sz="0" w:space="0" w:color="auto"/>
            <w:bottom w:val="none" w:sz="0" w:space="0" w:color="auto"/>
            <w:right w:val="none" w:sz="0" w:space="0" w:color="auto"/>
          </w:divBdr>
        </w:div>
        <w:div w:id="162011013">
          <w:marLeft w:val="480"/>
          <w:marRight w:val="0"/>
          <w:marTop w:val="0"/>
          <w:marBottom w:val="0"/>
          <w:divBdr>
            <w:top w:val="none" w:sz="0" w:space="0" w:color="auto"/>
            <w:left w:val="none" w:sz="0" w:space="0" w:color="auto"/>
            <w:bottom w:val="none" w:sz="0" w:space="0" w:color="auto"/>
            <w:right w:val="none" w:sz="0" w:space="0" w:color="auto"/>
          </w:divBdr>
        </w:div>
        <w:div w:id="1746101666">
          <w:marLeft w:val="480"/>
          <w:marRight w:val="0"/>
          <w:marTop w:val="0"/>
          <w:marBottom w:val="0"/>
          <w:divBdr>
            <w:top w:val="none" w:sz="0" w:space="0" w:color="auto"/>
            <w:left w:val="none" w:sz="0" w:space="0" w:color="auto"/>
            <w:bottom w:val="none" w:sz="0" w:space="0" w:color="auto"/>
            <w:right w:val="none" w:sz="0" w:space="0" w:color="auto"/>
          </w:divBdr>
        </w:div>
        <w:div w:id="248316802">
          <w:marLeft w:val="480"/>
          <w:marRight w:val="0"/>
          <w:marTop w:val="0"/>
          <w:marBottom w:val="0"/>
          <w:divBdr>
            <w:top w:val="none" w:sz="0" w:space="0" w:color="auto"/>
            <w:left w:val="none" w:sz="0" w:space="0" w:color="auto"/>
            <w:bottom w:val="none" w:sz="0" w:space="0" w:color="auto"/>
            <w:right w:val="none" w:sz="0" w:space="0" w:color="auto"/>
          </w:divBdr>
        </w:div>
      </w:divsChild>
    </w:div>
    <w:div w:id="518201379">
      <w:bodyDiv w:val="1"/>
      <w:marLeft w:val="0"/>
      <w:marRight w:val="0"/>
      <w:marTop w:val="0"/>
      <w:marBottom w:val="0"/>
      <w:divBdr>
        <w:top w:val="none" w:sz="0" w:space="0" w:color="auto"/>
        <w:left w:val="none" w:sz="0" w:space="0" w:color="auto"/>
        <w:bottom w:val="none" w:sz="0" w:space="0" w:color="auto"/>
        <w:right w:val="none" w:sz="0" w:space="0" w:color="auto"/>
      </w:divBdr>
    </w:div>
    <w:div w:id="529418332">
      <w:bodyDiv w:val="1"/>
      <w:marLeft w:val="0"/>
      <w:marRight w:val="0"/>
      <w:marTop w:val="0"/>
      <w:marBottom w:val="0"/>
      <w:divBdr>
        <w:top w:val="none" w:sz="0" w:space="0" w:color="auto"/>
        <w:left w:val="none" w:sz="0" w:space="0" w:color="auto"/>
        <w:bottom w:val="none" w:sz="0" w:space="0" w:color="auto"/>
        <w:right w:val="none" w:sz="0" w:space="0" w:color="auto"/>
      </w:divBdr>
    </w:div>
    <w:div w:id="532883216">
      <w:bodyDiv w:val="1"/>
      <w:marLeft w:val="0"/>
      <w:marRight w:val="0"/>
      <w:marTop w:val="0"/>
      <w:marBottom w:val="0"/>
      <w:divBdr>
        <w:top w:val="none" w:sz="0" w:space="0" w:color="auto"/>
        <w:left w:val="none" w:sz="0" w:space="0" w:color="auto"/>
        <w:bottom w:val="none" w:sz="0" w:space="0" w:color="auto"/>
        <w:right w:val="none" w:sz="0" w:space="0" w:color="auto"/>
      </w:divBdr>
    </w:div>
    <w:div w:id="543758332">
      <w:bodyDiv w:val="1"/>
      <w:marLeft w:val="0"/>
      <w:marRight w:val="0"/>
      <w:marTop w:val="0"/>
      <w:marBottom w:val="0"/>
      <w:divBdr>
        <w:top w:val="none" w:sz="0" w:space="0" w:color="auto"/>
        <w:left w:val="none" w:sz="0" w:space="0" w:color="auto"/>
        <w:bottom w:val="none" w:sz="0" w:space="0" w:color="auto"/>
        <w:right w:val="none" w:sz="0" w:space="0" w:color="auto"/>
      </w:divBdr>
      <w:divsChild>
        <w:div w:id="1183779912">
          <w:marLeft w:val="480"/>
          <w:marRight w:val="0"/>
          <w:marTop w:val="0"/>
          <w:marBottom w:val="0"/>
          <w:divBdr>
            <w:top w:val="none" w:sz="0" w:space="0" w:color="auto"/>
            <w:left w:val="none" w:sz="0" w:space="0" w:color="auto"/>
            <w:bottom w:val="none" w:sz="0" w:space="0" w:color="auto"/>
            <w:right w:val="none" w:sz="0" w:space="0" w:color="auto"/>
          </w:divBdr>
        </w:div>
        <w:div w:id="814568242">
          <w:marLeft w:val="480"/>
          <w:marRight w:val="0"/>
          <w:marTop w:val="0"/>
          <w:marBottom w:val="0"/>
          <w:divBdr>
            <w:top w:val="none" w:sz="0" w:space="0" w:color="auto"/>
            <w:left w:val="none" w:sz="0" w:space="0" w:color="auto"/>
            <w:bottom w:val="none" w:sz="0" w:space="0" w:color="auto"/>
            <w:right w:val="none" w:sz="0" w:space="0" w:color="auto"/>
          </w:divBdr>
        </w:div>
        <w:div w:id="1402756633">
          <w:marLeft w:val="480"/>
          <w:marRight w:val="0"/>
          <w:marTop w:val="0"/>
          <w:marBottom w:val="0"/>
          <w:divBdr>
            <w:top w:val="none" w:sz="0" w:space="0" w:color="auto"/>
            <w:left w:val="none" w:sz="0" w:space="0" w:color="auto"/>
            <w:bottom w:val="none" w:sz="0" w:space="0" w:color="auto"/>
            <w:right w:val="none" w:sz="0" w:space="0" w:color="auto"/>
          </w:divBdr>
        </w:div>
        <w:div w:id="82534173">
          <w:marLeft w:val="480"/>
          <w:marRight w:val="0"/>
          <w:marTop w:val="0"/>
          <w:marBottom w:val="0"/>
          <w:divBdr>
            <w:top w:val="none" w:sz="0" w:space="0" w:color="auto"/>
            <w:left w:val="none" w:sz="0" w:space="0" w:color="auto"/>
            <w:bottom w:val="none" w:sz="0" w:space="0" w:color="auto"/>
            <w:right w:val="none" w:sz="0" w:space="0" w:color="auto"/>
          </w:divBdr>
        </w:div>
        <w:div w:id="265310236">
          <w:marLeft w:val="480"/>
          <w:marRight w:val="0"/>
          <w:marTop w:val="0"/>
          <w:marBottom w:val="0"/>
          <w:divBdr>
            <w:top w:val="none" w:sz="0" w:space="0" w:color="auto"/>
            <w:left w:val="none" w:sz="0" w:space="0" w:color="auto"/>
            <w:bottom w:val="none" w:sz="0" w:space="0" w:color="auto"/>
            <w:right w:val="none" w:sz="0" w:space="0" w:color="auto"/>
          </w:divBdr>
        </w:div>
        <w:div w:id="1803965749">
          <w:marLeft w:val="480"/>
          <w:marRight w:val="0"/>
          <w:marTop w:val="0"/>
          <w:marBottom w:val="0"/>
          <w:divBdr>
            <w:top w:val="none" w:sz="0" w:space="0" w:color="auto"/>
            <w:left w:val="none" w:sz="0" w:space="0" w:color="auto"/>
            <w:bottom w:val="none" w:sz="0" w:space="0" w:color="auto"/>
            <w:right w:val="none" w:sz="0" w:space="0" w:color="auto"/>
          </w:divBdr>
        </w:div>
        <w:div w:id="55208244">
          <w:marLeft w:val="480"/>
          <w:marRight w:val="0"/>
          <w:marTop w:val="0"/>
          <w:marBottom w:val="0"/>
          <w:divBdr>
            <w:top w:val="none" w:sz="0" w:space="0" w:color="auto"/>
            <w:left w:val="none" w:sz="0" w:space="0" w:color="auto"/>
            <w:bottom w:val="none" w:sz="0" w:space="0" w:color="auto"/>
            <w:right w:val="none" w:sz="0" w:space="0" w:color="auto"/>
          </w:divBdr>
        </w:div>
        <w:div w:id="189610020">
          <w:marLeft w:val="480"/>
          <w:marRight w:val="0"/>
          <w:marTop w:val="0"/>
          <w:marBottom w:val="0"/>
          <w:divBdr>
            <w:top w:val="none" w:sz="0" w:space="0" w:color="auto"/>
            <w:left w:val="none" w:sz="0" w:space="0" w:color="auto"/>
            <w:bottom w:val="none" w:sz="0" w:space="0" w:color="auto"/>
            <w:right w:val="none" w:sz="0" w:space="0" w:color="auto"/>
          </w:divBdr>
        </w:div>
        <w:div w:id="1160660004">
          <w:marLeft w:val="480"/>
          <w:marRight w:val="0"/>
          <w:marTop w:val="0"/>
          <w:marBottom w:val="0"/>
          <w:divBdr>
            <w:top w:val="none" w:sz="0" w:space="0" w:color="auto"/>
            <w:left w:val="none" w:sz="0" w:space="0" w:color="auto"/>
            <w:bottom w:val="none" w:sz="0" w:space="0" w:color="auto"/>
            <w:right w:val="none" w:sz="0" w:space="0" w:color="auto"/>
          </w:divBdr>
        </w:div>
        <w:div w:id="1183131660">
          <w:marLeft w:val="480"/>
          <w:marRight w:val="0"/>
          <w:marTop w:val="0"/>
          <w:marBottom w:val="0"/>
          <w:divBdr>
            <w:top w:val="none" w:sz="0" w:space="0" w:color="auto"/>
            <w:left w:val="none" w:sz="0" w:space="0" w:color="auto"/>
            <w:bottom w:val="none" w:sz="0" w:space="0" w:color="auto"/>
            <w:right w:val="none" w:sz="0" w:space="0" w:color="auto"/>
          </w:divBdr>
        </w:div>
        <w:div w:id="1587109678">
          <w:marLeft w:val="480"/>
          <w:marRight w:val="0"/>
          <w:marTop w:val="0"/>
          <w:marBottom w:val="0"/>
          <w:divBdr>
            <w:top w:val="none" w:sz="0" w:space="0" w:color="auto"/>
            <w:left w:val="none" w:sz="0" w:space="0" w:color="auto"/>
            <w:bottom w:val="none" w:sz="0" w:space="0" w:color="auto"/>
            <w:right w:val="none" w:sz="0" w:space="0" w:color="auto"/>
          </w:divBdr>
        </w:div>
        <w:div w:id="38290486">
          <w:marLeft w:val="480"/>
          <w:marRight w:val="0"/>
          <w:marTop w:val="0"/>
          <w:marBottom w:val="0"/>
          <w:divBdr>
            <w:top w:val="none" w:sz="0" w:space="0" w:color="auto"/>
            <w:left w:val="none" w:sz="0" w:space="0" w:color="auto"/>
            <w:bottom w:val="none" w:sz="0" w:space="0" w:color="auto"/>
            <w:right w:val="none" w:sz="0" w:space="0" w:color="auto"/>
          </w:divBdr>
        </w:div>
        <w:div w:id="1639068674">
          <w:marLeft w:val="480"/>
          <w:marRight w:val="0"/>
          <w:marTop w:val="0"/>
          <w:marBottom w:val="0"/>
          <w:divBdr>
            <w:top w:val="none" w:sz="0" w:space="0" w:color="auto"/>
            <w:left w:val="none" w:sz="0" w:space="0" w:color="auto"/>
            <w:bottom w:val="none" w:sz="0" w:space="0" w:color="auto"/>
            <w:right w:val="none" w:sz="0" w:space="0" w:color="auto"/>
          </w:divBdr>
        </w:div>
        <w:div w:id="1362703369">
          <w:marLeft w:val="480"/>
          <w:marRight w:val="0"/>
          <w:marTop w:val="0"/>
          <w:marBottom w:val="0"/>
          <w:divBdr>
            <w:top w:val="none" w:sz="0" w:space="0" w:color="auto"/>
            <w:left w:val="none" w:sz="0" w:space="0" w:color="auto"/>
            <w:bottom w:val="none" w:sz="0" w:space="0" w:color="auto"/>
            <w:right w:val="none" w:sz="0" w:space="0" w:color="auto"/>
          </w:divBdr>
        </w:div>
        <w:div w:id="1692950557">
          <w:marLeft w:val="480"/>
          <w:marRight w:val="0"/>
          <w:marTop w:val="0"/>
          <w:marBottom w:val="0"/>
          <w:divBdr>
            <w:top w:val="none" w:sz="0" w:space="0" w:color="auto"/>
            <w:left w:val="none" w:sz="0" w:space="0" w:color="auto"/>
            <w:bottom w:val="none" w:sz="0" w:space="0" w:color="auto"/>
            <w:right w:val="none" w:sz="0" w:space="0" w:color="auto"/>
          </w:divBdr>
        </w:div>
        <w:div w:id="1686176726">
          <w:marLeft w:val="480"/>
          <w:marRight w:val="0"/>
          <w:marTop w:val="0"/>
          <w:marBottom w:val="0"/>
          <w:divBdr>
            <w:top w:val="none" w:sz="0" w:space="0" w:color="auto"/>
            <w:left w:val="none" w:sz="0" w:space="0" w:color="auto"/>
            <w:bottom w:val="none" w:sz="0" w:space="0" w:color="auto"/>
            <w:right w:val="none" w:sz="0" w:space="0" w:color="auto"/>
          </w:divBdr>
        </w:div>
        <w:div w:id="623317362">
          <w:marLeft w:val="480"/>
          <w:marRight w:val="0"/>
          <w:marTop w:val="0"/>
          <w:marBottom w:val="0"/>
          <w:divBdr>
            <w:top w:val="none" w:sz="0" w:space="0" w:color="auto"/>
            <w:left w:val="none" w:sz="0" w:space="0" w:color="auto"/>
            <w:bottom w:val="none" w:sz="0" w:space="0" w:color="auto"/>
            <w:right w:val="none" w:sz="0" w:space="0" w:color="auto"/>
          </w:divBdr>
        </w:div>
        <w:div w:id="1429891069">
          <w:marLeft w:val="480"/>
          <w:marRight w:val="0"/>
          <w:marTop w:val="0"/>
          <w:marBottom w:val="0"/>
          <w:divBdr>
            <w:top w:val="none" w:sz="0" w:space="0" w:color="auto"/>
            <w:left w:val="none" w:sz="0" w:space="0" w:color="auto"/>
            <w:bottom w:val="none" w:sz="0" w:space="0" w:color="auto"/>
            <w:right w:val="none" w:sz="0" w:space="0" w:color="auto"/>
          </w:divBdr>
        </w:div>
        <w:div w:id="2096197858">
          <w:marLeft w:val="480"/>
          <w:marRight w:val="0"/>
          <w:marTop w:val="0"/>
          <w:marBottom w:val="0"/>
          <w:divBdr>
            <w:top w:val="none" w:sz="0" w:space="0" w:color="auto"/>
            <w:left w:val="none" w:sz="0" w:space="0" w:color="auto"/>
            <w:bottom w:val="none" w:sz="0" w:space="0" w:color="auto"/>
            <w:right w:val="none" w:sz="0" w:space="0" w:color="auto"/>
          </w:divBdr>
        </w:div>
        <w:div w:id="779302825">
          <w:marLeft w:val="480"/>
          <w:marRight w:val="0"/>
          <w:marTop w:val="0"/>
          <w:marBottom w:val="0"/>
          <w:divBdr>
            <w:top w:val="none" w:sz="0" w:space="0" w:color="auto"/>
            <w:left w:val="none" w:sz="0" w:space="0" w:color="auto"/>
            <w:bottom w:val="none" w:sz="0" w:space="0" w:color="auto"/>
            <w:right w:val="none" w:sz="0" w:space="0" w:color="auto"/>
          </w:divBdr>
        </w:div>
        <w:div w:id="1760326779">
          <w:marLeft w:val="480"/>
          <w:marRight w:val="0"/>
          <w:marTop w:val="0"/>
          <w:marBottom w:val="0"/>
          <w:divBdr>
            <w:top w:val="none" w:sz="0" w:space="0" w:color="auto"/>
            <w:left w:val="none" w:sz="0" w:space="0" w:color="auto"/>
            <w:bottom w:val="none" w:sz="0" w:space="0" w:color="auto"/>
            <w:right w:val="none" w:sz="0" w:space="0" w:color="auto"/>
          </w:divBdr>
        </w:div>
        <w:div w:id="1053891121">
          <w:marLeft w:val="480"/>
          <w:marRight w:val="0"/>
          <w:marTop w:val="0"/>
          <w:marBottom w:val="0"/>
          <w:divBdr>
            <w:top w:val="none" w:sz="0" w:space="0" w:color="auto"/>
            <w:left w:val="none" w:sz="0" w:space="0" w:color="auto"/>
            <w:bottom w:val="none" w:sz="0" w:space="0" w:color="auto"/>
            <w:right w:val="none" w:sz="0" w:space="0" w:color="auto"/>
          </w:divBdr>
        </w:div>
        <w:div w:id="1496342439">
          <w:marLeft w:val="480"/>
          <w:marRight w:val="0"/>
          <w:marTop w:val="0"/>
          <w:marBottom w:val="0"/>
          <w:divBdr>
            <w:top w:val="none" w:sz="0" w:space="0" w:color="auto"/>
            <w:left w:val="none" w:sz="0" w:space="0" w:color="auto"/>
            <w:bottom w:val="none" w:sz="0" w:space="0" w:color="auto"/>
            <w:right w:val="none" w:sz="0" w:space="0" w:color="auto"/>
          </w:divBdr>
        </w:div>
        <w:div w:id="624428914">
          <w:marLeft w:val="480"/>
          <w:marRight w:val="0"/>
          <w:marTop w:val="0"/>
          <w:marBottom w:val="0"/>
          <w:divBdr>
            <w:top w:val="none" w:sz="0" w:space="0" w:color="auto"/>
            <w:left w:val="none" w:sz="0" w:space="0" w:color="auto"/>
            <w:bottom w:val="none" w:sz="0" w:space="0" w:color="auto"/>
            <w:right w:val="none" w:sz="0" w:space="0" w:color="auto"/>
          </w:divBdr>
        </w:div>
        <w:div w:id="851801842">
          <w:marLeft w:val="480"/>
          <w:marRight w:val="0"/>
          <w:marTop w:val="0"/>
          <w:marBottom w:val="0"/>
          <w:divBdr>
            <w:top w:val="none" w:sz="0" w:space="0" w:color="auto"/>
            <w:left w:val="none" w:sz="0" w:space="0" w:color="auto"/>
            <w:bottom w:val="none" w:sz="0" w:space="0" w:color="auto"/>
            <w:right w:val="none" w:sz="0" w:space="0" w:color="auto"/>
          </w:divBdr>
        </w:div>
        <w:div w:id="1382556477">
          <w:marLeft w:val="480"/>
          <w:marRight w:val="0"/>
          <w:marTop w:val="0"/>
          <w:marBottom w:val="0"/>
          <w:divBdr>
            <w:top w:val="none" w:sz="0" w:space="0" w:color="auto"/>
            <w:left w:val="none" w:sz="0" w:space="0" w:color="auto"/>
            <w:bottom w:val="none" w:sz="0" w:space="0" w:color="auto"/>
            <w:right w:val="none" w:sz="0" w:space="0" w:color="auto"/>
          </w:divBdr>
        </w:div>
        <w:div w:id="1617448975">
          <w:marLeft w:val="480"/>
          <w:marRight w:val="0"/>
          <w:marTop w:val="0"/>
          <w:marBottom w:val="0"/>
          <w:divBdr>
            <w:top w:val="none" w:sz="0" w:space="0" w:color="auto"/>
            <w:left w:val="none" w:sz="0" w:space="0" w:color="auto"/>
            <w:bottom w:val="none" w:sz="0" w:space="0" w:color="auto"/>
            <w:right w:val="none" w:sz="0" w:space="0" w:color="auto"/>
          </w:divBdr>
        </w:div>
        <w:div w:id="1560936646">
          <w:marLeft w:val="480"/>
          <w:marRight w:val="0"/>
          <w:marTop w:val="0"/>
          <w:marBottom w:val="0"/>
          <w:divBdr>
            <w:top w:val="none" w:sz="0" w:space="0" w:color="auto"/>
            <w:left w:val="none" w:sz="0" w:space="0" w:color="auto"/>
            <w:bottom w:val="none" w:sz="0" w:space="0" w:color="auto"/>
            <w:right w:val="none" w:sz="0" w:space="0" w:color="auto"/>
          </w:divBdr>
        </w:div>
        <w:div w:id="681782448">
          <w:marLeft w:val="480"/>
          <w:marRight w:val="0"/>
          <w:marTop w:val="0"/>
          <w:marBottom w:val="0"/>
          <w:divBdr>
            <w:top w:val="none" w:sz="0" w:space="0" w:color="auto"/>
            <w:left w:val="none" w:sz="0" w:space="0" w:color="auto"/>
            <w:bottom w:val="none" w:sz="0" w:space="0" w:color="auto"/>
            <w:right w:val="none" w:sz="0" w:space="0" w:color="auto"/>
          </w:divBdr>
        </w:div>
        <w:div w:id="1829402451">
          <w:marLeft w:val="480"/>
          <w:marRight w:val="0"/>
          <w:marTop w:val="0"/>
          <w:marBottom w:val="0"/>
          <w:divBdr>
            <w:top w:val="none" w:sz="0" w:space="0" w:color="auto"/>
            <w:left w:val="none" w:sz="0" w:space="0" w:color="auto"/>
            <w:bottom w:val="none" w:sz="0" w:space="0" w:color="auto"/>
            <w:right w:val="none" w:sz="0" w:space="0" w:color="auto"/>
          </w:divBdr>
        </w:div>
        <w:div w:id="1574968513">
          <w:marLeft w:val="480"/>
          <w:marRight w:val="0"/>
          <w:marTop w:val="0"/>
          <w:marBottom w:val="0"/>
          <w:divBdr>
            <w:top w:val="none" w:sz="0" w:space="0" w:color="auto"/>
            <w:left w:val="none" w:sz="0" w:space="0" w:color="auto"/>
            <w:bottom w:val="none" w:sz="0" w:space="0" w:color="auto"/>
            <w:right w:val="none" w:sz="0" w:space="0" w:color="auto"/>
          </w:divBdr>
        </w:div>
        <w:div w:id="898394007">
          <w:marLeft w:val="480"/>
          <w:marRight w:val="0"/>
          <w:marTop w:val="0"/>
          <w:marBottom w:val="0"/>
          <w:divBdr>
            <w:top w:val="none" w:sz="0" w:space="0" w:color="auto"/>
            <w:left w:val="none" w:sz="0" w:space="0" w:color="auto"/>
            <w:bottom w:val="none" w:sz="0" w:space="0" w:color="auto"/>
            <w:right w:val="none" w:sz="0" w:space="0" w:color="auto"/>
          </w:divBdr>
        </w:div>
        <w:div w:id="575672717">
          <w:marLeft w:val="480"/>
          <w:marRight w:val="0"/>
          <w:marTop w:val="0"/>
          <w:marBottom w:val="0"/>
          <w:divBdr>
            <w:top w:val="none" w:sz="0" w:space="0" w:color="auto"/>
            <w:left w:val="none" w:sz="0" w:space="0" w:color="auto"/>
            <w:bottom w:val="none" w:sz="0" w:space="0" w:color="auto"/>
            <w:right w:val="none" w:sz="0" w:space="0" w:color="auto"/>
          </w:divBdr>
        </w:div>
        <w:div w:id="1504857291">
          <w:marLeft w:val="480"/>
          <w:marRight w:val="0"/>
          <w:marTop w:val="0"/>
          <w:marBottom w:val="0"/>
          <w:divBdr>
            <w:top w:val="none" w:sz="0" w:space="0" w:color="auto"/>
            <w:left w:val="none" w:sz="0" w:space="0" w:color="auto"/>
            <w:bottom w:val="none" w:sz="0" w:space="0" w:color="auto"/>
            <w:right w:val="none" w:sz="0" w:space="0" w:color="auto"/>
          </w:divBdr>
        </w:div>
        <w:div w:id="644353583">
          <w:marLeft w:val="480"/>
          <w:marRight w:val="0"/>
          <w:marTop w:val="0"/>
          <w:marBottom w:val="0"/>
          <w:divBdr>
            <w:top w:val="none" w:sz="0" w:space="0" w:color="auto"/>
            <w:left w:val="none" w:sz="0" w:space="0" w:color="auto"/>
            <w:bottom w:val="none" w:sz="0" w:space="0" w:color="auto"/>
            <w:right w:val="none" w:sz="0" w:space="0" w:color="auto"/>
          </w:divBdr>
        </w:div>
        <w:div w:id="511576706">
          <w:marLeft w:val="480"/>
          <w:marRight w:val="0"/>
          <w:marTop w:val="0"/>
          <w:marBottom w:val="0"/>
          <w:divBdr>
            <w:top w:val="none" w:sz="0" w:space="0" w:color="auto"/>
            <w:left w:val="none" w:sz="0" w:space="0" w:color="auto"/>
            <w:bottom w:val="none" w:sz="0" w:space="0" w:color="auto"/>
            <w:right w:val="none" w:sz="0" w:space="0" w:color="auto"/>
          </w:divBdr>
        </w:div>
        <w:div w:id="366878313">
          <w:marLeft w:val="480"/>
          <w:marRight w:val="0"/>
          <w:marTop w:val="0"/>
          <w:marBottom w:val="0"/>
          <w:divBdr>
            <w:top w:val="none" w:sz="0" w:space="0" w:color="auto"/>
            <w:left w:val="none" w:sz="0" w:space="0" w:color="auto"/>
            <w:bottom w:val="none" w:sz="0" w:space="0" w:color="auto"/>
            <w:right w:val="none" w:sz="0" w:space="0" w:color="auto"/>
          </w:divBdr>
        </w:div>
        <w:div w:id="1151408651">
          <w:marLeft w:val="480"/>
          <w:marRight w:val="0"/>
          <w:marTop w:val="0"/>
          <w:marBottom w:val="0"/>
          <w:divBdr>
            <w:top w:val="none" w:sz="0" w:space="0" w:color="auto"/>
            <w:left w:val="none" w:sz="0" w:space="0" w:color="auto"/>
            <w:bottom w:val="none" w:sz="0" w:space="0" w:color="auto"/>
            <w:right w:val="none" w:sz="0" w:space="0" w:color="auto"/>
          </w:divBdr>
        </w:div>
        <w:div w:id="538855848">
          <w:marLeft w:val="480"/>
          <w:marRight w:val="0"/>
          <w:marTop w:val="0"/>
          <w:marBottom w:val="0"/>
          <w:divBdr>
            <w:top w:val="none" w:sz="0" w:space="0" w:color="auto"/>
            <w:left w:val="none" w:sz="0" w:space="0" w:color="auto"/>
            <w:bottom w:val="none" w:sz="0" w:space="0" w:color="auto"/>
            <w:right w:val="none" w:sz="0" w:space="0" w:color="auto"/>
          </w:divBdr>
        </w:div>
        <w:div w:id="1424764415">
          <w:marLeft w:val="480"/>
          <w:marRight w:val="0"/>
          <w:marTop w:val="0"/>
          <w:marBottom w:val="0"/>
          <w:divBdr>
            <w:top w:val="none" w:sz="0" w:space="0" w:color="auto"/>
            <w:left w:val="none" w:sz="0" w:space="0" w:color="auto"/>
            <w:bottom w:val="none" w:sz="0" w:space="0" w:color="auto"/>
            <w:right w:val="none" w:sz="0" w:space="0" w:color="auto"/>
          </w:divBdr>
        </w:div>
        <w:div w:id="845635995">
          <w:marLeft w:val="480"/>
          <w:marRight w:val="0"/>
          <w:marTop w:val="0"/>
          <w:marBottom w:val="0"/>
          <w:divBdr>
            <w:top w:val="none" w:sz="0" w:space="0" w:color="auto"/>
            <w:left w:val="none" w:sz="0" w:space="0" w:color="auto"/>
            <w:bottom w:val="none" w:sz="0" w:space="0" w:color="auto"/>
            <w:right w:val="none" w:sz="0" w:space="0" w:color="auto"/>
          </w:divBdr>
        </w:div>
      </w:divsChild>
    </w:div>
    <w:div w:id="544633926">
      <w:bodyDiv w:val="1"/>
      <w:marLeft w:val="0"/>
      <w:marRight w:val="0"/>
      <w:marTop w:val="0"/>
      <w:marBottom w:val="0"/>
      <w:divBdr>
        <w:top w:val="none" w:sz="0" w:space="0" w:color="auto"/>
        <w:left w:val="none" w:sz="0" w:space="0" w:color="auto"/>
        <w:bottom w:val="none" w:sz="0" w:space="0" w:color="auto"/>
        <w:right w:val="none" w:sz="0" w:space="0" w:color="auto"/>
      </w:divBdr>
      <w:divsChild>
        <w:div w:id="359284150">
          <w:marLeft w:val="480"/>
          <w:marRight w:val="0"/>
          <w:marTop w:val="0"/>
          <w:marBottom w:val="0"/>
          <w:divBdr>
            <w:top w:val="none" w:sz="0" w:space="0" w:color="auto"/>
            <w:left w:val="none" w:sz="0" w:space="0" w:color="auto"/>
            <w:bottom w:val="none" w:sz="0" w:space="0" w:color="auto"/>
            <w:right w:val="none" w:sz="0" w:space="0" w:color="auto"/>
          </w:divBdr>
        </w:div>
        <w:div w:id="460877842">
          <w:marLeft w:val="480"/>
          <w:marRight w:val="0"/>
          <w:marTop w:val="0"/>
          <w:marBottom w:val="0"/>
          <w:divBdr>
            <w:top w:val="none" w:sz="0" w:space="0" w:color="auto"/>
            <w:left w:val="none" w:sz="0" w:space="0" w:color="auto"/>
            <w:bottom w:val="none" w:sz="0" w:space="0" w:color="auto"/>
            <w:right w:val="none" w:sz="0" w:space="0" w:color="auto"/>
          </w:divBdr>
        </w:div>
        <w:div w:id="336350909">
          <w:marLeft w:val="480"/>
          <w:marRight w:val="0"/>
          <w:marTop w:val="0"/>
          <w:marBottom w:val="0"/>
          <w:divBdr>
            <w:top w:val="none" w:sz="0" w:space="0" w:color="auto"/>
            <w:left w:val="none" w:sz="0" w:space="0" w:color="auto"/>
            <w:bottom w:val="none" w:sz="0" w:space="0" w:color="auto"/>
            <w:right w:val="none" w:sz="0" w:space="0" w:color="auto"/>
          </w:divBdr>
        </w:div>
        <w:div w:id="1072503392">
          <w:marLeft w:val="480"/>
          <w:marRight w:val="0"/>
          <w:marTop w:val="0"/>
          <w:marBottom w:val="0"/>
          <w:divBdr>
            <w:top w:val="none" w:sz="0" w:space="0" w:color="auto"/>
            <w:left w:val="none" w:sz="0" w:space="0" w:color="auto"/>
            <w:bottom w:val="none" w:sz="0" w:space="0" w:color="auto"/>
            <w:right w:val="none" w:sz="0" w:space="0" w:color="auto"/>
          </w:divBdr>
        </w:div>
        <w:div w:id="1483505059">
          <w:marLeft w:val="480"/>
          <w:marRight w:val="0"/>
          <w:marTop w:val="0"/>
          <w:marBottom w:val="0"/>
          <w:divBdr>
            <w:top w:val="none" w:sz="0" w:space="0" w:color="auto"/>
            <w:left w:val="none" w:sz="0" w:space="0" w:color="auto"/>
            <w:bottom w:val="none" w:sz="0" w:space="0" w:color="auto"/>
            <w:right w:val="none" w:sz="0" w:space="0" w:color="auto"/>
          </w:divBdr>
        </w:div>
        <w:div w:id="2145656783">
          <w:marLeft w:val="480"/>
          <w:marRight w:val="0"/>
          <w:marTop w:val="0"/>
          <w:marBottom w:val="0"/>
          <w:divBdr>
            <w:top w:val="none" w:sz="0" w:space="0" w:color="auto"/>
            <w:left w:val="none" w:sz="0" w:space="0" w:color="auto"/>
            <w:bottom w:val="none" w:sz="0" w:space="0" w:color="auto"/>
            <w:right w:val="none" w:sz="0" w:space="0" w:color="auto"/>
          </w:divBdr>
        </w:div>
        <w:div w:id="1594388946">
          <w:marLeft w:val="480"/>
          <w:marRight w:val="0"/>
          <w:marTop w:val="0"/>
          <w:marBottom w:val="0"/>
          <w:divBdr>
            <w:top w:val="none" w:sz="0" w:space="0" w:color="auto"/>
            <w:left w:val="none" w:sz="0" w:space="0" w:color="auto"/>
            <w:bottom w:val="none" w:sz="0" w:space="0" w:color="auto"/>
            <w:right w:val="none" w:sz="0" w:space="0" w:color="auto"/>
          </w:divBdr>
        </w:div>
        <w:div w:id="998996476">
          <w:marLeft w:val="480"/>
          <w:marRight w:val="0"/>
          <w:marTop w:val="0"/>
          <w:marBottom w:val="0"/>
          <w:divBdr>
            <w:top w:val="none" w:sz="0" w:space="0" w:color="auto"/>
            <w:left w:val="none" w:sz="0" w:space="0" w:color="auto"/>
            <w:bottom w:val="none" w:sz="0" w:space="0" w:color="auto"/>
            <w:right w:val="none" w:sz="0" w:space="0" w:color="auto"/>
          </w:divBdr>
        </w:div>
        <w:div w:id="1915551903">
          <w:marLeft w:val="480"/>
          <w:marRight w:val="0"/>
          <w:marTop w:val="0"/>
          <w:marBottom w:val="0"/>
          <w:divBdr>
            <w:top w:val="none" w:sz="0" w:space="0" w:color="auto"/>
            <w:left w:val="none" w:sz="0" w:space="0" w:color="auto"/>
            <w:bottom w:val="none" w:sz="0" w:space="0" w:color="auto"/>
            <w:right w:val="none" w:sz="0" w:space="0" w:color="auto"/>
          </w:divBdr>
        </w:div>
        <w:div w:id="1307007739">
          <w:marLeft w:val="480"/>
          <w:marRight w:val="0"/>
          <w:marTop w:val="0"/>
          <w:marBottom w:val="0"/>
          <w:divBdr>
            <w:top w:val="none" w:sz="0" w:space="0" w:color="auto"/>
            <w:left w:val="none" w:sz="0" w:space="0" w:color="auto"/>
            <w:bottom w:val="none" w:sz="0" w:space="0" w:color="auto"/>
            <w:right w:val="none" w:sz="0" w:space="0" w:color="auto"/>
          </w:divBdr>
        </w:div>
        <w:div w:id="1961302398">
          <w:marLeft w:val="480"/>
          <w:marRight w:val="0"/>
          <w:marTop w:val="0"/>
          <w:marBottom w:val="0"/>
          <w:divBdr>
            <w:top w:val="none" w:sz="0" w:space="0" w:color="auto"/>
            <w:left w:val="none" w:sz="0" w:space="0" w:color="auto"/>
            <w:bottom w:val="none" w:sz="0" w:space="0" w:color="auto"/>
            <w:right w:val="none" w:sz="0" w:space="0" w:color="auto"/>
          </w:divBdr>
        </w:div>
        <w:div w:id="184288362">
          <w:marLeft w:val="480"/>
          <w:marRight w:val="0"/>
          <w:marTop w:val="0"/>
          <w:marBottom w:val="0"/>
          <w:divBdr>
            <w:top w:val="none" w:sz="0" w:space="0" w:color="auto"/>
            <w:left w:val="none" w:sz="0" w:space="0" w:color="auto"/>
            <w:bottom w:val="none" w:sz="0" w:space="0" w:color="auto"/>
            <w:right w:val="none" w:sz="0" w:space="0" w:color="auto"/>
          </w:divBdr>
        </w:div>
        <w:div w:id="1846553231">
          <w:marLeft w:val="480"/>
          <w:marRight w:val="0"/>
          <w:marTop w:val="0"/>
          <w:marBottom w:val="0"/>
          <w:divBdr>
            <w:top w:val="none" w:sz="0" w:space="0" w:color="auto"/>
            <w:left w:val="none" w:sz="0" w:space="0" w:color="auto"/>
            <w:bottom w:val="none" w:sz="0" w:space="0" w:color="auto"/>
            <w:right w:val="none" w:sz="0" w:space="0" w:color="auto"/>
          </w:divBdr>
        </w:div>
        <w:div w:id="1292250380">
          <w:marLeft w:val="480"/>
          <w:marRight w:val="0"/>
          <w:marTop w:val="0"/>
          <w:marBottom w:val="0"/>
          <w:divBdr>
            <w:top w:val="none" w:sz="0" w:space="0" w:color="auto"/>
            <w:left w:val="none" w:sz="0" w:space="0" w:color="auto"/>
            <w:bottom w:val="none" w:sz="0" w:space="0" w:color="auto"/>
            <w:right w:val="none" w:sz="0" w:space="0" w:color="auto"/>
          </w:divBdr>
        </w:div>
        <w:div w:id="1087658355">
          <w:marLeft w:val="480"/>
          <w:marRight w:val="0"/>
          <w:marTop w:val="0"/>
          <w:marBottom w:val="0"/>
          <w:divBdr>
            <w:top w:val="none" w:sz="0" w:space="0" w:color="auto"/>
            <w:left w:val="none" w:sz="0" w:space="0" w:color="auto"/>
            <w:bottom w:val="none" w:sz="0" w:space="0" w:color="auto"/>
            <w:right w:val="none" w:sz="0" w:space="0" w:color="auto"/>
          </w:divBdr>
        </w:div>
        <w:div w:id="638538675">
          <w:marLeft w:val="480"/>
          <w:marRight w:val="0"/>
          <w:marTop w:val="0"/>
          <w:marBottom w:val="0"/>
          <w:divBdr>
            <w:top w:val="none" w:sz="0" w:space="0" w:color="auto"/>
            <w:left w:val="none" w:sz="0" w:space="0" w:color="auto"/>
            <w:bottom w:val="none" w:sz="0" w:space="0" w:color="auto"/>
            <w:right w:val="none" w:sz="0" w:space="0" w:color="auto"/>
          </w:divBdr>
        </w:div>
        <w:div w:id="491600615">
          <w:marLeft w:val="480"/>
          <w:marRight w:val="0"/>
          <w:marTop w:val="0"/>
          <w:marBottom w:val="0"/>
          <w:divBdr>
            <w:top w:val="none" w:sz="0" w:space="0" w:color="auto"/>
            <w:left w:val="none" w:sz="0" w:space="0" w:color="auto"/>
            <w:bottom w:val="none" w:sz="0" w:space="0" w:color="auto"/>
            <w:right w:val="none" w:sz="0" w:space="0" w:color="auto"/>
          </w:divBdr>
        </w:div>
        <w:div w:id="1137603959">
          <w:marLeft w:val="480"/>
          <w:marRight w:val="0"/>
          <w:marTop w:val="0"/>
          <w:marBottom w:val="0"/>
          <w:divBdr>
            <w:top w:val="none" w:sz="0" w:space="0" w:color="auto"/>
            <w:left w:val="none" w:sz="0" w:space="0" w:color="auto"/>
            <w:bottom w:val="none" w:sz="0" w:space="0" w:color="auto"/>
            <w:right w:val="none" w:sz="0" w:space="0" w:color="auto"/>
          </w:divBdr>
        </w:div>
        <w:div w:id="2024432607">
          <w:marLeft w:val="480"/>
          <w:marRight w:val="0"/>
          <w:marTop w:val="0"/>
          <w:marBottom w:val="0"/>
          <w:divBdr>
            <w:top w:val="none" w:sz="0" w:space="0" w:color="auto"/>
            <w:left w:val="none" w:sz="0" w:space="0" w:color="auto"/>
            <w:bottom w:val="none" w:sz="0" w:space="0" w:color="auto"/>
            <w:right w:val="none" w:sz="0" w:space="0" w:color="auto"/>
          </w:divBdr>
        </w:div>
        <w:div w:id="275455639">
          <w:marLeft w:val="480"/>
          <w:marRight w:val="0"/>
          <w:marTop w:val="0"/>
          <w:marBottom w:val="0"/>
          <w:divBdr>
            <w:top w:val="none" w:sz="0" w:space="0" w:color="auto"/>
            <w:left w:val="none" w:sz="0" w:space="0" w:color="auto"/>
            <w:bottom w:val="none" w:sz="0" w:space="0" w:color="auto"/>
            <w:right w:val="none" w:sz="0" w:space="0" w:color="auto"/>
          </w:divBdr>
        </w:div>
        <w:div w:id="495730929">
          <w:marLeft w:val="480"/>
          <w:marRight w:val="0"/>
          <w:marTop w:val="0"/>
          <w:marBottom w:val="0"/>
          <w:divBdr>
            <w:top w:val="none" w:sz="0" w:space="0" w:color="auto"/>
            <w:left w:val="none" w:sz="0" w:space="0" w:color="auto"/>
            <w:bottom w:val="none" w:sz="0" w:space="0" w:color="auto"/>
            <w:right w:val="none" w:sz="0" w:space="0" w:color="auto"/>
          </w:divBdr>
        </w:div>
        <w:div w:id="1728917175">
          <w:marLeft w:val="480"/>
          <w:marRight w:val="0"/>
          <w:marTop w:val="0"/>
          <w:marBottom w:val="0"/>
          <w:divBdr>
            <w:top w:val="none" w:sz="0" w:space="0" w:color="auto"/>
            <w:left w:val="none" w:sz="0" w:space="0" w:color="auto"/>
            <w:bottom w:val="none" w:sz="0" w:space="0" w:color="auto"/>
            <w:right w:val="none" w:sz="0" w:space="0" w:color="auto"/>
          </w:divBdr>
        </w:div>
        <w:div w:id="1085685973">
          <w:marLeft w:val="480"/>
          <w:marRight w:val="0"/>
          <w:marTop w:val="0"/>
          <w:marBottom w:val="0"/>
          <w:divBdr>
            <w:top w:val="none" w:sz="0" w:space="0" w:color="auto"/>
            <w:left w:val="none" w:sz="0" w:space="0" w:color="auto"/>
            <w:bottom w:val="none" w:sz="0" w:space="0" w:color="auto"/>
            <w:right w:val="none" w:sz="0" w:space="0" w:color="auto"/>
          </w:divBdr>
        </w:div>
        <w:div w:id="1167479049">
          <w:marLeft w:val="480"/>
          <w:marRight w:val="0"/>
          <w:marTop w:val="0"/>
          <w:marBottom w:val="0"/>
          <w:divBdr>
            <w:top w:val="none" w:sz="0" w:space="0" w:color="auto"/>
            <w:left w:val="none" w:sz="0" w:space="0" w:color="auto"/>
            <w:bottom w:val="none" w:sz="0" w:space="0" w:color="auto"/>
            <w:right w:val="none" w:sz="0" w:space="0" w:color="auto"/>
          </w:divBdr>
        </w:div>
        <w:div w:id="1643076611">
          <w:marLeft w:val="480"/>
          <w:marRight w:val="0"/>
          <w:marTop w:val="0"/>
          <w:marBottom w:val="0"/>
          <w:divBdr>
            <w:top w:val="none" w:sz="0" w:space="0" w:color="auto"/>
            <w:left w:val="none" w:sz="0" w:space="0" w:color="auto"/>
            <w:bottom w:val="none" w:sz="0" w:space="0" w:color="auto"/>
            <w:right w:val="none" w:sz="0" w:space="0" w:color="auto"/>
          </w:divBdr>
        </w:div>
        <w:div w:id="275524794">
          <w:marLeft w:val="480"/>
          <w:marRight w:val="0"/>
          <w:marTop w:val="0"/>
          <w:marBottom w:val="0"/>
          <w:divBdr>
            <w:top w:val="none" w:sz="0" w:space="0" w:color="auto"/>
            <w:left w:val="none" w:sz="0" w:space="0" w:color="auto"/>
            <w:bottom w:val="none" w:sz="0" w:space="0" w:color="auto"/>
            <w:right w:val="none" w:sz="0" w:space="0" w:color="auto"/>
          </w:divBdr>
        </w:div>
        <w:div w:id="1800802302">
          <w:marLeft w:val="480"/>
          <w:marRight w:val="0"/>
          <w:marTop w:val="0"/>
          <w:marBottom w:val="0"/>
          <w:divBdr>
            <w:top w:val="none" w:sz="0" w:space="0" w:color="auto"/>
            <w:left w:val="none" w:sz="0" w:space="0" w:color="auto"/>
            <w:bottom w:val="none" w:sz="0" w:space="0" w:color="auto"/>
            <w:right w:val="none" w:sz="0" w:space="0" w:color="auto"/>
          </w:divBdr>
        </w:div>
        <w:div w:id="175652827">
          <w:marLeft w:val="480"/>
          <w:marRight w:val="0"/>
          <w:marTop w:val="0"/>
          <w:marBottom w:val="0"/>
          <w:divBdr>
            <w:top w:val="none" w:sz="0" w:space="0" w:color="auto"/>
            <w:left w:val="none" w:sz="0" w:space="0" w:color="auto"/>
            <w:bottom w:val="none" w:sz="0" w:space="0" w:color="auto"/>
            <w:right w:val="none" w:sz="0" w:space="0" w:color="auto"/>
          </w:divBdr>
        </w:div>
        <w:div w:id="1350108926">
          <w:marLeft w:val="480"/>
          <w:marRight w:val="0"/>
          <w:marTop w:val="0"/>
          <w:marBottom w:val="0"/>
          <w:divBdr>
            <w:top w:val="none" w:sz="0" w:space="0" w:color="auto"/>
            <w:left w:val="none" w:sz="0" w:space="0" w:color="auto"/>
            <w:bottom w:val="none" w:sz="0" w:space="0" w:color="auto"/>
            <w:right w:val="none" w:sz="0" w:space="0" w:color="auto"/>
          </w:divBdr>
        </w:div>
        <w:div w:id="1375736036">
          <w:marLeft w:val="480"/>
          <w:marRight w:val="0"/>
          <w:marTop w:val="0"/>
          <w:marBottom w:val="0"/>
          <w:divBdr>
            <w:top w:val="none" w:sz="0" w:space="0" w:color="auto"/>
            <w:left w:val="none" w:sz="0" w:space="0" w:color="auto"/>
            <w:bottom w:val="none" w:sz="0" w:space="0" w:color="auto"/>
            <w:right w:val="none" w:sz="0" w:space="0" w:color="auto"/>
          </w:divBdr>
        </w:div>
        <w:div w:id="290941067">
          <w:marLeft w:val="480"/>
          <w:marRight w:val="0"/>
          <w:marTop w:val="0"/>
          <w:marBottom w:val="0"/>
          <w:divBdr>
            <w:top w:val="none" w:sz="0" w:space="0" w:color="auto"/>
            <w:left w:val="none" w:sz="0" w:space="0" w:color="auto"/>
            <w:bottom w:val="none" w:sz="0" w:space="0" w:color="auto"/>
            <w:right w:val="none" w:sz="0" w:space="0" w:color="auto"/>
          </w:divBdr>
        </w:div>
        <w:div w:id="893152375">
          <w:marLeft w:val="480"/>
          <w:marRight w:val="0"/>
          <w:marTop w:val="0"/>
          <w:marBottom w:val="0"/>
          <w:divBdr>
            <w:top w:val="none" w:sz="0" w:space="0" w:color="auto"/>
            <w:left w:val="none" w:sz="0" w:space="0" w:color="auto"/>
            <w:bottom w:val="none" w:sz="0" w:space="0" w:color="auto"/>
            <w:right w:val="none" w:sz="0" w:space="0" w:color="auto"/>
          </w:divBdr>
        </w:div>
        <w:div w:id="784421275">
          <w:marLeft w:val="480"/>
          <w:marRight w:val="0"/>
          <w:marTop w:val="0"/>
          <w:marBottom w:val="0"/>
          <w:divBdr>
            <w:top w:val="none" w:sz="0" w:space="0" w:color="auto"/>
            <w:left w:val="none" w:sz="0" w:space="0" w:color="auto"/>
            <w:bottom w:val="none" w:sz="0" w:space="0" w:color="auto"/>
            <w:right w:val="none" w:sz="0" w:space="0" w:color="auto"/>
          </w:divBdr>
        </w:div>
        <w:div w:id="1363214714">
          <w:marLeft w:val="480"/>
          <w:marRight w:val="0"/>
          <w:marTop w:val="0"/>
          <w:marBottom w:val="0"/>
          <w:divBdr>
            <w:top w:val="none" w:sz="0" w:space="0" w:color="auto"/>
            <w:left w:val="none" w:sz="0" w:space="0" w:color="auto"/>
            <w:bottom w:val="none" w:sz="0" w:space="0" w:color="auto"/>
            <w:right w:val="none" w:sz="0" w:space="0" w:color="auto"/>
          </w:divBdr>
        </w:div>
        <w:div w:id="485820482">
          <w:marLeft w:val="480"/>
          <w:marRight w:val="0"/>
          <w:marTop w:val="0"/>
          <w:marBottom w:val="0"/>
          <w:divBdr>
            <w:top w:val="none" w:sz="0" w:space="0" w:color="auto"/>
            <w:left w:val="none" w:sz="0" w:space="0" w:color="auto"/>
            <w:bottom w:val="none" w:sz="0" w:space="0" w:color="auto"/>
            <w:right w:val="none" w:sz="0" w:space="0" w:color="auto"/>
          </w:divBdr>
        </w:div>
        <w:div w:id="1183011768">
          <w:marLeft w:val="480"/>
          <w:marRight w:val="0"/>
          <w:marTop w:val="0"/>
          <w:marBottom w:val="0"/>
          <w:divBdr>
            <w:top w:val="none" w:sz="0" w:space="0" w:color="auto"/>
            <w:left w:val="none" w:sz="0" w:space="0" w:color="auto"/>
            <w:bottom w:val="none" w:sz="0" w:space="0" w:color="auto"/>
            <w:right w:val="none" w:sz="0" w:space="0" w:color="auto"/>
          </w:divBdr>
        </w:div>
        <w:div w:id="1512598792">
          <w:marLeft w:val="480"/>
          <w:marRight w:val="0"/>
          <w:marTop w:val="0"/>
          <w:marBottom w:val="0"/>
          <w:divBdr>
            <w:top w:val="none" w:sz="0" w:space="0" w:color="auto"/>
            <w:left w:val="none" w:sz="0" w:space="0" w:color="auto"/>
            <w:bottom w:val="none" w:sz="0" w:space="0" w:color="auto"/>
            <w:right w:val="none" w:sz="0" w:space="0" w:color="auto"/>
          </w:divBdr>
        </w:div>
        <w:div w:id="1770546807">
          <w:marLeft w:val="480"/>
          <w:marRight w:val="0"/>
          <w:marTop w:val="0"/>
          <w:marBottom w:val="0"/>
          <w:divBdr>
            <w:top w:val="none" w:sz="0" w:space="0" w:color="auto"/>
            <w:left w:val="none" w:sz="0" w:space="0" w:color="auto"/>
            <w:bottom w:val="none" w:sz="0" w:space="0" w:color="auto"/>
            <w:right w:val="none" w:sz="0" w:space="0" w:color="auto"/>
          </w:divBdr>
        </w:div>
        <w:div w:id="423037329">
          <w:marLeft w:val="480"/>
          <w:marRight w:val="0"/>
          <w:marTop w:val="0"/>
          <w:marBottom w:val="0"/>
          <w:divBdr>
            <w:top w:val="none" w:sz="0" w:space="0" w:color="auto"/>
            <w:left w:val="none" w:sz="0" w:space="0" w:color="auto"/>
            <w:bottom w:val="none" w:sz="0" w:space="0" w:color="auto"/>
            <w:right w:val="none" w:sz="0" w:space="0" w:color="auto"/>
          </w:divBdr>
        </w:div>
        <w:div w:id="455681058">
          <w:marLeft w:val="480"/>
          <w:marRight w:val="0"/>
          <w:marTop w:val="0"/>
          <w:marBottom w:val="0"/>
          <w:divBdr>
            <w:top w:val="none" w:sz="0" w:space="0" w:color="auto"/>
            <w:left w:val="none" w:sz="0" w:space="0" w:color="auto"/>
            <w:bottom w:val="none" w:sz="0" w:space="0" w:color="auto"/>
            <w:right w:val="none" w:sz="0" w:space="0" w:color="auto"/>
          </w:divBdr>
        </w:div>
        <w:div w:id="1326082388">
          <w:marLeft w:val="480"/>
          <w:marRight w:val="0"/>
          <w:marTop w:val="0"/>
          <w:marBottom w:val="0"/>
          <w:divBdr>
            <w:top w:val="none" w:sz="0" w:space="0" w:color="auto"/>
            <w:left w:val="none" w:sz="0" w:space="0" w:color="auto"/>
            <w:bottom w:val="none" w:sz="0" w:space="0" w:color="auto"/>
            <w:right w:val="none" w:sz="0" w:space="0" w:color="auto"/>
          </w:divBdr>
        </w:div>
        <w:div w:id="1402943343">
          <w:marLeft w:val="480"/>
          <w:marRight w:val="0"/>
          <w:marTop w:val="0"/>
          <w:marBottom w:val="0"/>
          <w:divBdr>
            <w:top w:val="none" w:sz="0" w:space="0" w:color="auto"/>
            <w:left w:val="none" w:sz="0" w:space="0" w:color="auto"/>
            <w:bottom w:val="none" w:sz="0" w:space="0" w:color="auto"/>
            <w:right w:val="none" w:sz="0" w:space="0" w:color="auto"/>
          </w:divBdr>
        </w:div>
        <w:div w:id="1026708879">
          <w:marLeft w:val="480"/>
          <w:marRight w:val="0"/>
          <w:marTop w:val="0"/>
          <w:marBottom w:val="0"/>
          <w:divBdr>
            <w:top w:val="none" w:sz="0" w:space="0" w:color="auto"/>
            <w:left w:val="none" w:sz="0" w:space="0" w:color="auto"/>
            <w:bottom w:val="none" w:sz="0" w:space="0" w:color="auto"/>
            <w:right w:val="none" w:sz="0" w:space="0" w:color="auto"/>
          </w:divBdr>
        </w:div>
        <w:div w:id="1932352682">
          <w:marLeft w:val="480"/>
          <w:marRight w:val="0"/>
          <w:marTop w:val="0"/>
          <w:marBottom w:val="0"/>
          <w:divBdr>
            <w:top w:val="none" w:sz="0" w:space="0" w:color="auto"/>
            <w:left w:val="none" w:sz="0" w:space="0" w:color="auto"/>
            <w:bottom w:val="none" w:sz="0" w:space="0" w:color="auto"/>
            <w:right w:val="none" w:sz="0" w:space="0" w:color="auto"/>
          </w:divBdr>
        </w:div>
        <w:div w:id="440497004">
          <w:marLeft w:val="480"/>
          <w:marRight w:val="0"/>
          <w:marTop w:val="0"/>
          <w:marBottom w:val="0"/>
          <w:divBdr>
            <w:top w:val="none" w:sz="0" w:space="0" w:color="auto"/>
            <w:left w:val="none" w:sz="0" w:space="0" w:color="auto"/>
            <w:bottom w:val="none" w:sz="0" w:space="0" w:color="auto"/>
            <w:right w:val="none" w:sz="0" w:space="0" w:color="auto"/>
          </w:divBdr>
        </w:div>
      </w:divsChild>
    </w:div>
    <w:div w:id="551189084">
      <w:bodyDiv w:val="1"/>
      <w:marLeft w:val="0"/>
      <w:marRight w:val="0"/>
      <w:marTop w:val="0"/>
      <w:marBottom w:val="0"/>
      <w:divBdr>
        <w:top w:val="none" w:sz="0" w:space="0" w:color="auto"/>
        <w:left w:val="none" w:sz="0" w:space="0" w:color="auto"/>
        <w:bottom w:val="none" w:sz="0" w:space="0" w:color="auto"/>
        <w:right w:val="none" w:sz="0" w:space="0" w:color="auto"/>
      </w:divBdr>
      <w:divsChild>
        <w:div w:id="165096043">
          <w:marLeft w:val="480"/>
          <w:marRight w:val="0"/>
          <w:marTop w:val="0"/>
          <w:marBottom w:val="0"/>
          <w:divBdr>
            <w:top w:val="none" w:sz="0" w:space="0" w:color="auto"/>
            <w:left w:val="none" w:sz="0" w:space="0" w:color="auto"/>
            <w:bottom w:val="none" w:sz="0" w:space="0" w:color="auto"/>
            <w:right w:val="none" w:sz="0" w:space="0" w:color="auto"/>
          </w:divBdr>
        </w:div>
        <w:div w:id="1585921037">
          <w:marLeft w:val="480"/>
          <w:marRight w:val="0"/>
          <w:marTop w:val="0"/>
          <w:marBottom w:val="0"/>
          <w:divBdr>
            <w:top w:val="none" w:sz="0" w:space="0" w:color="auto"/>
            <w:left w:val="none" w:sz="0" w:space="0" w:color="auto"/>
            <w:bottom w:val="none" w:sz="0" w:space="0" w:color="auto"/>
            <w:right w:val="none" w:sz="0" w:space="0" w:color="auto"/>
          </w:divBdr>
        </w:div>
        <w:div w:id="1776056306">
          <w:marLeft w:val="480"/>
          <w:marRight w:val="0"/>
          <w:marTop w:val="0"/>
          <w:marBottom w:val="0"/>
          <w:divBdr>
            <w:top w:val="none" w:sz="0" w:space="0" w:color="auto"/>
            <w:left w:val="none" w:sz="0" w:space="0" w:color="auto"/>
            <w:bottom w:val="none" w:sz="0" w:space="0" w:color="auto"/>
            <w:right w:val="none" w:sz="0" w:space="0" w:color="auto"/>
          </w:divBdr>
        </w:div>
        <w:div w:id="571355046">
          <w:marLeft w:val="480"/>
          <w:marRight w:val="0"/>
          <w:marTop w:val="0"/>
          <w:marBottom w:val="0"/>
          <w:divBdr>
            <w:top w:val="none" w:sz="0" w:space="0" w:color="auto"/>
            <w:left w:val="none" w:sz="0" w:space="0" w:color="auto"/>
            <w:bottom w:val="none" w:sz="0" w:space="0" w:color="auto"/>
            <w:right w:val="none" w:sz="0" w:space="0" w:color="auto"/>
          </w:divBdr>
        </w:div>
        <w:div w:id="2030370857">
          <w:marLeft w:val="480"/>
          <w:marRight w:val="0"/>
          <w:marTop w:val="0"/>
          <w:marBottom w:val="0"/>
          <w:divBdr>
            <w:top w:val="none" w:sz="0" w:space="0" w:color="auto"/>
            <w:left w:val="none" w:sz="0" w:space="0" w:color="auto"/>
            <w:bottom w:val="none" w:sz="0" w:space="0" w:color="auto"/>
            <w:right w:val="none" w:sz="0" w:space="0" w:color="auto"/>
          </w:divBdr>
        </w:div>
        <w:div w:id="719864104">
          <w:marLeft w:val="480"/>
          <w:marRight w:val="0"/>
          <w:marTop w:val="0"/>
          <w:marBottom w:val="0"/>
          <w:divBdr>
            <w:top w:val="none" w:sz="0" w:space="0" w:color="auto"/>
            <w:left w:val="none" w:sz="0" w:space="0" w:color="auto"/>
            <w:bottom w:val="none" w:sz="0" w:space="0" w:color="auto"/>
            <w:right w:val="none" w:sz="0" w:space="0" w:color="auto"/>
          </w:divBdr>
        </w:div>
        <w:div w:id="685249502">
          <w:marLeft w:val="480"/>
          <w:marRight w:val="0"/>
          <w:marTop w:val="0"/>
          <w:marBottom w:val="0"/>
          <w:divBdr>
            <w:top w:val="none" w:sz="0" w:space="0" w:color="auto"/>
            <w:left w:val="none" w:sz="0" w:space="0" w:color="auto"/>
            <w:bottom w:val="none" w:sz="0" w:space="0" w:color="auto"/>
            <w:right w:val="none" w:sz="0" w:space="0" w:color="auto"/>
          </w:divBdr>
        </w:div>
        <w:div w:id="1258753692">
          <w:marLeft w:val="480"/>
          <w:marRight w:val="0"/>
          <w:marTop w:val="0"/>
          <w:marBottom w:val="0"/>
          <w:divBdr>
            <w:top w:val="none" w:sz="0" w:space="0" w:color="auto"/>
            <w:left w:val="none" w:sz="0" w:space="0" w:color="auto"/>
            <w:bottom w:val="none" w:sz="0" w:space="0" w:color="auto"/>
            <w:right w:val="none" w:sz="0" w:space="0" w:color="auto"/>
          </w:divBdr>
        </w:div>
        <w:div w:id="1904023281">
          <w:marLeft w:val="480"/>
          <w:marRight w:val="0"/>
          <w:marTop w:val="0"/>
          <w:marBottom w:val="0"/>
          <w:divBdr>
            <w:top w:val="none" w:sz="0" w:space="0" w:color="auto"/>
            <w:left w:val="none" w:sz="0" w:space="0" w:color="auto"/>
            <w:bottom w:val="none" w:sz="0" w:space="0" w:color="auto"/>
            <w:right w:val="none" w:sz="0" w:space="0" w:color="auto"/>
          </w:divBdr>
        </w:div>
        <w:div w:id="729495041">
          <w:marLeft w:val="480"/>
          <w:marRight w:val="0"/>
          <w:marTop w:val="0"/>
          <w:marBottom w:val="0"/>
          <w:divBdr>
            <w:top w:val="none" w:sz="0" w:space="0" w:color="auto"/>
            <w:left w:val="none" w:sz="0" w:space="0" w:color="auto"/>
            <w:bottom w:val="none" w:sz="0" w:space="0" w:color="auto"/>
            <w:right w:val="none" w:sz="0" w:space="0" w:color="auto"/>
          </w:divBdr>
        </w:div>
        <w:div w:id="1713068666">
          <w:marLeft w:val="480"/>
          <w:marRight w:val="0"/>
          <w:marTop w:val="0"/>
          <w:marBottom w:val="0"/>
          <w:divBdr>
            <w:top w:val="none" w:sz="0" w:space="0" w:color="auto"/>
            <w:left w:val="none" w:sz="0" w:space="0" w:color="auto"/>
            <w:bottom w:val="none" w:sz="0" w:space="0" w:color="auto"/>
            <w:right w:val="none" w:sz="0" w:space="0" w:color="auto"/>
          </w:divBdr>
        </w:div>
        <w:div w:id="545483789">
          <w:marLeft w:val="480"/>
          <w:marRight w:val="0"/>
          <w:marTop w:val="0"/>
          <w:marBottom w:val="0"/>
          <w:divBdr>
            <w:top w:val="none" w:sz="0" w:space="0" w:color="auto"/>
            <w:left w:val="none" w:sz="0" w:space="0" w:color="auto"/>
            <w:bottom w:val="none" w:sz="0" w:space="0" w:color="auto"/>
            <w:right w:val="none" w:sz="0" w:space="0" w:color="auto"/>
          </w:divBdr>
        </w:div>
        <w:div w:id="1321957389">
          <w:marLeft w:val="480"/>
          <w:marRight w:val="0"/>
          <w:marTop w:val="0"/>
          <w:marBottom w:val="0"/>
          <w:divBdr>
            <w:top w:val="none" w:sz="0" w:space="0" w:color="auto"/>
            <w:left w:val="none" w:sz="0" w:space="0" w:color="auto"/>
            <w:bottom w:val="none" w:sz="0" w:space="0" w:color="auto"/>
            <w:right w:val="none" w:sz="0" w:space="0" w:color="auto"/>
          </w:divBdr>
        </w:div>
        <w:div w:id="622804894">
          <w:marLeft w:val="480"/>
          <w:marRight w:val="0"/>
          <w:marTop w:val="0"/>
          <w:marBottom w:val="0"/>
          <w:divBdr>
            <w:top w:val="none" w:sz="0" w:space="0" w:color="auto"/>
            <w:left w:val="none" w:sz="0" w:space="0" w:color="auto"/>
            <w:bottom w:val="none" w:sz="0" w:space="0" w:color="auto"/>
            <w:right w:val="none" w:sz="0" w:space="0" w:color="auto"/>
          </w:divBdr>
        </w:div>
        <w:div w:id="623080222">
          <w:marLeft w:val="480"/>
          <w:marRight w:val="0"/>
          <w:marTop w:val="0"/>
          <w:marBottom w:val="0"/>
          <w:divBdr>
            <w:top w:val="none" w:sz="0" w:space="0" w:color="auto"/>
            <w:left w:val="none" w:sz="0" w:space="0" w:color="auto"/>
            <w:bottom w:val="none" w:sz="0" w:space="0" w:color="auto"/>
            <w:right w:val="none" w:sz="0" w:space="0" w:color="auto"/>
          </w:divBdr>
        </w:div>
        <w:div w:id="1871599893">
          <w:marLeft w:val="480"/>
          <w:marRight w:val="0"/>
          <w:marTop w:val="0"/>
          <w:marBottom w:val="0"/>
          <w:divBdr>
            <w:top w:val="none" w:sz="0" w:space="0" w:color="auto"/>
            <w:left w:val="none" w:sz="0" w:space="0" w:color="auto"/>
            <w:bottom w:val="none" w:sz="0" w:space="0" w:color="auto"/>
            <w:right w:val="none" w:sz="0" w:space="0" w:color="auto"/>
          </w:divBdr>
        </w:div>
        <w:div w:id="779839646">
          <w:marLeft w:val="480"/>
          <w:marRight w:val="0"/>
          <w:marTop w:val="0"/>
          <w:marBottom w:val="0"/>
          <w:divBdr>
            <w:top w:val="none" w:sz="0" w:space="0" w:color="auto"/>
            <w:left w:val="none" w:sz="0" w:space="0" w:color="auto"/>
            <w:bottom w:val="none" w:sz="0" w:space="0" w:color="auto"/>
            <w:right w:val="none" w:sz="0" w:space="0" w:color="auto"/>
          </w:divBdr>
        </w:div>
        <w:div w:id="391345661">
          <w:marLeft w:val="480"/>
          <w:marRight w:val="0"/>
          <w:marTop w:val="0"/>
          <w:marBottom w:val="0"/>
          <w:divBdr>
            <w:top w:val="none" w:sz="0" w:space="0" w:color="auto"/>
            <w:left w:val="none" w:sz="0" w:space="0" w:color="auto"/>
            <w:bottom w:val="none" w:sz="0" w:space="0" w:color="auto"/>
            <w:right w:val="none" w:sz="0" w:space="0" w:color="auto"/>
          </w:divBdr>
        </w:div>
        <w:div w:id="518858350">
          <w:marLeft w:val="480"/>
          <w:marRight w:val="0"/>
          <w:marTop w:val="0"/>
          <w:marBottom w:val="0"/>
          <w:divBdr>
            <w:top w:val="none" w:sz="0" w:space="0" w:color="auto"/>
            <w:left w:val="none" w:sz="0" w:space="0" w:color="auto"/>
            <w:bottom w:val="none" w:sz="0" w:space="0" w:color="auto"/>
            <w:right w:val="none" w:sz="0" w:space="0" w:color="auto"/>
          </w:divBdr>
        </w:div>
        <w:div w:id="1392070692">
          <w:marLeft w:val="480"/>
          <w:marRight w:val="0"/>
          <w:marTop w:val="0"/>
          <w:marBottom w:val="0"/>
          <w:divBdr>
            <w:top w:val="none" w:sz="0" w:space="0" w:color="auto"/>
            <w:left w:val="none" w:sz="0" w:space="0" w:color="auto"/>
            <w:bottom w:val="none" w:sz="0" w:space="0" w:color="auto"/>
            <w:right w:val="none" w:sz="0" w:space="0" w:color="auto"/>
          </w:divBdr>
        </w:div>
      </w:divsChild>
    </w:div>
    <w:div w:id="565144392">
      <w:bodyDiv w:val="1"/>
      <w:marLeft w:val="0"/>
      <w:marRight w:val="0"/>
      <w:marTop w:val="0"/>
      <w:marBottom w:val="0"/>
      <w:divBdr>
        <w:top w:val="none" w:sz="0" w:space="0" w:color="auto"/>
        <w:left w:val="none" w:sz="0" w:space="0" w:color="auto"/>
        <w:bottom w:val="none" w:sz="0" w:space="0" w:color="auto"/>
        <w:right w:val="none" w:sz="0" w:space="0" w:color="auto"/>
      </w:divBdr>
    </w:div>
    <w:div w:id="568079960">
      <w:bodyDiv w:val="1"/>
      <w:marLeft w:val="0"/>
      <w:marRight w:val="0"/>
      <w:marTop w:val="0"/>
      <w:marBottom w:val="0"/>
      <w:divBdr>
        <w:top w:val="none" w:sz="0" w:space="0" w:color="auto"/>
        <w:left w:val="none" w:sz="0" w:space="0" w:color="auto"/>
        <w:bottom w:val="none" w:sz="0" w:space="0" w:color="auto"/>
        <w:right w:val="none" w:sz="0" w:space="0" w:color="auto"/>
      </w:divBdr>
      <w:divsChild>
        <w:div w:id="841702645">
          <w:marLeft w:val="480"/>
          <w:marRight w:val="0"/>
          <w:marTop w:val="0"/>
          <w:marBottom w:val="0"/>
          <w:divBdr>
            <w:top w:val="none" w:sz="0" w:space="0" w:color="auto"/>
            <w:left w:val="none" w:sz="0" w:space="0" w:color="auto"/>
            <w:bottom w:val="none" w:sz="0" w:space="0" w:color="auto"/>
            <w:right w:val="none" w:sz="0" w:space="0" w:color="auto"/>
          </w:divBdr>
        </w:div>
        <w:div w:id="1290238457">
          <w:marLeft w:val="480"/>
          <w:marRight w:val="0"/>
          <w:marTop w:val="0"/>
          <w:marBottom w:val="0"/>
          <w:divBdr>
            <w:top w:val="none" w:sz="0" w:space="0" w:color="auto"/>
            <w:left w:val="none" w:sz="0" w:space="0" w:color="auto"/>
            <w:bottom w:val="none" w:sz="0" w:space="0" w:color="auto"/>
            <w:right w:val="none" w:sz="0" w:space="0" w:color="auto"/>
          </w:divBdr>
        </w:div>
        <w:div w:id="1982539146">
          <w:marLeft w:val="480"/>
          <w:marRight w:val="0"/>
          <w:marTop w:val="0"/>
          <w:marBottom w:val="0"/>
          <w:divBdr>
            <w:top w:val="none" w:sz="0" w:space="0" w:color="auto"/>
            <w:left w:val="none" w:sz="0" w:space="0" w:color="auto"/>
            <w:bottom w:val="none" w:sz="0" w:space="0" w:color="auto"/>
            <w:right w:val="none" w:sz="0" w:space="0" w:color="auto"/>
          </w:divBdr>
        </w:div>
        <w:div w:id="1101871386">
          <w:marLeft w:val="480"/>
          <w:marRight w:val="0"/>
          <w:marTop w:val="0"/>
          <w:marBottom w:val="0"/>
          <w:divBdr>
            <w:top w:val="none" w:sz="0" w:space="0" w:color="auto"/>
            <w:left w:val="none" w:sz="0" w:space="0" w:color="auto"/>
            <w:bottom w:val="none" w:sz="0" w:space="0" w:color="auto"/>
            <w:right w:val="none" w:sz="0" w:space="0" w:color="auto"/>
          </w:divBdr>
        </w:div>
        <w:div w:id="733285591">
          <w:marLeft w:val="480"/>
          <w:marRight w:val="0"/>
          <w:marTop w:val="0"/>
          <w:marBottom w:val="0"/>
          <w:divBdr>
            <w:top w:val="none" w:sz="0" w:space="0" w:color="auto"/>
            <w:left w:val="none" w:sz="0" w:space="0" w:color="auto"/>
            <w:bottom w:val="none" w:sz="0" w:space="0" w:color="auto"/>
            <w:right w:val="none" w:sz="0" w:space="0" w:color="auto"/>
          </w:divBdr>
        </w:div>
        <w:div w:id="733890237">
          <w:marLeft w:val="480"/>
          <w:marRight w:val="0"/>
          <w:marTop w:val="0"/>
          <w:marBottom w:val="0"/>
          <w:divBdr>
            <w:top w:val="none" w:sz="0" w:space="0" w:color="auto"/>
            <w:left w:val="none" w:sz="0" w:space="0" w:color="auto"/>
            <w:bottom w:val="none" w:sz="0" w:space="0" w:color="auto"/>
            <w:right w:val="none" w:sz="0" w:space="0" w:color="auto"/>
          </w:divBdr>
        </w:div>
        <w:div w:id="1698235098">
          <w:marLeft w:val="480"/>
          <w:marRight w:val="0"/>
          <w:marTop w:val="0"/>
          <w:marBottom w:val="0"/>
          <w:divBdr>
            <w:top w:val="none" w:sz="0" w:space="0" w:color="auto"/>
            <w:left w:val="none" w:sz="0" w:space="0" w:color="auto"/>
            <w:bottom w:val="none" w:sz="0" w:space="0" w:color="auto"/>
            <w:right w:val="none" w:sz="0" w:space="0" w:color="auto"/>
          </w:divBdr>
        </w:div>
        <w:div w:id="1881554222">
          <w:marLeft w:val="480"/>
          <w:marRight w:val="0"/>
          <w:marTop w:val="0"/>
          <w:marBottom w:val="0"/>
          <w:divBdr>
            <w:top w:val="none" w:sz="0" w:space="0" w:color="auto"/>
            <w:left w:val="none" w:sz="0" w:space="0" w:color="auto"/>
            <w:bottom w:val="none" w:sz="0" w:space="0" w:color="auto"/>
            <w:right w:val="none" w:sz="0" w:space="0" w:color="auto"/>
          </w:divBdr>
        </w:div>
        <w:div w:id="713193049">
          <w:marLeft w:val="480"/>
          <w:marRight w:val="0"/>
          <w:marTop w:val="0"/>
          <w:marBottom w:val="0"/>
          <w:divBdr>
            <w:top w:val="none" w:sz="0" w:space="0" w:color="auto"/>
            <w:left w:val="none" w:sz="0" w:space="0" w:color="auto"/>
            <w:bottom w:val="none" w:sz="0" w:space="0" w:color="auto"/>
            <w:right w:val="none" w:sz="0" w:space="0" w:color="auto"/>
          </w:divBdr>
        </w:div>
        <w:div w:id="1808009514">
          <w:marLeft w:val="480"/>
          <w:marRight w:val="0"/>
          <w:marTop w:val="0"/>
          <w:marBottom w:val="0"/>
          <w:divBdr>
            <w:top w:val="none" w:sz="0" w:space="0" w:color="auto"/>
            <w:left w:val="none" w:sz="0" w:space="0" w:color="auto"/>
            <w:bottom w:val="none" w:sz="0" w:space="0" w:color="auto"/>
            <w:right w:val="none" w:sz="0" w:space="0" w:color="auto"/>
          </w:divBdr>
        </w:div>
        <w:div w:id="163908990">
          <w:marLeft w:val="480"/>
          <w:marRight w:val="0"/>
          <w:marTop w:val="0"/>
          <w:marBottom w:val="0"/>
          <w:divBdr>
            <w:top w:val="none" w:sz="0" w:space="0" w:color="auto"/>
            <w:left w:val="none" w:sz="0" w:space="0" w:color="auto"/>
            <w:bottom w:val="none" w:sz="0" w:space="0" w:color="auto"/>
            <w:right w:val="none" w:sz="0" w:space="0" w:color="auto"/>
          </w:divBdr>
        </w:div>
        <w:div w:id="880246283">
          <w:marLeft w:val="480"/>
          <w:marRight w:val="0"/>
          <w:marTop w:val="0"/>
          <w:marBottom w:val="0"/>
          <w:divBdr>
            <w:top w:val="none" w:sz="0" w:space="0" w:color="auto"/>
            <w:left w:val="none" w:sz="0" w:space="0" w:color="auto"/>
            <w:bottom w:val="none" w:sz="0" w:space="0" w:color="auto"/>
            <w:right w:val="none" w:sz="0" w:space="0" w:color="auto"/>
          </w:divBdr>
        </w:div>
        <w:div w:id="684746172">
          <w:marLeft w:val="480"/>
          <w:marRight w:val="0"/>
          <w:marTop w:val="0"/>
          <w:marBottom w:val="0"/>
          <w:divBdr>
            <w:top w:val="none" w:sz="0" w:space="0" w:color="auto"/>
            <w:left w:val="none" w:sz="0" w:space="0" w:color="auto"/>
            <w:bottom w:val="none" w:sz="0" w:space="0" w:color="auto"/>
            <w:right w:val="none" w:sz="0" w:space="0" w:color="auto"/>
          </w:divBdr>
        </w:div>
        <w:div w:id="77141348">
          <w:marLeft w:val="480"/>
          <w:marRight w:val="0"/>
          <w:marTop w:val="0"/>
          <w:marBottom w:val="0"/>
          <w:divBdr>
            <w:top w:val="none" w:sz="0" w:space="0" w:color="auto"/>
            <w:left w:val="none" w:sz="0" w:space="0" w:color="auto"/>
            <w:bottom w:val="none" w:sz="0" w:space="0" w:color="auto"/>
            <w:right w:val="none" w:sz="0" w:space="0" w:color="auto"/>
          </w:divBdr>
        </w:div>
        <w:div w:id="1044132272">
          <w:marLeft w:val="480"/>
          <w:marRight w:val="0"/>
          <w:marTop w:val="0"/>
          <w:marBottom w:val="0"/>
          <w:divBdr>
            <w:top w:val="none" w:sz="0" w:space="0" w:color="auto"/>
            <w:left w:val="none" w:sz="0" w:space="0" w:color="auto"/>
            <w:bottom w:val="none" w:sz="0" w:space="0" w:color="auto"/>
            <w:right w:val="none" w:sz="0" w:space="0" w:color="auto"/>
          </w:divBdr>
        </w:div>
        <w:div w:id="965312415">
          <w:marLeft w:val="480"/>
          <w:marRight w:val="0"/>
          <w:marTop w:val="0"/>
          <w:marBottom w:val="0"/>
          <w:divBdr>
            <w:top w:val="none" w:sz="0" w:space="0" w:color="auto"/>
            <w:left w:val="none" w:sz="0" w:space="0" w:color="auto"/>
            <w:bottom w:val="none" w:sz="0" w:space="0" w:color="auto"/>
            <w:right w:val="none" w:sz="0" w:space="0" w:color="auto"/>
          </w:divBdr>
        </w:div>
        <w:div w:id="865022876">
          <w:marLeft w:val="480"/>
          <w:marRight w:val="0"/>
          <w:marTop w:val="0"/>
          <w:marBottom w:val="0"/>
          <w:divBdr>
            <w:top w:val="none" w:sz="0" w:space="0" w:color="auto"/>
            <w:left w:val="none" w:sz="0" w:space="0" w:color="auto"/>
            <w:bottom w:val="none" w:sz="0" w:space="0" w:color="auto"/>
            <w:right w:val="none" w:sz="0" w:space="0" w:color="auto"/>
          </w:divBdr>
        </w:div>
        <w:div w:id="2040085250">
          <w:marLeft w:val="480"/>
          <w:marRight w:val="0"/>
          <w:marTop w:val="0"/>
          <w:marBottom w:val="0"/>
          <w:divBdr>
            <w:top w:val="none" w:sz="0" w:space="0" w:color="auto"/>
            <w:left w:val="none" w:sz="0" w:space="0" w:color="auto"/>
            <w:bottom w:val="none" w:sz="0" w:space="0" w:color="auto"/>
            <w:right w:val="none" w:sz="0" w:space="0" w:color="auto"/>
          </w:divBdr>
        </w:div>
        <w:div w:id="1553419973">
          <w:marLeft w:val="480"/>
          <w:marRight w:val="0"/>
          <w:marTop w:val="0"/>
          <w:marBottom w:val="0"/>
          <w:divBdr>
            <w:top w:val="none" w:sz="0" w:space="0" w:color="auto"/>
            <w:left w:val="none" w:sz="0" w:space="0" w:color="auto"/>
            <w:bottom w:val="none" w:sz="0" w:space="0" w:color="auto"/>
            <w:right w:val="none" w:sz="0" w:space="0" w:color="auto"/>
          </w:divBdr>
        </w:div>
        <w:div w:id="217977595">
          <w:marLeft w:val="480"/>
          <w:marRight w:val="0"/>
          <w:marTop w:val="0"/>
          <w:marBottom w:val="0"/>
          <w:divBdr>
            <w:top w:val="none" w:sz="0" w:space="0" w:color="auto"/>
            <w:left w:val="none" w:sz="0" w:space="0" w:color="auto"/>
            <w:bottom w:val="none" w:sz="0" w:space="0" w:color="auto"/>
            <w:right w:val="none" w:sz="0" w:space="0" w:color="auto"/>
          </w:divBdr>
        </w:div>
        <w:div w:id="684747731">
          <w:marLeft w:val="480"/>
          <w:marRight w:val="0"/>
          <w:marTop w:val="0"/>
          <w:marBottom w:val="0"/>
          <w:divBdr>
            <w:top w:val="none" w:sz="0" w:space="0" w:color="auto"/>
            <w:left w:val="none" w:sz="0" w:space="0" w:color="auto"/>
            <w:bottom w:val="none" w:sz="0" w:space="0" w:color="auto"/>
            <w:right w:val="none" w:sz="0" w:space="0" w:color="auto"/>
          </w:divBdr>
        </w:div>
        <w:div w:id="785196626">
          <w:marLeft w:val="480"/>
          <w:marRight w:val="0"/>
          <w:marTop w:val="0"/>
          <w:marBottom w:val="0"/>
          <w:divBdr>
            <w:top w:val="none" w:sz="0" w:space="0" w:color="auto"/>
            <w:left w:val="none" w:sz="0" w:space="0" w:color="auto"/>
            <w:bottom w:val="none" w:sz="0" w:space="0" w:color="auto"/>
            <w:right w:val="none" w:sz="0" w:space="0" w:color="auto"/>
          </w:divBdr>
        </w:div>
        <w:div w:id="603270968">
          <w:marLeft w:val="480"/>
          <w:marRight w:val="0"/>
          <w:marTop w:val="0"/>
          <w:marBottom w:val="0"/>
          <w:divBdr>
            <w:top w:val="none" w:sz="0" w:space="0" w:color="auto"/>
            <w:left w:val="none" w:sz="0" w:space="0" w:color="auto"/>
            <w:bottom w:val="none" w:sz="0" w:space="0" w:color="auto"/>
            <w:right w:val="none" w:sz="0" w:space="0" w:color="auto"/>
          </w:divBdr>
        </w:div>
        <w:div w:id="510026000">
          <w:marLeft w:val="480"/>
          <w:marRight w:val="0"/>
          <w:marTop w:val="0"/>
          <w:marBottom w:val="0"/>
          <w:divBdr>
            <w:top w:val="none" w:sz="0" w:space="0" w:color="auto"/>
            <w:left w:val="none" w:sz="0" w:space="0" w:color="auto"/>
            <w:bottom w:val="none" w:sz="0" w:space="0" w:color="auto"/>
            <w:right w:val="none" w:sz="0" w:space="0" w:color="auto"/>
          </w:divBdr>
        </w:div>
        <w:div w:id="1502115238">
          <w:marLeft w:val="480"/>
          <w:marRight w:val="0"/>
          <w:marTop w:val="0"/>
          <w:marBottom w:val="0"/>
          <w:divBdr>
            <w:top w:val="none" w:sz="0" w:space="0" w:color="auto"/>
            <w:left w:val="none" w:sz="0" w:space="0" w:color="auto"/>
            <w:bottom w:val="none" w:sz="0" w:space="0" w:color="auto"/>
            <w:right w:val="none" w:sz="0" w:space="0" w:color="auto"/>
          </w:divBdr>
        </w:div>
        <w:div w:id="347365119">
          <w:marLeft w:val="480"/>
          <w:marRight w:val="0"/>
          <w:marTop w:val="0"/>
          <w:marBottom w:val="0"/>
          <w:divBdr>
            <w:top w:val="none" w:sz="0" w:space="0" w:color="auto"/>
            <w:left w:val="none" w:sz="0" w:space="0" w:color="auto"/>
            <w:bottom w:val="none" w:sz="0" w:space="0" w:color="auto"/>
            <w:right w:val="none" w:sz="0" w:space="0" w:color="auto"/>
          </w:divBdr>
        </w:div>
        <w:div w:id="1888373447">
          <w:marLeft w:val="480"/>
          <w:marRight w:val="0"/>
          <w:marTop w:val="0"/>
          <w:marBottom w:val="0"/>
          <w:divBdr>
            <w:top w:val="none" w:sz="0" w:space="0" w:color="auto"/>
            <w:left w:val="none" w:sz="0" w:space="0" w:color="auto"/>
            <w:bottom w:val="none" w:sz="0" w:space="0" w:color="auto"/>
            <w:right w:val="none" w:sz="0" w:space="0" w:color="auto"/>
          </w:divBdr>
        </w:div>
        <w:div w:id="1414469556">
          <w:marLeft w:val="480"/>
          <w:marRight w:val="0"/>
          <w:marTop w:val="0"/>
          <w:marBottom w:val="0"/>
          <w:divBdr>
            <w:top w:val="none" w:sz="0" w:space="0" w:color="auto"/>
            <w:left w:val="none" w:sz="0" w:space="0" w:color="auto"/>
            <w:bottom w:val="none" w:sz="0" w:space="0" w:color="auto"/>
            <w:right w:val="none" w:sz="0" w:space="0" w:color="auto"/>
          </w:divBdr>
        </w:div>
        <w:div w:id="1448308786">
          <w:marLeft w:val="480"/>
          <w:marRight w:val="0"/>
          <w:marTop w:val="0"/>
          <w:marBottom w:val="0"/>
          <w:divBdr>
            <w:top w:val="none" w:sz="0" w:space="0" w:color="auto"/>
            <w:left w:val="none" w:sz="0" w:space="0" w:color="auto"/>
            <w:bottom w:val="none" w:sz="0" w:space="0" w:color="auto"/>
            <w:right w:val="none" w:sz="0" w:space="0" w:color="auto"/>
          </w:divBdr>
        </w:div>
        <w:div w:id="1716352982">
          <w:marLeft w:val="480"/>
          <w:marRight w:val="0"/>
          <w:marTop w:val="0"/>
          <w:marBottom w:val="0"/>
          <w:divBdr>
            <w:top w:val="none" w:sz="0" w:space="0" w:color="auto"/>
            <w:left w:val="none" w:sz="0" w:space="0" w:color="auto"/>
            <w:bottom w:val="none" w:sz="0" w:space="0" w:color="auto"/>
            <w:right w:val="none" w:sz="0" w:space="0" w:color="auto"/>
          </w:divBdr>
        </w:div>
        <w:div w:id="1906136802">
          <w:marLeft w:val="480"/>
          <w:marRight w:val="0"/>
          <w:marTop w:val="0"/>
          <w:marBottom w:val="0"/>
          <w:divBdr>
            <w:top w:val="none" w:sz="0" w:space="0" w:color="auto"/>
            <w:left w:val="none" w:sz="0" w:space="0" w:color="auto"/>
            <w:bottom w:val="none" w:sz="0" w:space="0" w:color="auto"/>
            <w:right w:val="none" w:sz="0" w:space="0" w:color="auto"/>
          </w:divBdr>
        </w:div>
        <w:div w:id="1115178719">
          <w:marLeft w:val="480"/>
          <w:marRight w:val="0"/>
          <w:marTop w:val="0"/>
          <w:marBottom w:val="0"/>
          <w:divBdr>
            <w:top w:val="none" w:sz="0" w:space="0" w:color="auto"/>
            <w:left w:val="none" w:sz="0" w:space="0" w:color="auto"/>
            <w:bottom w:val="none" w:sz="0" w:space="0" w:color="auto"/>
            <w:right w:val="none" w:sz="0" w:space="0" w:color="auto"/>
          </w:divBdr>
        </w:div>
        <w:div w:id="2085301064">
          <w:marLeft w:val="480"/>
          <w:marRight w:val="0"/>
          <w:marTop w:val="0"/>
          <w:marBottom w:val="0"/>
          <w:divBdr>
            <w:top w:val="none" w:sz="0" w:space="0" w:color="auto"/>
            <w:left w:val="none" w:sz="0" w:space="0" w:color="auto"/>
            <w:bottom w:val="none" w:sz="0" w:space="0" w:color="auto"/>
            <w:right w:val="none" w:sz="0" w:space="0" w:color="auto"/>
          </w:divBdr>
        </w:div>
        <w:div w:id="2055234549">
          <w:marLeft w:val="480"/>
          <w:marRight w:val="0"/>
          <w:marTop w:val="0"/>
          <w:marBottom w:val="0"/>
          <w:divBdr>
            <w:top w:val="none" w:sz="0" w:space="0" w:color="auto"/>
            <w:left w:val="none" w:sz="0" w:space="0" w:color="auto"/>
            <w:bottom w:val="none" w:sz="0" w:space="0" w:color="auto"/>
            <w:right w:val="none" w:sz="0" w:space="0" w:color="auto"/>
          </w:divBdr>
        </w:div>
        <w:div w:id="1356619742">
          <w:marLeft w:val="480"/>
          <w:marRight w:val="0"/>
          <w:marTop w:val="0"/>
          <w:marBottom w:val="0"/>
          <w:divBdr>
            <w:top w:val="none" w:sz="0" w:space="0" w:color="auto"/>
            <w:left w:val="none" w:sz="0" w:space="0" w:color="auto"/>
            <w:bottom w:val="none" w:sz="0" w:space="0" w:color="auto"/>
            <w:right w:val="none" w:sz="0" w:space="0" w:color="auto"/>
          </w:divBdr>
        </w:div>
        <w:div w:id="1549342273">
          <w:marLeft w:val="480"/>
          <w:marRight w:val="0"/>
          <w:marTop w:val="0"/>
          <w:marBottom w:val="0"/>
          <w:divBdr>
            <w:top w:val="none" w:sz="0" w:space="0" w:color="auto"/>
            <w:left w:val="none" w:sz="0" w:space="0" w:color="auto"/>
            <w:bottom w:val="none" w:sz="0" w:space="0" w:color="auto"/>
            <w:right w:val="none" w:sz="0" w:space="0" w:color="auto"/>
          </w:divBdr>
        </w:div>
        <w:div w:id="1307588095">
          <w:marLeft w:val="480"/>
          <w:marRight w:val="0"/>
          <w:marTop w:val="0"/>
          <w:marBottom w:val="0"/>
          <w:divBdr>
            <w:top w:val="none" w:sz="0" w:space="0" w:color="auto"/>
            <w:left w:val="none" w:sz="0" w:space="0" w:color="auto"/>
            <w:bottom w:val="none" w:sz="0" w:space="0" w:color="auto"/>
            <w:right w:val="none" w:sz="0" w:space="0" w:color="auto"/>
          </w:divBdr>
        </w:div>
        <w:div w:id="32117393">
          <w:marLeft w:val="480"/>
          <w:marRight w:val="0"/>
          <w:marTop w:val="0"/>
          <w:marBottom w:val="0"/>
          <w:divBdr>
            <w:top w:val="none" w:sz="0" w:space="0" w:color="auto"/>
            <w:left w:val="none" w:sz="0" w:space="0" w:color="auto"/>
            <w:bottom w:val="none" w:sz="0" w:space="0" w:color="auto"/>
            <w:right w:val="none" w:sz="0" w:space="0" w:color="auto"/>
          </w:divBdr>
        </w:div>
        <w:div w:id="1193495539">
          <w:marLeft w:val="480"/>
          <w:marRight w:val="0"/>
          <w:marTop w:val="0"/>
          <w:marBottom w:val="0"/>
          <w:divBdr>
            <w:top w:val="none" w:sz="0" w:space="0" w:color="auto"/>
            <w:left w:val="none" w:sz="0" w:space="0" w:color="auto"/>
            <w:bottom w:val="none" w:sz="0" w:space="0" w:color="auto"/>
            <w:right w:val="none" w:sz="0" w:space="0" w:color="auto"/>
          </w:divBdr>
        </w:div>
        <w:div w:id="1519807016">
          <w:marLeft w:val="480"/>
          <w:marRight w:val="0"/>
          <w:marTop w:val="0"/>
          <w:marBottom w:val="0"/>
          <w:divBdr>
            <w:top w:val="none" w:sz="0" w:space="0" w:color="auto"/>
            <w:left w:val="none" w:sz="0" w:space="0" w:color="auto"/>
            <w:bottom w:val="none" w:sz="0" w:space="0" w:color="auto"/>
            <w:right w:val="none" w:sz="0" w:space="0" w:color="auto"/>
          </w:divBdr>
        </w:div>
        <w:div w:id="919173238">
          <w:marLeft w:val="480"/>
          <w:marRight w:val="0"/>
          <w:marTop w:val="0"/>
          <w:marBottom w:val="0"/>
          <w:divBdr>
            <w:top w:val="none" w:sz="0" w:space="0" w:color="auto"/>
            <w:left w:val="none" w:sz="0" w:space="0" w:color="auto"/>
            <w:bottom w:val="none" w:sz="0" w:space="0" w:color="auto"/>
            <w:right w:val="none" w:sz="0" w:space="0" w:color="auto"/>
          </w:divBdr>
        </w:div>
        <w:div w:id="1931811076">
          <w:marLeft w:val="480"/>
          <w:marRight w:val="0"/>
          <w:marTop w:val="0"/>
          <w:marBottom w:val="0"/>
          <w:divBdr>
            <w:top w:val="none" w:sz="0" w:space="0" w:color="auto"/>
            <w:left w:val="none" w:sz="0" w:space="0" w:color="auto"/>
            <w:bottom w:val="none" w:sz="0" w:space="0" w:color="auto"/>
            <w:right w:val="none" w:sz="0" w:space="0" w:color="auto"/>
          </w:divBdr>
        </w:div>
        <w:div w:id="1162620138">
          <w:marLeft w:val="480"/>
          <w:marRight w:val="0"/>
          <w:marTop w:val="0"/>
          <w:marBottom w:val="0"/>
          <w:divBdr>
            <w:top w:val="none" w:sz="0" w:space="0" w:color="auto"/>
            <w:left w:val="none" w:sz="0" w:space="0" w:color="auto"/>
            <w:bottom w:val="none" w:sz="0" w:space="0" w:color="auto"/>
            <w:right w:val="none" w:sz="0" w:space="0" w:color="auto"/>
          </w:divBdr>
        </w:div>
        <w:div w:id="474949832">
          <w:marLeft w:val="480"/>
          <w:marRight w:val="0"/>
          <w:marTop w:val="0"/>
          <w:marBottom w:val="0"/>
          <w:divBdr>
            <w:top w:val="none" w:sz="0" w:space="0" w:color="auto"/>
            <w:left w:val="none" w:sz="0" w:space="0" w:color="auto"/>
            <w:bottom w:val="none" w:sz="0" w:space="0" w:color="auto"/>
            <w:right w:val="none" w:sz="0" w:space="0" w:color="auto"/>
          </w:divBdr>
        </w:div>
      </w:divsChild>
    </w:div>
    <w:div w:id="589585241">
      <w:bodyDiv w:val="1"/>
      <w:marLeft w:val="0"/>
      <w:marRight w:val="0"/>
      <w:marTop w:val="0"/>
      <w:marBottom w:val="0"/>
      <w:divBdr>
        <w:top w:val="none" w:sz="0" w:space="0" w:color="auto"/>
        <w:left w:val="none" w:sz="0" w:space="0" w:color="auto"/>
        <w:bottom w:val="none" w:sz="0" w:space="0" w:color="auto"/>
        <w:right w:val="none" w:sz="0" w:space="0" w:color="auto"/>
      </w:divBdr>
      <w:divsChild>
        <w:div w:id="467666108">
          <w:marLeft w:val="480"/>
          <w:marRight w:val="0"/>
          <w:marTop w:val="0"/>
          <w:marBottom w:val="0"/>
          <w:divBdr>
            <w:top w:val="none" w:sz="0" w:space="0" w:color="auto"/>
            <w:left w:val="none" w:sz="0" w:space="0" w:color="auto"/>
            <w:bottom w:val="none" w:sz="0" w:space="0" w:color="auto"/>
            <w:right w:val="none" w:sz="0" w:space="0" w:color="auto"/>
          </w:divBdr>
        </w:div>
        <w:div w:id="705369360">
          <w:marLeft w:val="480"/>
          <w:marRight w:val="0"/>
          <w:marTop w:val="0"/>
          <w:marBottom w:val="0"/>
          <w:divBdr>
            <w:top w:val="none" w:sz="0" w:space="0" w:color="auto"/>
            <w:left w:val="none" w:sz="0" w:space="0" w:color="auto"/>
            <w:bottom w:val="none" w:sz="0" w:space="0" w:color="auto"/>
            <w:right w:val="none" w:sz="0" w:space="0" w:color="auto"/>
          </w:divBdr>
        </w:div>
        <w:div w:id="60758841">
          <w:marLeft w:val="480"/>
          <w:marRight w:val="0"/>
          <w:marTop w:val="0"/>
          <w:marBottom w:val="0"/>
          <w:divBdr>
            <w:top w:val="none" w:sz="0" w:space="0" w:color="auto"/>
            <w:left w:val="none" w:sz="0" w:space="0" w:color="auto"/>
            <w:bottom w:val="none" w:sz="0" w:space="0" w:color="auto"/>
            <w:right w:val="none" w:sz="0" w:space="0" w:color="auto"/>
          </w:divBdr>
        </w:div>
        <w:div w:id="1511796587">
          <w:marLeft w:val="480"/>
          <w:marRight w:val="0"/>
          <w:marTop w:val="0"/>
          <w:marBottom w:val="0"/>
          <w:divBdr>
            <w:top w:val="none" w:sz="0" w:space="0" w:color="auto"/>
            <w:left w:val="none" w:sz="0" w:space="0" w:color="auto"/>
            <w:bottom w:val="none" w:sz="0" w:space="0" w:color="auto"/>
            <w:right w:val="none" w:sz="0" w:space="0" w:color="auto"/>
          </w:divBdr>
        </w:div>
        <w:div w:id="879319233">
          <w:marLeft w:val="480"/>
          <w:marRight w:val="0"/>
          <w:marTop w:val="0"/>
          <w:marBottom w:val="0"/>
          <w:divBdr>
            <w:top w:val="none" w:sz="0" w:space="0" w:color="auto"/>
            <w:left w:val="none" w:sz="0" w:space="0" w:color="auto"/>
            <w:bottom w:val="none" w:sz="0" w:space="0" w:color="auto"/>
            <w:right w:val="none" w:sz="0" w:space="0" w:color="auto"/>
          </w:divBdr>
        </w:div>
        <w:div w:id="370737743">
          <w:marLeft w:val="480"/>
          <w:marRight w:val="0"/>
          <w:marTop w:val="0"/>
          <w:marBottom w:val="0"/>
          <w:divBdr>
            <w:top w:val="none" w:sz="0" w:space="0" w:color="auto"/>
            <w:left w:val="none" w:sz="0" w:space="0" w:color="auto"/>
            <w:bottom w:val="none" w:sz="0" w:space="0" w:color="auto"/>
            <w:right w:val="none" w:sz="0" w:space="0" w:color="auto"/>
          </w:divBdr>
        </w:div>
        <w:div w:id="506748957">
          <w:marLeft w:val="480"/>
          <w:marRight w:val="0"/>
          <w:marTop w:val="0"/>
          <w:marBottom w:val="0"/>
          <w:divBdr>
            <w:top w:val="none" w:sz="0" w:space="0" w:color="auto"/>
            <w:left w:val="none" w:sz="0" w:space="0" w:color="auto"/>
            <w:bottom w:val="none" w:sz="0" w:space="0" w:color="auto"/>
            <w:right w:val="none" w:sz="0" w:space="0" w:color="auto"/>
          </w:divBdr>
        </w:div>
        <w:div w:id="1696423449">
          <w:marLeft w:val="480"/>
          <w:marRight w:val="0"/>
          <w:marTop w:val="0"/>
          <w:marBottom w:val="0"/>
          <w:divBdr>
            <w:top w:val="none" w:sz="0" w:space="0" w:color="auto"/>
            <w:left w:val="none" w:sz="0" w:space="0" w:color="auto"/>
            <w:bottom w:val="none" w:sz="0" w:space="0" w:color="auto"/>
            <w:right w:val="none" w:sz="0" w:space="0" w:color="auto"/>
          </w:divBdr>
        </w:div>
        <w:div w:id="2059162600">
          <w:marLeft w:val="480"/>
          <w:marRight w:val="0"/>
          <w:marTop w:val="0"/>
          <w:marBottom w:val="0"/>
          <w:divBdr>
            <w:top w:val="none" w:sz="0" w:space="0" w:color="auto"/>
            <w:left w:val="none" w:sz="0" w:space="0" w:color="auto"/>
            <w:bottom w:val="none" w:sz="0" w:space="0" w:color="auto"/>
            <w:right w:val="none" w:sz="0" w:space="0" w:color="auto"/>
          </w:divBdr>
        </w:div>
        <w:div w:id="382142272">
          <w:marLeft w:val="480"/>
          <w:marRight w:val="0"/>
          <w:marTop w:val="0"/>
          <w:marBottom w:val="0"/>
          <w:divBdr>
            <w:top w:val="none" w:sz="0" w:space="0" w:color="auto"/>
            <w:left w:val="none" w:sz="0" w:space="0" w:color="auto"/>
            <w:bottom w:val="none" w:sz="0" w:space="0" w:color="auto"/>
            <w:right w:val="none" w:sz="0" w:space="0" w:color="auto"/>
          </w:divBdr>
        </w:div>
        <w:div w:id="814182002">
          <w:marLeft w:val="480"/>
          <w:marRight w:val="0"/>
          <w:marTop w:val="0"/>
          <w:marBottom w:val="0"/>
          <w:divBdr>
            <w:top w:val="none" w:sz="0" w:space="0" w:color="auto"/>
            <w:left w:val="none" w:sz="0" w:space="0" w:color="auto"/>
            <w:bottom w:val="none" w:sz="0" w:space="0" w:color="auto"/>
            <w:right w:val="none" w:sz="0" w:space="0" w:color="auto"/>
          </w:divBdr>
        </w:div>
        <w:div w:id="839733772">
          <w:marLeft w:val="480"/>
          <w:marRight w:val="0"/>
          <w:marTop w:val="0"/>
          <w:marBottom w:val="0"/>
          <w:divBdr>
            <w:top w:val="none" w:sz="0" w:space="0" w:color="auto"/>
            <w:left w:val="none" w:sz="0" w:space="0" w:color="auto"/>
            <w:bottom w:val="none" w:sz="0" w:space="0" w:color="auto"/>
            <w:right w:val="none" w:sz="0" w:space="0" w:color="auto"/>
          </w:divBdr>
        </w:div>
        <w:div w:id="1072847731">
          <w:marLeft w:val="480"/>
          <w:marRight w:val="0"/>
          <w:marTop w:val="0"/>
          <w:marBottom w:val="0"/>
          <w:divBdr>
            <w:top w:val="none" w:sz="0" w:space="0" w:color="auto"/>
            <w:left w:val="none" w:sz="0" w:space="0" w:color="auto"/>
            <w:bottom w:val="none" w:sz="0" w:space="0" w:color="auto"/>
            <w:right w:val="none" w:sz="0" w:space="0" w:color="auto"/>
          </w:divBdr>
        </w:div>
        <w:div w:id="1973972920">
          <w:marLeft w:val="480"/>
          <w:marRight w:val="0"/>
          <w:marTop w:val="0"/>
          <w:marBottom w:val="0"/>
          <w:divBdr>
            <w:top w:val="none" w:sz="0" w:space="0" w:color="auto"/>
            <w:left w:val="none" w:sz="0" w:space="0" w:color="auto"/>
            <w:bottom w:val="none" w:sz="0" w:space="0" w:color="auto"/>
            <w:right w:val="none" w:sz="0" w:space="0" w:color="auto"/>
          </w:divBdr>
        </w:div>
        <w:div w:id="186527574">
          <w:marLeft w:val="480"/>
          <w:marRight w:val="0"/>
          <w:marTop w:val="0"/>
          <w:marBottom w:val="0"/>
          <w:divBdr>
            <w:top w:val="none" w:sz="0" w:space="0" w:color="auto"/>
            <w:left w:val="none" w:sz="0" w:space="0" w:color="auto"/>
            <w:bottom w:val="none" w:sz="0" w:space="0" w:color="auto"/>
            <w:right w:val="none" w:sz="0" w:space="0" w:color="auto"/>
          </w:divBdr>
        </w:div>
        <w:div w:id="2068332861">
          <w:marLeft w:val="480"/>
          <w:marRight w:val="0"/>
          <w:marTop w:val="0"/>
          <w:marBottom w:val="0"/>
          <w:divBdr>
            <w:top w:val="none" w:sz="0" w:space="0" w:color="auto"/>
            <w:left w:val="none" w:sz="0" w:space="0" w:color="auto"/>
            <w:bottom w:val="none" w:sz="0" w:space="0" w:color="auto"/>
            <w:right w:val="none" w:sz="0" w:space="0" w:color="auto"/>
          </w:divBdr>
        </w:div>
        <w:div w:id="1833643403">
          <w:marLeft w:val="480"/>
          <w:marRight w:val="0"/>
          <w:marTop w:val="0"/>
          <w:marBottom w:val="0"/>
          <w:divBdr>
            <w:top w:val="none" w:sz="0" w:space="0" w:color="auto"/>
            <w:left w:val="none" w:sz="0" w:space="0" w:color="auto"/>
            <w:bottom w:val="none" w:sz="0" w:space="0" w:color="auto"/>
            <w:right w:val="none" w:sz="0" w:space="0" w:color="auto"/>
          </w:divBdr>
        </w:div>
        <w:div w:id="975649120">
          <w:marLeft w:val="480"/>
          <w:marRight w:val="0"/>
          <w:marTop w:val="0"/>
          <w:marBottom w:val="0"/>
          <w:divBdr>
            <w:top w:val="none" w:sz="0" w:space="0" w:color="auto"/>
            <w:left w:val="none" w:sz="0" w:space="0" w:color="auto"/>
            <w:bottom w:val="none" w:sz="0" w:space="0" w:color="auto"/>
            <w:right w:val="none" w:sz="0" w:space="0" w:color="auto"/>
          </w:divBdr>
        </w:div>
        <w:div w:id="731470483">
          <w:marLeft w:val="480"/>
          <w:marRight w:val="0"/>
          <w:marTop w:val="0"/>
          <w:marBottom w:val="0"/>
          <w:divBdr>
            <w:top w:val="none" w:sz="0" w:space="0" w:color="auto"/>
            <w:left w:val="none" w:sz="0" w:space="0" w:color="auto"/>
            <w:bottom w:val="none" w:sz="0" w:space="0" w:color="auto"/>
            <w:right w:val="none" w:sz="0" w:space="0" w:color="auto"/>
          </w:divBdr>
        </w:div>
        <w:div w:id="1602296485">
          <w:marLeft w:val="480"/>
          <w:marRight w:val="0"/>
          <w:marTop w:val="0"/>
          <w:marBottom w:val="0"/>
          <w:divBdr>
            <w:top w:val="none" w:sz="0" w:space="0" w:color="auto"/>
            <w:left w:val="none" w:sz="0" w:space="0" w:color="auto"/>
            <w:bottom w:val="none" w:sz="0" w:space="0" w:color="auto"/>
            <w:right w:val="none" w:sz="0" w:space="0" w:color="auto"/>
          </w:divBdr>
        </w:div>
        <w:div w:id="1020207090">
          <w:marLeft w:val="480"/>
          <w:marRight w:val="0"/>
          <w:marTop w:val="0"/>
          <w:marBottom w:val="0"/>
          <w:divBdr>
            <w:top w:val="none" w:sz="0" w:space="0" w:color="auto"/>
            <w:left w:val="none" w:sz="0" w:space="0" w:color="auto"/>
            <w:bottom w:val="none" w:sz="0" w:space="0" w:color="auto"/>
            <w:right w:val="none" w:sz="0" w:space="0" w:color="auto"/>
          </w:divBdr>
        </w:div>
        <w:div w:id="220292805">
          <w:marLeft w:val="480"/>
          <w:marRight w:val="0"/>
          <w:marTop w:val="0"/>
          <w:marBottom w:val="0"/>
          <w:divBdr>
            <w:top w:val="none" w:sz="0" w:space="0" w:color="auto"/>
            <w:left w:val="none" w:sz="0" w:space="0" w:color="auto"/>
            <w:bottom w:val="none" w:sz="0" w:space="0" w:color="auto"/>
            <w:right w:val="none" w:sz="0" w:space="0" w:color="auto"/>
          </w:divBdr>
        </w:div>
        <w:div w:id="685133077">
          <w:marLeft w:val="480"/>
          <w:marRight w:val="0"/>
          <w:marTop w:val="0"/>
          <w:marBottom w:val="0"/>
          <w:divBdr>
            <w:top w:val="none" w:sz="0" w:space="0" w:color="auto"/>
            <w:left w:val="none" w:sz="0" w:space="0" w:color="auto"/>
            <w:bottom w:val="none" w:sz="0" w:space="0" w:color="auto"/>
            <w:right w:val="none" w:sz="0" w:space="0" w:color="auto"/>
          </w:divBdr>
        </w:div>
        <w:div w:id="963270998">
          <w:marLeft w:val="480"/>
          <w:marRight w:val="0"/>
          <w:marTop w:val="0"/>
          <w:marBottom w:val="0"/>
          <w:divBdr>
            <w:top w:val="none" w:sz="0" w:space="0" w:color="auto"/>
            <w:left w:val="none" w:sz="0" w:space="0" w:color="auto"/>
            <w:bottom w:val="none" w:sz="0" w:space="0" w:color="auto"/>
            <w:right w:val="none" w:sz="0" w:space="0" w:color="auto"/>
          </w:divBdr>
        </w:div>
        <w:div w:id="1388335958">
          <w:marLeft w:val="480"/>
          <w:marRight w:val="0"/>
          <w:marTop w:val="0"/>
          <w:marBottom w:val="0"/>
          <w:divBdr>
            <w:top w:val="none" w:sz="0" w:space="0" w:color="auto"/>
            <w:left w:val="none" w:sz="0" w:space="0" w:color="auto"/>
            <w:bottom w:val="none" w:sz="0" w:space="0" w:color="auto"/>
            <w:right w:val="none" w:sz="0" w:space="0" w:color="auto"/>
          </w:divBdr>
        </w:div>
        <w:div w:id="755978162">
          <w:marLeft w:val="480"/>
          <w:marRight w:val="0"/>
          <w:marTop w:val="0"/>
          <w:marBottom w:val="0"/>
          <w:divBdr>
            <w:top w:val="none" w:sz="0" w:space="0" w:color="auto"/>
            <w:left w:val="none" w:sz="0" w:space="0" w:color="auto"/>
            <w:bottom w:val="none" w:sz="0" w:space="0" w:color="auto"/>
            <w:right w:val="none" w:sz="0" w:space="0" w:color="auto"/>
          </w:divBdr>
        </w:div>
        <w:div w:id="114449545">
          <w:marLeft w:val="480"/>
          <w:marRight w:val="0"/>
          <w:marTop w:val="0"/>
          <w:marBottom w:val="0"/>
          <w:divBdr>
            <w:top w:val="none" w:sz="0" w:space="0" w:color="auto"/>
            <w:left w:val="none" w:sz="0" w:space="0" w:color="auto"/>
            <w:bottom w:val="none" w:sz="0" w:space="0" w:color="auto"/>
            <w:right w:val="none" w:sz="0" w:space="0" w:color="auto"/>
          </w:divBdr>
        </w:div>
      </w:divsChild>
    </w:div>
    <w:div w:id="612369692">
      <w:bodyDiv w:val="1"/>
      <w:marLeft w:val="0"/>
      <w:marRight w:val="0"/>
      <w:marTop w:val="0"/>
      <w:marBottom w:val="0"/>
      <w:divBdr>
        <w:top w:val="none" w:sz="0" w:space="0" w:color="auto"/>
        <w:left w:val="none" w:sz="0" w:space="0" w:color="auto"/>
        <w:bottom w:val="none" w:sz="0" w:space="0" w:color="auto"/>
        <w:right w:val="none" w:sz="0" w:space="0" w:color="auto"/>
      </w:divBdr>
    </w:div>
    <w:div w:id="634454508">
      <w:bodyDiv w:val="1"/>
      <w:marLeft w:val="0"/>
      <w:marRight w:val="0"/>
      <w:marTop w:val="0"/>
      <w:marBottom w:val="0"/>
      <w:divBdr>
        <w:top w:val="none" w:sz="0" w:space="0" w:color="auto"/>
        <w:left w:val="none" w:sz="0" w:space="0" w:color="auto"/>
        <w:bottom w:val="none" w:sz="0" w:space="0" w:color="auto"/>
        <w:right w:val="none" w:sz="0" w:space="0" w:color="auto"/>
      </w:divBdr>
    </w:div>
    <w:div w:id="638144509">
      <w:bodyDiv w:val="1"/>
      <w:marLeft w:val="0"/>
      <w:marRight w:val="0"/>
      <w:marTop w:val="0"/>
      <w:marBottom w:val="0"/>
      <w:divBdr>
        <w:top w:val="none" w:sz="0" w:space="0" w:color="auto"/>
        <w:left w:val="none" w:sz="0" w:space="0" w:color="auto"/>
        <w:bottom w:val="none" w:sz="0" w:space="0" w:color="auto"/>
        <w:right w:val="none" w:sz="0" w:space="0" w:color="auto"/>
      </w:divBdr>
    </w:div>
    <w:div w:id="652487195">
      <w:bodyDiv w:val="1"/>
      <w:marLeft w:val="0"/>
      <w:marRight w:val="0"/>
      <w:marTop w:val="0"/>
      <w:marBottom w:val="0"/>
      <w:divBdr>
        <w:top w:val="none" w:sz="0" w:space="0" w:color="auto"/>
        <w:left w:val="none" w:sz="0" w:space="0" w:color="auto"/>
        <w:bottom w:val="none" w:sz="0" w:space="0" w:color="auto"/>
        <w:right w:val="none" w:sz="0" w:space="0" w:color="auto"/>
      </w:divBdr>
    </w:div>
    <w:div w:id="670109088">
      <w:bodyDiv w:val="1"/>
      <w:marLeft w:val="0"/>
      <w:marRight w:val="0"/>
      <w:marTop w:val="0"/>
      <w:marBottom w:val="0"/>
      <w:divBdr>
        <w:top w:val="none" w:sz="0" w:space="0" w:color="auto"/>
        <w:left w:val="none" w:sz="0" w:space="0" w:color="auto"/>
        <w:bottom w:val="none" w:sz="0" w:space="0" w:color="auto"/>
        <w:right w:val="none" w:sz="0" w:space="0" w:color="auto"/>
      </w:divBdr>
    </w:div>
    <w:div w:id="746149738">
      <w:bodyDiv w:val="1"/>
      <w:marLeft w:val="0"/>
      <w:marRight w:val="0"/>
      <w:marTop w:val="0"/>
      <w:marBottom w:val="0"/>
      <w:divBdr>
        <w:top w:val="none" w:sz="0" w:space="0" w:color="auto"/>
        <w:left w:val="none" w:sz="0" w:space="0" w:color="auto"/>
        <w:bottom w:val="none" w:sz="0" w:space="0" w:color="auto"/>
        <w:right w:val="none" w:sz="0" w:space="0" w:color="auto"/>
      </w:divBdr>
    </w:div>
    <w:div w:id="754132959">
      <w:bodyDiv w:val="1"/>
      <w:marLeft w:val="0"/>
      <w:marRight w:val="0"/>
      <w:marTop w:val="0"/>
      <w:marBottom w:val="0"/>
      <w:divBdr>
        <w:top w:val="none" w:sz="0" w:space="0" w:color="auto"/>
        <w:left w:val="none" w:sz="0" w:space="0" w:color="auto"/>
        <w:bottom w:val="none" w:sz="0" w:space="0" w:color="auto"/>
        <w:right w:val="none" w:sz="0" w:space="0" w:color="auto"/>
      </w:divBdr>
    </w:div>
    <w:div w:id="792872259">
      <w:bodyDiv w:val="1"/>
      <w:marLeft w:val="0"/>
      <w:marRight w:val="0"/>
      <w:marTop w:val="0"/>
      <w:marBottom w:val="0"/>
      <w:divBdr>
        <w:top w:val="none" w:sz="0" w:space="0" w:color="auto"/>
        <w:left w:val="none" w:sz="0" w:space="0" w:color="auto"/>
        <w:bottom w:val="none" w:sz="0" w:space="0" w:color="auto"/>
        <w:right w:val="none" w:sz="0" w:space="0" w:color="auto"/>
      </w:divBdr>
      <w:divsChild>
        <w:div w:id="1650595697">
          <w:marLeft w:val="480"/>
          <w:marRight w:val="0"/>
          <w:marTop w:val="0"/>
          <w:marBottom w:val="0"/>
          <w:divBdr>
            <w:top w:val="none" w:sz="0" w:space="0" w:color="auto"/>
            <w:left w:val="none" w:sz="0" w:space="0" w:color="auto"/>
            <w:bottom w:val="none" w:sz="0" w:space="0" w:color="auto"/>
            <w:right w:val="none" w:sz="0" w:space="0" w:color="auto"/>
          </w:divBdr>
        </w:div>
        <w:div w:id="1651254824">
          <w:marLeft w:val="480"/>
          <w:marRight w:val="0"/>
          <w:marTop w:val="0"/>
          <w:marBottom w:val="0"/>
          <w:divBdr>
            <w:top w:val="none" w:sz="0" w:space="0" w:color="auto"/>
            <w:left w:val="none" w:sz="0" w:space="0" w:color="auto"/>
            <w:bottom w:val="none" w:sz="0" w:space="0" w:color="auto"/>
            <w:right w:val="none" w:sz="0" w:space="0" w:color="auto"/>
          </w:divBdr>
        </w:div>
        <w:div w:id="1854949983">
          <w:marLeft w:val="480"/>
          <w:marRight w:val="0"/>
          <w:marTop w:val="0"/>
          <w:marBottom w:val="0"/>
          <w:divBdr>
            <w:top w:val="none" w:sz="0" w:space="0" w:color="auto"/>
            <w:left w:val="none" w:sz="0" w:space="0" w:color="auto"/>
            <w:bottom w:val="none" w:sz="0" w:space="0" w:color="auto"/>
            <w:right w:val="none" w:sz="0" w:space="0" w:color="auto"/>
          </w:divBdr>
        </w:div>
        <w:div w:id="865482372">
          <w:marLeft w:val="480"/>
          <w:marRight w:val="0"/>
          <w:marTop w:val="0"/>
          <w:marBottom w:val="0"/>
          <w:divBdr>
            <w:top w:val="none" w:sz="0" w:space="0" w:color="auto"/>
            <w:left w:val="none" w:sz="0" w:space="0" w:color="auto"/>
            <w:bottom w:val="none" w:sz="0" w:space="0" w:color="auto"/>
            <w:right w:val="none" w:sz="0" w:space="0" w:color="auto"/>
          </w:divBdr>
        </w:div>
        <w:div w:id="156579983">
          <w:marLeft w:val="480"/>
          <w:marRight w:val="0"/>
          <w:marTop w:val="0"/>
          <w:marBottom w:val="0"/>
          <w:divBdr>
            <w:top w:val="none" w:sz="0" w:space="0" w:color="auto"/>
            <w:left w:val="none" w:sz="0" w:space="0" w:color="auto"/>
            <w:bottom w:val="none" w:sz="0" w:space="0" w:color="auto"/>
            <w:right w:val="none" w:sz="0" w:space="0" w:color="auto"/>
          </w:divBdr>
        </w:div>
        <w:div w:id="1818958289">
          <w:marLeft w:val="480"/>
          <w:marRight w:val="0"/>
          <w:marTop w:val="0"/>
          <w:marBottom w:val="0"/>
          <w:divBdr>
            <w:top w:val="none" w:sz="0" w:space="0" w:color="auto"/>
            <w:left w:val="none" w:sz="0" w:space="0" w:color="auto"/>
            <w:bottom w:val="none" w:sz="0" w:space="0" w:color="auto"/>
            <w:right w:val="none" w:sz="0" w:space="0" w:color="auto"/>
          </w:divBdr>
        </w:div>
        <w:div w:id="1809786985">
          <w:marLeft w:val="480"/>
          <w:marRight w:val="0"/>
          <w:marTop w:val="0"/>
          <w:marBottom w:val="0"/>
          <w:divBdr>
            <w:top w:val="none" w:sz="0" w:space="0" w:color="auto"/>
            <w:left w:val="none" w:sz="0" w:space="0" w:color="auto"/>
            <w:bottom w:val="none" w:sz="0" w:space="0" w:color="auto"/>
            <w:right w:val="none" w:sz="0" w:space="0" w:color="auto"/>
          </w:divBdr>
        </w:div>
        <w:div w:id="1751731396">
          <w:marLeft w:val="480"/>
          <w:marRight w:val="0"/>
          <w:marTop w:val="0"/>
          <w:marBottom w:val="0"/>
          <w:divBdr>
            <w:top w:val="none" w:sz="0" w:space="0" w:color="auto"/>
            <w:left w:val="none" w:sz="0" w:space="0" w:color="auto"/>
            <w:bottom w:val="none" w:sz="0" w:space="0" w:color="auto"/>
            <w:right w:val="none" w:sz="0" w:space="0" w:color="auto"/>
          </w:divBdr>
        </w:div>
        <w:div w:id="334502662">
          <w:marLeft w:val="480"/>
          <w:marRight w:val="0"/>
          <w:marTop w:val="0"/>
          <w:marBottom w:val="0"/>
          <w:divBdr>
            <w:top w:val="none" w:sz="0" w:space="0" w:color="auto"/>
            <w:left w:val="none" w:sz="0" w:space="0" w:color="auto"/>
            <w:bottom w:val="none" w:sz="0" w:space="0" w:color="auto"/>
            <w:right w:val="none" w:sz="0" w:space="0" w:color="auto"/>
          </w:divBdr>
        </w:div>
        <w:div w:id="932934981">
          <w:marLeft w:val="480"/>
          <w:marRight w:val="0"/>
          <w:marTop w:val="0"/>
          <w:marBottom w:val="0"/>
          <w:divBdr>
            <w:top w:val="none" w:sz="0" w:space="0" w:color="auto"/>
            <w:left w:val="none" w:sz="0" w:space="0" w:color="auto"/>
            <w:bottom w:val="none" w:sz="0" w:space="0" w:color="auto"/>
            <w:right w:val="none" w:sz="0" w:space="0" w:color="auto"/>
          </w:divBdr>
        </w:div>
        <w:div w:id="2012832635">
          <w:marLeft w:val="480"/>
          <w:marRight w:val="0"/>
          <w:marTop w:val="0"/>
          <w:marBottom w:val="0"/>
          <w:divBdr>
            <w:top w:val="none" w:sz="0" w:space="0" w:color="auto"/>
            <w:left w:val="none" w:sz="0" w:space="0" w:color="auto"/>
            <w:bottom w:val="none" w:sz="0" w:space="0" w:color="auto"/>
            <w:right w:val="none" w:sz="0" w:space="0" w:color="auto"/>
          </w:divBdr>
        </w:div>
        <w:div w:id="467749697">
          <w:marLeft w:val="480"/>
          <w:marRight w:val="0"/>
          <w:marTop w:val="0"/>
          <w:marBottom w:val="0"/>
          <w:divBdr>
            <w:top w:val="none" w:sz="0" w:space="0" w:color="auto"/>
            <w:left w:val="none" w:sz="0" w:space="0" w:color="auto"/>
            <w:bottom w:val="none" w:sz="0" w:space="0" w:color="auto"/>
            <w:right w:val="none" w:sz="0" w:space="0" w:color="auto"/>
          </w:divBdr>
        </w:div>
        <w:div w:id="432943968">
          <w:marLeft w:val="480"/>
          <w:marRight w:val="0"/>
          <w:marTop w:val="0"/>
          <w:marBottom w:val="0"/>
          <w:divBdr>
            <w:top w:val="none" w:sz="0" w:space="0" w:color="auto"/>
            <w:left w:val="none" w:sz="0" w:space="0" w:color="auto"/>
            <w:bottom w:val="none" w:sz="0" w:space="0" w:color="auto"/>
            <w:right w:val="none" w:sz="0" w:space="0" w:color="auto"/>
          </w:divBdr>
        </w:div>
        <w:div w:id="163592429">
          <w:marLeft w:val="480"/>
          <w:marRight w:val="0"/>
          <w:marTop w:val="0"/>
          <w:marBottom w:val="0"/>
          <w:divBdr>
            <w:top w:val="none" w:sz="0" w:space="0" w:color="auto"/>
            <w:left w:val="none" w:sz="0" w:space="0" w:color="auto"/>
            <w:bottom w:val="none" w:sz="0" w:space="0" w:color="auto"/>
            <w:right w:val="none" w:sz="0" w:space="0" w:color="auto"/>
          </w:divBdr>
        </w:div>
        <w:div w:id="1933395728">
          <w:marLeft w:val="480"/>
          <w:marRight w:val="0"/>
          <w:marTop w:val="0"/>
          <w:marBottom w:val="0"/>
          <w:divBdr>
            <w:top w:val="none" w:sz="0" w:space="0" w:color="auto"/>
            <w:left w:val="none" w:sz="0" w:space="0" w:color="auto"/>
            <w:bottom w:val="none" w:sz="0" w:space="0" w:color="auto"/>
            <w:right w:val="none" w:sz="0" w:space="0" w:color="auto"/>
          </w:divBdr>
        </w:div>
        <w:div w:id="1218974441">
          <w:marLeft w:val="480"/>
          <w:marRight w:val="0"/>
          <w:marTop w:val="0"/>
          <w:marBottom w:val="0"/>
          <w:divBdr>
            <w:top w:val="none" w:sz="0" w:space="0" w:color="auto"/>
            <w:left w:val="none" w:sz="0" w:space="0" w:color="auto"/>
            <w:bottom w:val="none" w:sz="0" w:space="0" w:color="auto"/>
            <w:right w:val="none" w:sz="0" w:space="0" w:color="auto"/>
          </w:divBdr>
        </w:div>
        <w:div w:id="1984774796">
          <w:marLeft w:val="480"/>
          <w:marRight w:val="0"/>
          <w:marTop w:val="0"/>
          <w:marBottom w:val="0"/>
          <w:divBdr>
            <w:top w:val="none" w:sz="0" w:space="0" w:color="auto"/>
            <w:left w:val="none" w:sz="0" w:space="0" w:color="auto"/>
            <w:bottom w:val="none" w:sz="0" w:space="0" w:color="auto"/>
            <w:right w:val="none" w:sz="0" w:space="0" w:color="auto"/>
          </w:divBdr>
        </w:div>
        <w:div w:id="556815858">
          <w:marLeft w:val="480"/>
          <w:marRight w:val="0"/>
          <w:marTop w:val="0"/>
          <w:marBottom w:val="0"/>
          <w:divBdr>
            <w:top w:val="none" w:sz="0" w:space="0" w:color="auto"/>
            <w:left w:val="none" w:sz="0" w:space="0" w:color="auto"/>
            <w:bottom w:val="none" w:sz="0" w:space="0" w:color="auto"/>
            <w:right w:val="none" w:sz="0" w:space="0" w:color="auto"/>
          </w:divBdr>
        </w:div>
        <w:div w:id="896210273">
          <w:marLeft w:val="480"/>
          <w:marRight w:val="0"/>
          <w:marTop w:val="0"/>
          <w:marBottom w:val="0"/>
          <w:divBdr>
            <w:top w:val="none" w:sz="0" w:space="0" w:color="auto"/>
            <w:left w:val="none" w:sz="0" w:space="0" w:color="auto"/>
            <w:bottom w:val="none" w:sz="0" w:space="0" w:color="auto"/>
            <w:right w:val="none" w:sz="0" w:space="0" w:color="auto"/>
          </w:divBdr>
        </w:div>
        <w:div w:id="1239680685">
          <w:marLeft w:val="480"/>
          <w:marRight w:val="0"/>
          <w:marTop w:val="0"/>
          <w:marBottom w:val="0"/>
          <w:divBdr>
            <w:top w:val="none" w:sz="0" w:space="0" w:color="auto"/>
            <w:left w:val="none" w:sz="0" w:space="0" w:color="auto"/>
            <w:bottom w:val="none" w:sz="0" w:space="0" w:color="auto"/>
            <w:right w:val="none" w:sz="0" w:space="0" w:color="auto"/>
          </w:divBdr>
        </w:div>
        <w:div w:id="872113931">
          <w:marLeft w:val="480"/>
          <w:marRight w:val="0"/>
          <w:marTop w:val="0"/>
          <w:marBottom w:val="0"/>
          <w:divBdr>
            <w:top w:val="none" w:sz="0" w:space="0" w:color="auto"/>
            <w:left w:val="none" w:sz="0" w:space="0" w:color="auto"/>
            <w:bottom w:val="none" w:sz="0" w:space="0" w:color="auto"/>
            <w:right w:val="none" w:sz="0" w:space="0" w:color="auto"/>
          </w:divBdr>
        </w:div>
        <w:div w:id="922688235">
          <w:marLeft w:val="480"/>
          <w:marRight w:val="0"/>
          <w:marTop w:val="0"/>
          <w:marBottom w:val="0"/>
          <w:divBdr>
            <w:top w:val="none" w:sz="0" w:space="0" w:color="auto"/>
            <w:left w:val="none" w:sz="0" w:space="0" w:color="auto"/>
            <w:bottom w:val="none" w:sz="0" w:space="0" w:color="auto"/>
            <w:right w:val="none" w:sz="0" w:space="0" w:color="auto"/>
          </w:divBdr>
        </w:div>
        <w:div w:id="795879989">
          <w:marLeft w:val="480"/>
          <w:marRight w:val="0"/>
          <w:marTop w:val="0"/>
          <w:marBottom w:val="0"/>
          <w:divBdr>
            <w:top w:val="none" w:sz="0" w:space="0" w:color="auto"/>
            <w:left w:val="none" w:sz="0" w:space="0" w:color="auto"/>
            <w:bottom w:val="none" w:sz="0" w:space="0" w:color="auto"/>
            <w:right w:val="none" w:sz="0" w:space="0" w:color="auto"/>
          </w:divBdr>
        </w:div>
        <w:div w:id="1213349486">
          <w:marLeft w:val="480"/>
          <w:marRight w:val="0"/>
          <w:marTop w:val="0"/>
          <w:marBottom w:val="0"/>
          <w:divBdr>
            <w:top w:val="none" w:sz="0" w:space="0" w:color="auto"/>
            <w:left w:val="none" w:sz="0" w:space="0" w:color="auto"/>
            <w:bottom w:val="none" w:sz="0" w:space="0" w:color="auto"/>
            <w:right w:val="none" w:sz="0" w:space="0" w:color="auto"/>
          </w:divBdr>
        </w:div>
        <w:div w:id="394469444">
          <w:marLeft w:val="480"/>
          <w:marRight w:val="0"/>
          <w:marTop w:val="0"/>
          <w:marBottom w:val="0"/>
          <w:divBdr>
            <w:top w:val="none" w:sz="0" w:space="0" w:color="auto"/>
            <w:left w:val="none" w:sz="0" w:space="0" w:color="auto"/>
            <w:bottom w:val="none" w:sz="0" w:space="0" w:color="auto"/>
            <w:right w:val="none" w:sz="0" w:space="0" w:color="auto"/>
          </w:divBdr>
        </w:div>
        <w:div w:id="1438524486">
          <w:marLeft w:val="480"/>
          <w:marRight w:val="0"/>
          <w:marTop w:val="0"/>
          <w:marBottom w:val="0"/>
          <w:divBdr>
            <w:top w:val="none" w:sz="0" w:space="0" w:color="auto"/>
            <w:left w:val="none" w:sz="0" w:space="0" w:color="auto"/>
            <w:bottom w:val="none" w:sz="0" w:space="0" w:color="auto"/>
            <w:right w:val="none" w:sz="0" w:space="0" w:color="auto"/>
          </w:divBdr>
        </w:div>
        <w:div w:id="889658974">
          <w:marLeft w:val="480"/>
          <w:marRight w:val="0"/>
          <w:marTop w:val="0"/>
          <w:marBottom w:val="0"/>
          <w:divBdr>
            <w:top w:val="none" w:sz="0" w:space="0" w:color="auto"/>
            <w:left w:val="none" w:sz="0" w:space="0" w:color="auto"/>
            <w:bottom w:val="none" w:sz="0" w:space="0" w:color="auto"/>
            <w:right w:val="none" w:sz="0" w:space="0" w:color="auto"/>
          </w:divBdr>
        </w:div>
        <w:div w:id="528101994">
          <w:marLeft w:val="480"/>
          <w:marRight w:val="0"/>
          <w:marTop w:val="0"/>
          <w:marBottom w:val="0"/>
          <w:divBdr>
            <w:top w:val="none" w:sz="0" w:space="0" w:color="auto"/>
            <w:left w:val="none" w:sz="0" w:space="0" w:color="auto"/>
            <w:bottom w:val="none" w:sz="0" w:space="0" w:color="auto"/>
            <w:right w:val="none" w:sz="0" w:space="0" w:color="auto"/>
          </w:divBdr>
        </w:div>
        <w:div w:id="623148716">
          <w:marLeft w:val="480"/>
          <w:marRight w:val="0"/>
          <w:marTop w:val="0"/>
          <w:marBottom w:val="0"/>
          <w:divBdr>
            <w:top w:val="none" w:sz="0" w:space="0" w:color="auto"/>
            <w:left w:val="none" w:sz="0" w:space="0" w:color="auto"/>
            <w:bottom w:val="none" w:sz="0" w:space="0" w:color="auto"/>
            <w:right w:val="none" w:sz="0" w:space="0" w:color="auto"/>
          </w:divBdr>
        </w:div>
        <w:div w:id="917246953">
          <w:marLeft w:val="480"/>
          <w:marRight w:val="0"/>
          <w:marTop w:val="0"/>
          <w:marBottom w:val="0"/>
          <w:divBdr>
            <w:top w:val="none" w:sz="0" w:space="0" w:color="auto"/>
            <w:left w:val="none" w:sz="0" w:space="0" w:color="auto"/>
            <w:bottom w:val="none" w:sz="0" w:space="0" w:color="auto"/>
            <w:right w:val="none" w:sz="0" w:space="0" w:color="auto"/>
          </w:divBdr>
        </w:div>
        <w:div w:id="1318150772">
          <w:marLeft w:val="480"/>
          <w:marRight w:val="0"/>
          <w:marTop w:val="0"/>
          <w:marBottom w:val="0"/>
          <w:divBdr>
            <w:top w:val="none" w:sz="0" w:space="0" w:color="auto"/>
            <w:left w:val="none" w:sz="0" w:space="0" w:color="auto"/>
            <w:bottom w:val="none" w:sz="0" w:space="0" w:color="auto"/>
            <w:right w:val="none" w:sz="0" w:space="0" w:color="auto"/>
          </w:divBdr>
        </w:div>
      </w:divsChild>
    </w:div>
    <w:div w:id="809446063">
      <w:bodyDiv w:val="1"/>
      <w:marLeft w:val="0"/>
      <w:marRight w:val="0"/>
      <w:marTop w:val="0"/>
      <w:marBottom w:val="0"/>
      <w:divBdr>
        <w:top w:val="none" w:sz="0" w:space="0" w:color="auto"/>
        <w:left w:val="none" w:sz="0" w:space="0" w:color="auto"/>
        <w:bottom w:val="none" w:sz="0" w:space="0" w:color="auto"/>
        <w:right w:val="none" w:sz="0" w:space="0" w:color="auto"/>
      </w:divBdr>
    </w:div>
    <w:div w:id="841091096">
      <w:bodyDiv w:val="1"/>
      <w:marLeft w:val="0"/>
      <w:marRight w:val="0"/>
      <w:marTop w:val="0"/>
      <w:marBottom w:val="0"/>
      <w:divBdr>
        <w:top w:val="none" w:sz="0" w:space="0" w:color="auto"/>
        <w:left w:val="none" w:sz="0" w:space="0" w:color="auto"/>
        <w:bottom w:val="none" w:sz="0" w:space="0" w:color="auto"/>
        <w:right w:val="none" w:sz="0" w:space="0" w:color="auto"/>
      </w:divBdr>
    </w:div>
    <w:div w:id="848300546">
      <w:bodyDiv w:val="1"/>
      <w:marLeft w:val="0"/>
      <w:marRight w:val="0"/>
      <w:marTop w:val="0"/>
      <w:marBottom w:val="0"/>
      <w:divBdr>
        <w:top w:val="none" w:sz="0" w:space="0" w:color="auto"/>
        <w:left w:val="none" w:sz="0" w:space="0" w:color="auto"/>
        <w:bottom w:val="none" w:sz="0" w:space="0" w:color="auto"/>
        <w:right w:val="none" w:sz="0" w:space="0" w:color="auto"/>
      </w:divBdr>
    </w:div>
    <w:div w:id="931088724">
      <w:bodyDiv w:val="1"/>
      <w:marLeft w:val="0"/>
      <w:marRight w:val="0"/>
      <w:marTop w:val="0"/>
      <w:marBottom w:val="0"/>
      <w:divBdr>
        <w:top w:val="none" w:sz="0" w:space="0" w:color="auto"/>
        <w:left w:val="none" w:sz="0" w:space="0" w:color="auto"/>
        <w:bottom w:val="none" w:sz="0" w:space="0" w:color="auto"/>
        <w:right w:val="none" w:sz="0" w:space="0" w:color="auto"/>
      </w:divBdr>
    </w:div>
    <w:div w:id="953440803">
      <w:bodyDiv w:val="1"/>
      <w:marLeft w:val="0"/>
      <w:marRight w:val="0"/>
      <w:marTop w:val="0"/>
      <w:marBottom w:val="0"/>
      <w:divBdr>
        <w:top w:val="none" w:sz="0" w:space="0" w:color="auto"/>
        <w:left w:val="none" w:sz="0" w:space="0" w:color="auto"/>
        <w:bottom w:val="none" w:sz="0" w:space="0" w:color="auto"/>
        <w:right w:val="none" w:sz="0" w:space="0" w:color="auto"/>
      </w:divBdr>
    </w:div>
    <w:div w:id="1016031450">
      <w:bodyDiv w:val="1"/>
      <w:marLeft w:val="0"/>
      <w:marRight w:val="0"/>
      <w:marTop w:val="0"/>
      <w:marBottom w:val="0"/>
      <w:divBdr>
        <w:top w:val="none" w:sz="0" w:space="0" w:color="auto"/>
        <w:left w:val="none" w:sz="0" w:space="0" w:color="auto"/>
        <w:bottom w:val="none" w:sz="0" w:space="0" w:color="auto"/>
        <w:right w:val="none" w:sz="0" w:space="0" w:color="auto"/>
      </w:divBdr>
    </w:div>
    <w:div w:id="1024553875">
      <w:bodyDiv w:val="1"/>
      <w:marLeft w:val="0"/>
      <w:marRight w:val="0"/>
      <w:marTop w:val="0"/>
      <w:marBottom w:val="0"/>
      <w:divBdr>
        <w:top w:val="none" w:sz="0" w:space="0" w:color="auto"/>
        <w:left w:val="none" w:sz="0" w:space="0" w:color="auto"/>
        <w:bottom w:val="none" w:sz="0" w:space="0" w:color="auto"/>
        <w:right w:val="none" w:sz="0" w:space="0" w:color="auto"/>
      </w:divBdr>
    </w:div>
    <w:div w:id="1027607962">
      <w:bodyDiv w:val="1"/>
      <w:marLeft w:val="0"/>
      <w:marRight w:val="0"/>
      <w:marTop w:val="0"/>
      <w:marBottom w:val="0"/>
      <w:divBdr>
        <w:top w:val="none" w:sz="0" w:space="0" w:color="auto"/>
        <w:left w:val="none" w:sz="0" w:space="0" w:color="auto"/>
        <w:bottom w:val="none" w:sz="0" w:space="0" w:color="auto"/>
        <w:right w:val="none" w:sz="0" w:space="0" w:color="auto"/>
      </w:divBdr>
      <w:divsChild>
        <w:div w:id="1677223799">
          <w:marLeft w:val="480"/>
          <w:marRight w:val="0"/>
          <w:marTop w:val="0"/>
          <w:marBottom w:val="0"/>
          <w:divBdr>
            <w:top w:val="none" w:sz="0" w:space="0" w:color="auto"/>
            <w:left w:val="none" w:sz="0" w:space="0" w:color="auto"/>
            <w:bottom w:val="none" w:sz="0" w:space="0" w:color="auto"/>
            <w:right w:val="none" w:sz="0" w:space="0" w:color="auto"/>
          </w:divBdr>
        </w:div>
        <w:div w:id="1574437912">
          <w:marLeft w:val="480"/>
          <w:marRight w:val="0"/>
          <w:marTop w:val="0"/>
          <w:marBottom w:val="0"/>
          <w:divBdr>
            <w:top w:val="none" w:sz="0" w:space="0" w:color="auto"/>
            <w:left w:val="none" w:sz="0" w:space="0" w:color="auto"/>
            <w:bottom w:val="none" w:sz="0" w:space="0" w:color="auto"/>
            <w:right w:val="none" w:sz="0" w:space="0" w:color="auto"/>
          </w:divBdr>
        </w:div>
        <w:div w:id="367798389">
          <w:marLeft w:val="480"/>
          <w:marRight w:val="0"/>
          <w:marTop w:val="0"/>
          <w:marBottom w:val="0"/>
          <w:divBdr>
            <w:top w:val="none" w:sz="0" w:space="0" w:color="auto"/>
            <w:left w:val="none" w:sz="0" w:space="0" w:color="auto"/>
            <w:bottom w:val="none" w:sz="0" w:space="0" w:color="auto"/>
            <w:right w:val="none" w:sz="0" w:space="0" w:color="auto"/>
          </w:divBdr>
        </w:div>
        <w:div w:id="666595402">
          <w:marLeft w:val="480"/>
          <w:marRight w:val="0"/>
          <w:marTop w:val="0"/>
          <w:marBottom w:val="0"/>
          <w:divBdr>
            <w:top w:val="none" w:sz="0" w:space="0" w:color="auto"/>
            <w:left w:val="none" w:sz="0" w:space="0" w:color="auto"/>
            <w:bottom w:val="none" w:sz="0" w:space="0" w:color="auto"/>
            <w:right w:val="none" w:sz="0" w:space="0" w:color="auto"/>
          </w:divBdr>
        </w:div>
        <w:div w:id="1870755524">
          <w:marLeft w:val="480"/>
          <w:marRight w:val="0"/>
          <w:marTop w:val="0"/>
          <w:marBottom w:val="0"/>
          <w:divBdr>
            <w:top w:val="none" w:sz="0" w:space="0" w:color="auto"/>
            <w:left w:val="none" w:sz="0" w:space="0" w:color="auto"/>
            <w:bottom w:val="none" w:sz="0" w:space="0" w:color="auto"/>
            <w:right w:val="none" w:sz="0" w:space="0" w:color="auto"/>
          </w:divBdr>
        </w:div>
        <w:div w:id="1832792246">
          <w:marLeft w:val="480"/>
          <w:marRight w:val="0"/>
          <w:marTop w:val="0"/>
          <w:marBottom w:val="0"/>
          <w:divBdr>
            <w:top w:val="none" w:sz="0" w:space="0" w:color="auto"/>
            <w:left w:val="none" w:sz="0" w:space="0" w:color="auto"/>
            <w:bottom w:val="none" w:sz="0" w:space="0" w:color="auto"/>
            <w:right w:val="none" w:sz="0" w:space="0" w:color="auto"/>
          </w:divBdr>
        </w:div>
        <w:div w:id="1094471664">
          <w:marLeft w:val="480"/>
          <w:marRight w:val="0"/>
          <w:marTop w:val="0"/>
          <w:marBottom w:val="0"/>
          <w:divBdr>
            <w:top w:val="none" w:sz="0" w:space="0" w:color="auto"/>
            <w:left w:val="none" w:sz="0" w:space="0" w:color="auto"/>
            <w:bottom w:val="none" w:sz="0" w:space="0" w:color="auto"/>
            <w:right w:val="none" w:sz="0" w:space="0" w:color="auto"/>
          </w:divBdr>
        </w:div>
        <w:div w:id="1016151240">
          <w:marLeft w:val="480"/>
          <w:marRight w:val="0"/>
          <w:marTop w:val="0"/>
          <w:marBottom w:val="0"/>
          <w:divBdr>
            <w:top w:val="none" w:sz="0" w:space="0" w:color="auto"/>
            <w:left w:val="none" w:sz="0" w:space="0" w:color="auto"/>
            <w:bottom w:val="none" w:sz="0" w:space="0" w:color="auto"/>
            <w:right w:val="none" w:sz="0" w:space="0" w:color="auto"/>
          </w:divBdr>
        </w:div>
        <w:div w:id="1512524635">
          <w:marLeft w:val="480"/>
          <w:marRight w:val="0"/>
          <w:marTop w:val="0"/>
          <w:marBottom w:val="0"/>
          <w:divBdr>
            <w:top w:val="none" w:sz="0" w:space="0" w:color="auto"/>
            <w:left w:val="none" w:sz="0" w:space="0" w:color="auto"/>
            <w:bottom w:val="none" w:sz="0" w:space="0" w:color="auto"/>
            <w:right w:val="none" w:sz="0" w:space="0" w:color="auto"/>
          </w:divBdr>
        </w:div>
        <w:div w:id="1946034814">
          <w:marLeft w:val="480"/>
          <w:marRight w:val="0"/>
          <w:marTop w:val="0"/>
          <w:marBottom w:val="0"/>
          <w:divBdr>
            <w:top w:val="none" w:sz="0" w:space="0" w:color="auto"/>
            <w:left w:val="none" w:sz="0" w:space="0" w:color="auto"/>
            <w:bottom w:val="none" w:sz="0" w:space="0" w:color="auto"/>
            <w:right w:val="none" w:sz="0" w:space="0" w:color="auto"/>
          </w:divBdr>
        </w:div>
        <w:div w:id="1565289482">
          <w:marLeft w:val="480"/>
          <w:marRight w:val="0"/>
          <w:marTop w:val="0"/>
          <w:marBottom w:val="0"/>
          <w:divBdr>
            <w:top w:val="none" w:sz="0" w:space="0" w:color="auto"/>
            <w:left w:val="none" w:sz="0" w:space="0" w:color="auto"/>
            <w:bottom w:val="none" w:sz="0" w:space="0" w:color="auto"/>
            <w:right w:val="none" w:sz="0" w:space="0" w:color="auto"/>
          </w:divBdr>
        </w:div>
        <w:div w:id="1455516945">
          <w:marLeft w:val="480"/>
          <w:marRight w:val="0"/>
          <w:marTop w:val="0"/>
          <w:marBottom w:val="0"/>
          <w:divBdr>
            <w:top w:val="none" w:sz="0" w:space="0" w:color="auto"/>
            <w:left w:val="none" w:sz="0" w:space="0" w:color="auto"/>
            <w:bottom w:val="none" w:sz="0" w:space="0" w:color="auto"/>
            <w:right w:val="none" w:sz="0" w:space="0" w:color="auto"/>
          </w:divBdr>
        </w:div>
        <w:div w:id="1399281207">
          <w:marLeft w:val="480"/>
          <w:marRight w:val="0"/>
          <w:marTop w:val="0"/>
          <w:marBottom w:val="0"/>
          <w:divBdr>
            <w:top w:val="none" w:sz="0" w:space="0" w:color="auto"/>
            <w:left w:val="none" w:sz="0" w:space="0" w:color="auto"/>
            <w:bottom w:val="none" w:sz="0" w:space="0" w:color="auto"/>
            <w:right w:val="none" w:sz="0" w:space="0" w:color="auto"/>
          </w:divBdr>
        </w:div>
        <w:div w:id="337268803">
          <w:marLeft w:val="480"/>
          <w:marRight w:val="0"/>
          <w:marTop w:val="0"/>
          <w:marBottom w:val="0"/>
          <w:divBdr>
            <w:top w:val="none" w:sz="0" w:space="0" w:color="auto"/>
            <w:left w:val="none" w:sz="0" w:space="0" w:color="auto"/>
            <w:bottom w:val="none" w:sz="0" w:space="0" w:color="auto"/>
            <w:right w:val="none" w:sz="0" w:space="0" w:color="auto"/>
          </w:divBdr>
        </w:div>
      </w:divsChild>
    </w:div>
    <w:div w:id="1052314150">
      <w:bodyDiv w:val="1"/>
      <w:marLeft w:val="0"/>
      <w:marRight w:val="0"/>
      <w:marTop w:val="0"/>
      <w:marBottom w:val="0"/>
      <w:divBdr>
        <w:top w:val="none" w:sz="0" w:space="0" w:color="auto"/>
        <w:left w:val="none" w:sz="0" w:space="0" w:color="auto"/>
        <w:bottom w:val="none" w:sz="0" w:space="0" w:color="auto"/>
        <w:right w:val="none" w:sz="0" w:space="0" w:color="auto"/>
      </w:divBdr>
    </w:div>
    <w:div w:id="1053963916">
      <w:bodyDiv w:val="1"/>
      <w:marLeft w:val="0"/>
      <w:marRight w:val="0"/>
      <w:marTop w:val="0"/>
      <w:marBottom w:val="0"/>
      <w:divBdr>
        <w:top w:val="none" w:sz="0" w:space="0" w:color="auto"/>
        <w:left w:val="none" w:sz="0" w:space="0" w:color="auto"/>
        <w:bottom w:val="none" w:sz="0" w:space="0" w:color="auto"/>
        <w:right w:val="none" w:sz="0" w:space="0" w:color="auto"/>
      </w:divBdr>
    </w:div>
    <w:div w:id="1065838053">
      <w:bodyDiv w:val="1"/>
      <w:marLeft w:val="0"/>
      <w:marRight w:val="0"/>
      <w:marTop w:val="0"/>
      <w:marBottom w:val="0"/>
      <w:divBdr>
        <w:top w:val="none" w:sz="0" w:space="0" w:color="auto"/>
        <w:left w:val="none" w:sz="0" w:space="0" w:color="auto"/>
        <w:bottom w:val="none" w:sz="0" w:space="0" w:color="auto"/>
        <w:right w:val="none" w:sz="0" w:space="0" w:color="auto"/>
      </w:divBdr>
      <w:divsChild>
        <w:div w:id="554778238">
          <w:marLeft w:val="480"/>
          <w:marRight w:val="0"/>
          <w:marTop w:val="0"/>
          <w:marBottom w:val="0"/>
          <w:divBdr>
            <w:top w:val="none" w:sz="0" w:space="0" w:color="auto"/>
            <w:left w:val="none" w:sz="0" w:space="0" w:color="auto"/>
            <w:bottom w:val="none" w:sz="0" w:space="0" w:color="auto"/>
            <w:right w:val="none" w:sz="0" w:space="0" w:color="auto"/>
          </w:divBdr>
        </w:div>
        <w:div w:id="37778142">
          <w:marLeft w:val="480"/>
          <w:marRight w:val="0"/>
          <w:marTop w:val="0"/>
          <w:marBottom w:val="0"/>
          <w:divBdr>
            <w:top w:val="none" w:sz="0" w:space="0" w:color="auto"/>
            <w:left w:val="none" w:sz="0" w:space="0" w:color="auto"/>
            <w:bottom w:val="none" w:sz="0" w:space="0" w:color="auto"/>
            <w:right w:val="none" w:sz="0" w:space="0" w:color="auto"/>
          </w:divBdr>
        </w:div>
        <w:div w:id="1422221739">
          <w:marLeft w:val="480"/>
          <w:marRight w:val="0"/>
          <w:marTop w:val="0"/>
          <w:marBottom w:val="0"/>
          <w:divBdr>
            <w:top w:val="none" w:sz="0" w:space="0" w:color="auto"/>
            <w:left w:val="none" w:sz="0" w:space="0" w:color="auto"/>
            <w:bottom w:val="none" w:sz="0" w:space="0" w:color="auto"/>
            <w:right w:val="none" w:sz="0" w:space="0" w:color="auto"/>
          </w:divBdr>
        </w:div>
        <w:div w:id="180972832">
          <w:marLeft w:val="480"/>
          <w:marRight w:val="0"/>
          <w:marTop w:val="0"/>
          <w:marBottom w:val="0"/>
          <w:divBdr>
            <w:top w:val="none" w:sz="0" w:space="0" w:color="auto"/>
            <w:left w:val="none" w:sz="0" w:space="0" w:color="auto"/>
            <w:bottom w:val="none" w:sz="0" w:space="0" w:color="auto"/>
            <w:right w:val="none" w:sz="0" w:space="0" w:color="auto"/>
          </w:divBdr>
        </w:div>
        <w:div w:id="221673343">
          <w:marLeft w:val="480"/>
          <w:marRight w:val="0"/>
          <w:marTop w:val="0"/>
          <w:marBottom w:val="0"/>
          <w:divBdr>
            <w:top w:val="none" w:sz="0" w:space="0" w:color="auto"/>
            <w:left w:val="none" w:sz="0" w:space="0" w:color="auto"/>
            <w:bottom w:val="none" w:sz="0" w:space="0" w:color="auto"/>
            <w:right w:val="none" w:sz="0" w:space="0" w:color="auto"/>
          </w:divBdr>
        </w:div>
        <w:div w:id="1665081971">
          <w:marLeft w:val="480"/>
          <w:marRight w:val="0"/>
          <w:marTop w:val="0"/>
          <w:marBottom w:val="0"/>
          <w:divBdr>
            <w:top w:val="none" w:sz="0" w:space="0" w:color="auto"/>
            <w:left w:val="none" w:sz="0" w:space="0" w:color="auto"/>
            <w:bottom w:val="none" w:sz="0" w:space="0" w:color="auto"/>
            <w:right w:val="none" w:sz="0" w:space="0" w:color="auto"/>
          </w:divBdr>
        </w:div>
        <w:div w:id="437064764">
          <w:marLeft w:val="480"/>
          <w:marRight w:val="0"/>
          <w:marTop w:val="0"/>
          <w:marBottom w:val="0"/>
          <w:divBdr>
            <w:top w:val="none" w:sz="0" w:space="0" w:color="auto"/>
            <w:left w:val="none" w:sz="0" w:space="0" w:color="auto"/>
            <w:bottom w:val="none" w:sz="0" w:space="0" w:color="auto"/>
            <w:right w:val="none" w:sz="0" w:space="0" w:color="auto"/>
          </w:divBdr>
        </w:div>
        <w:div w:id="1619483114">
          <w:marLeft w:val="480"/>
          <w:marRight w:val="0"/>
          <w:marTop w:val="0"/>
          <w:marBottom w:val="0"/>
          <w:divBdr>
            <w:top w:val="none" w:sz="0" w:space="0" w:color="auto"/>
            <w:left w:val="none" w:sz="0" w:space="0" w:color="auto"/>
            <w:bottom w:val="none" w:sz="0" w:space="0" w:color="auto"/>
            <w:right w:val="none" w:sz="0" w:space="0" w:color="auto"/>
          </w:divBdr>
        </w:div>
        <w:div w:id="10493689">
          <w:marLeft w:val="480"/>
          <w:marRight w:val="0"/>
          <w:marTop w:val="0"/>
          <w:marBottom w:val="0"/>
          <w:divBdr>
            <w:top w:val="none" w:sz="0" w:space="0" w:color="auto"/>
            <w:left w:val="none" w:sz="0" w:space="0" w:color="auto"/>
            <w:bottom w:val="none" w:sz="0" w:space="0" w:color="auto"/>
            <w:right w:val="none" w:sz="0" w:space="0" w:color="auto"/>
          </w:divBdr>
        </w:div>
        <w:div w:id="970131188">
          <w:marLeft w:val="480"/>
          <w:marRight w:val="0"/>
          <w:marTop w:val="0"/>
          <w:marBottom w:val="0"/>
          <w:divBdr>
            <w:top w:val="none" w:sz="0" w:space="0" w:color="auto"/>
            <w:left w:val="none" w:sz="0" w:space="0" w:color="auto"/>
            <w:bottom w:val="none" w:sz="0" w:space="0" w:color="auto"/>
            <w:right w:val="none" w:sz="0" w:space="0" w:color="auto"/>
          </w:divBdr>
        </w:div>
        <w:div w:id="1280377521">
          <w:marLeft w:val="480"/>
          <w:marRight w:val="0"/>
          <w:marTop w:val="0"/>
          <w:marBottom w:val="0"/>
          <w:divBdr>
            <w:top w:val="none" w:sz="0" w:space="0" w:color="auto"/>
            <w:left w:val="none" w:sz="0" w:space="0" w:color="auto"/>
            <w:bottom w:val="none" w:sz="0" w:space="0" w:color="auto"/>
            <w:right w:val="none" w:sz="0" w:space="0" w:color="auto"/>
          </w:divBdr>
        </w:div>
        <w:div w:id="1041318568">
          <w:marLeft w:val="480"/>
          <w:marRight w:val="0"/>
          <w:marTop w:val="0"/>
          <w:marBottom w:val="0"/>
          <w:divBdr>
            <w:top w:val="none" w:sz="0" w:space="0" w:color="auto"/>
            <w:left w:val="none" w:sz="0" w:space="0" w:color="auto"/>
            <w:bottom w:val="none" w:sz="0" w:space="0" w:color="auto"/>
            <w:right w:val="none" w:sz="0" w:space="0" w:color="auto"/>
          </w:divBdr>
        </w:div>
        <w:div w:id="986782354">
          <w:marLeft w:val="480"/>
          <w:marRight w:val="0"/>
          <w:marTop w:val="0"/>
          <w:marBottom w:val="0"/>
          <w:divBdr>
            <w:top w:val="none" w:sz="0" w:space="0" w:color="auto"/>
            <w:left w:val="none" w:sz="0" w:space="0" w:color="auto"/>
            <w:bottom w:val="none" w:sz="0" w:space="0" w:color="auto"/>
            <w:right w:val="none" w:sz="0" w:space="0" w:color="auto"/>
          </w:divBdr>
        </w:div>
        <w:div w:id="1507598400">
          <w:marLeft w:val="480"/>
          <w:marRight w:val="0"/>
          <w:marTop w:val="0"/>
          <w:marBottom w:val="0"/>
          <w:divBdr>
            <w:top w:val="none" w:sz="0" w:space="0" w:color="auto"/>
            <w:left w:val="none" w:sz="0" w:space="0" w:color="auto"/>
            <w:bottom w:val="none" w:sz="0" w:space="0" w:color="auto"/>
            <w:right w:val="none" w:sz="0" w:space="0" w:color="auto"/>
          </w:divBdr>
        </w:div>
      </w:divsChild>
    </w:div>
    <w:div w:id="1072973721">
      <w:bodyDiv w:val="1"/>
      <w:marLeft w:val="0"/>
      <w:marRight w:val="0"/>
      <w:marTop w:val="0"/>
      <w:marBottom w:val="0"/>
      <w:divBdr>
        <w:top w:val="none" w:sz="0" w:space="0" w:color="auto"/>
        <w:left w:val="none" w:sz="0" w:space="0" w:color="auto"/>
        <w:bottom w:val="none" w:sz="0" w:space="0" w:color="auto"/>
        <w:right w:val="none" w:sz="0" w:space="0" w:color="auto"/>
      </w:divBdr>
    </w:div>
    <w:div w:id="1083796806">
      <w:bodyDiv w:val="1"/>
      <w:marLeft w:val="0"/>
      <w:marRight w:val="0"/>
      <w:marTop w:val="0"/>
      <w:marBottom w:val="0"/>
      <w:divBdr>
        <w:top w:val="none" w:sz="0" w:space="0" w:color="auto"/>
        <w:left w:val="none" w:sz="0" w:space="0" w:color="auto"/>
        <w:bottom w:val="none" w:sz="0" w:space="0" w:color="auto"/>
        <w:right w:val="none" w:sz="0" w:space="0" w:color="auto"/>
      </w:divBdr>
    </w:div>
    <w:div w:id="1097939640">
      <w:bodyDiv w:val="1"/>
      <w:marLeft w:val="0"/>
      <w:marRight w:val="0"/>
      <w:marTop w:val="0"/>
      <w:marBottom w:val="0"/>
      <w:divBdr>
        <w:top w:val="none" w:sz="0" w:space="0" w:color="auto"/>
        <w:left w:val="none" w:sz="0" w:space="0" w:color="auto"/>
        <w:bottom w:val="none" w:sz="0" w:space="0" w:color="auto"/>
        <w:right w:val="none" w:sz="0" w:space="0" w:color="auto"/>
      </w:divBdr>
    </w:div>
    <w:div w:id="1130396967">
      <w:bodyDiv w:val="1"/>
      <w:marLeft w:val="0"/>
      <w:marRight w:val="0"/>
      <w:marTop w:val="0"/>
      <w:marBottom w:val="0"/>
      <w:divBdr>
        <w:top w:val="none" w:sz="0" w:space="0" w:color="auto"/>
        <w:left w:val="none" w:sz="0" w:space="0" w:color="auto"/>
        <w:bottom w:val="none" w:sz="0" w:space="0" w:color="auto"/>
        <w:right w:val="none" w:sz="0" w:space="0" w:color="auto"/>
      </w:divBdr>
    </w:div>
    <w:div w:id="1190220441">
      <w:bodyDiv w:val="1"/>
      <w:marLeft w:val="0"/>
      <w:marRight w:val="0"/>
      <w:marTop w:val="0"/>
      <w:marBottom w:val="0"/>
      <w:divBdr>
        <w:top w:val="none" w:sz="0" w:space="0" w:color="auto"/>
        <w:left w:val="none" w:sz="0" w:space="0" w:color="auto"/>
        <w:bottom w:val="none" w:sz="0" w:space="0" w:color="auto"/>
        <w:right w:val="none" w:sz="0" w:space="0" w:color="auto"/>
      </w:divBdr>
    </w:div>
    <w:div w:id="1255935279">
      <w:bodyDiv w:val="1"/>
      <w:marLeft w:val="0"/>
      <w:marRight w:val="0"/>
      <w:marTop w:val="0"/>
      <w:marBottom w:val="0"/>
      <w:divBdr>
        <w:top w:val="none" w:sz="0" w:space="0" w:color="auto"/>
        <w:left w:val="none" w:sz="0" w:space="0" w:color="auto"/>
        <w:bottom w:val="none" w:sz="0" w:space="0" w:color="auto"/>
        <w:right w:val="none" w:sz="0" w:space="0" w:color="auto"/>
      </w:divBdr>
    </w:div>
    <w:div w:id="1279878104">
      <w:bodyDiv w:val="1"/>
      <w:marLeft w:val="0"/>
      <w:marRight w:val="0"/>
      <w:marTop w:val="0"/>
      <w:marBottom w:val="0"/>
      <w:divBdr>
        <w:top w:val="none" w:sz="0" w:space="0" w:color="auto"/>
        <w:left w:val="none" w:sz="0" w:space="0" w:color="auto"/>
        <w:bottom w:val="none" w:sz="0" w:space="0" w:color="auto"/>
        <w:right w:val="none" w:sz="0" w:space="0" w:color="auto"/>
      </w:divBdr>
      <w:divsChild>
        <w:div w:id="1158309306">
          <w:marLeft w:val="480"/>
          <w:marRight w:val="0"/>
          <w:marTop w:val="0"/>
          <w:marBottom w:val="0"/>
          <w:divBdr>
            <w:top w:val="none" w:sz="0" w:space="0" w:color="auto"/>
            <w:left w:val="none" w:sz="0" w:space="0" w:color="auto"/>
            <w:bottom w:val="none" w:sz="0" w:space="0" w:color="auto"/>
            <w:right w:val="none" w:sz="0" w:space="0" w:color="auto"/>
          </w:divBdr>
        </w:div>
        <w:div w:id="958100305">
          <w:marLeft w:val="480"/>
          <w:marRight w:val="0"/>
          <w:marTop w:val="0"/>
          <w:marBottom w:val="0"/>
          <w:divBdr>
            <w:top w:val="none" w:sz="0" w:space="0" w:color="auto"/>
            <w:left w:val="none" w:sz="0" w:space="0" w:color="auto"/>
            <w:bottom w:val="none" w:sz="0" w:space="0" w:color="auto"/>
            <w:right w:val="none" w:sz="0" w:space="0" w:color="auto"/>
          </w:divBdr>
        </w:div>
        <w:div w:id="443690662">
          <w:marLeft w:val="480"/>
          <w:marRight w:val="0"/>
          <w:marTop w:val="0"/>
          <w:marBottom w:val="0"/>
          <w:divBdr>
            <w:top w:val="none" w:sz="0" w:space="0" w:color="auto"/>
            <w:left w:val="none" w:sz="0" w:space="0" w:color="auto"/>
            <w:bottom w:val="none" w:sz="0" w:space="0" w:color="auto"/>
            <w:right w:val="none" w:sz="0" w:space="0" w:color="auto"/>
          </w:divBdr>
        </w:div>
        <w:div w:id="697313989">
          <w:marLeft w:val="480"/>
          <w:marRight w:val="0"/>
          <w:marTop w:val="0"/>
          <w:marBottom w:val="0"/>
          <w:divBdr>
            <w:top w:val="none" w:sz="0" w:space="0" w:color="auto"/>
            <w:left w:val="none" w:sz="0" w:space="0" w:color="auto"/>
            <w:bottom w:val="none" w:sz="0" w:space="0" w:color="auto"/>
            <w:right w:val="none" w:sz="0" w:space="0" w:color="auto"/>
          </w:divBdr>
        </w:div>
        <w:div w:id="1390954114">
          <w:marLeft w:val="480"/>
          <w:marRight w:val="0"/>
          <w:marTop w:val="0"/>
          <w:marBottom w:val="0"/>
          <w:divBdr>
            <w:top w:val="none" w:sz="0" w:space="0" w:color="auto"/>
            <w:left w:val="none" w:sz="0" w:space="0" w:color="auto"/>
            <w:bottom w:val="none" w:sz="0" w:space="0" w:color="auto"/>
            <w:right w:val="none" w:sz="0" w:space="0" w:color="auto"/>
          </w:divBdr>
        </w:div>
        <w:div w:id="1980066445">
          <w:marLeft w:val="480"/>
          <w:marRight w:val="0"/>
          <w:marTop w:val="0"/>
          <w:marBottom w:val="0"/>
          <w:divBdr>
            <w:top w:val="none" w:sz="0" w:space="0" w:color="auto"/>
            <w:left w:val="none" w:sz="0" w:space="0" w:color="auto"/>
            <w:bottom w:val="none" w:sz="0" w:space="0" w:color="auto"/>
            <w:right w:val="none" w:sz="0" w:space="0" w:color="auto"/>
          </w:divBdr>
        </w:div>
        <w:div w:id="1292787100">
          <w:marLeft w:val="480"/>
          <w:marRight w:val="0"/>
          <w:marTop w:val="0"/>
          <w:marBottom w:val="0"/>
          <w:divBdr>
            <w:top w:val="none" w:sz="0" w:space="0" w:color="auto"/>
            <w:left w:val="none" w:sz="0" w:space="0" w:color="auto"/>
            <w:bottom w:val="none" w:sz="0" w:space="0" w:color="auto"/>
            <w:right w:val="none" w:sz="0" w:space="0" w:color="auto"/>
          </w:divBdr>
        </w:div>
        <w:div w:id="1163085265">
          <w:marLeft w:val="480"/>
          <w:marRight w:val="0"/>
          <w:marTop w:val="0"/>
          <w:marBottom w:val="0"/>
          <w:divBdr>
            <w:top w:val="none" w:sz="0" w:space="0" w:color="auto"/>
            <w:left w:val="none" w:sz="0" w:space="0" w:color="auto"/>
            <w:bottom w:val="none" w:sz="0" w:space="0" w:color="auto"/>
            <w:right w:val="none" w:sz="0" w:space="0" w:color="auto"/>
          </w:divBdr>
        </w:div>
        <w:div w:id="247470960">
          <w:marLeft w:val="480"/>
          <w:marRight w:val="0"/>
          <w:marTop w:val="0"/>
          <w:marBottom w:val="0"/>
          <w:divBdr>
            <w:top w:val="none" w:sz="0" w:space="0" w:color="auto"/>
            <w:left w:val="none" w:sz="0" w:space="0" w:color="auto"/>
            <w:bottom w:val="none" w:sz="0" w:space="0" w:color="auto"/>
            <w:right w:val="none" w:sz="0" w:space="0" w:color="auto"/>
          </w:divBdr>
        </w:div>
        <w:div w:id="716511528">
          <w:marLeft w:val="480"/>
          <w:marRight w:val="0"/>
          <w:marTop w:val="0"/>
          <w:marBottom w:val="0"/>
          <w:divBdr>
            <w:top w:val="none" w:sz="0" w:space="0" w:color="auto"/>
            <w:left w:val="none" w:sz="0" w:space="0" w:color="auto"/>
            <w:bottom w:val="none" w:sz="0" w:space="0" w:color="auto"/>
            <w:right w:val="none" w:sz="0" w:space="0" w:color="auto"/>
          </w:divBdr>
        </w:div>
        <w:div w:id="770976448">
          <w:marLeft w:val="480"/>
          <w:marRight w:val="0"/>
          <w:marTop w:val="0"/>
          <w:marBottom w:val="0"/>
          <w:divBdr>
            <w:top w:val="none" w:sz="0" w:space="0" w:color="auto"/>
            <w:left w:val="none" w:sz="0" w:space="0" w:color="auto"/>
            <w:bottom w:val="none" w:sz="0" w:space="0" w:color="auto"/>
            <w:right w:val="none" w:sz="0" w:space="0" w:color="auto"/>
          </w:divBdr>
        </w:div>
        <w:div w:id="285159851">
          <w:marLeft w:val="480"/>
          <w:marRight w:val="0"/>
          <w:marTop w:val="0"/>
          <w:marBottom w:val="0"/>
          <w:divBdr>
            <w:top w:val="none" w:sz="0" w:space="0" w:color="auto"/>
            <w:left w:val="none" w:sz="0" w:space="0" w:color="auto"/>
            <w:bottom w:val="none" w:sz="0" w:space="0" w:color="auto"/>
            <w:right w:val="none" w:sz="0" w:space="0" w:color="auto"/>
          </w:divBdr>
        </w:div>
        <w:div w:id="1950238329">
          <w:marLeft w:val="480"/>
          <w:marRight w:val="0"/>
          <w:marTop w:val="0"/>
          <w:marBottom w:val="0"/>
          <w:divBdr>
            <w:top w:val="none" w:sz="0" w:space="0" w:color="auto"/>
            <w:left w:val="none" w:sz="0" w:space="0" w:color="auto"/>
            <w:bottom w:val="none" w:sz="0" w:space="0" w:color="auto"/>
            <w:right w:val="none" w:sz="0" w:space="0" w:color="auto"/>
          </w:divBdr>
        </w:div>
        <w:div w:id="818767963">
          <w:marLeft w:val="480"/>
          <w:marRight w:val="0"/>
          <w:marTop w:val="0"/>
          <w:marBottom w:val="0"/>
          <w:divBdr>
            <w:top w:val="none" w:sz="0" w:space="0" w:color="auto"/>
            <w:left w:val="none" w:sz="0" w:space="0" w:color="auto"/>
            <w:bottom w:val="none" w:sz="0" w:space="0" w:color="auto"/>
            <w:right w:val="none" w:sz="0" w:space="0" w:color="auto"/>
          </w:divBdr>
        </w:div>
        <w:div w:id="298608064">
          <w:marLeft w:val="480"/>
          <w:marRight w:val="0"/>
          <w:marTop w:val="0"/>
          <w:marBottom w:val="0"/>
          <w:divBdr>
            <w:top w:val="none" w:sz="0" w:space="0" w:color="auto"/>
            <w:left w:val="none" w:sz="0" w:space="0" w:color="auto"/>
            <w:bottom w:val="none" w:sz="0" w:space="0" w:color="auto"/>
            <w:right w:val="none" w:sz="0" w:space="0" w:color="auto"/>
          </w:divBdr>
        </w:div>
        <w:div w:id="725568050">
          <w:marLeft w:val="480"/>
          <w:marRight w:val="0"/>
          <w:marTop w:val="0"/>
          <w:marBottom w:val="0"/>
          <w:divBdr>
            <w:top w:val="none" w:sz="0" w:space="0" w:color="auto"/>
            <w:left w:val="none" w:sz="0" w:space="0" w:color="auto"/>
            <w:bottom w:val="none" w:sz="0" w:space="0" w:color="auto"/>
            <w:right w:val="none" w:sz="0" w:space="0" w:color="auto"/>
          </w:divBdr>
        </w:div>
        <w:div w:id="288510731">
          <w:marLeft w:val="480"/>
          <w:marRight w:val="0"/>
          <w:marTop w:val="0"/>
          <w:marBottom w:val="0"/>
          <w:divBdr>
            <w:top w:val="none" w:sz="0" w:space="0" w:color="auto"/>
            <w:left w:val="none" w:sz="0" w:space="0" w:color="auto"/>
            <w:bottom w:val="none" w:sz="0" w:space="0" w:color="auto"/>
            <w:right w:val="none" w:sz="0" w:space="0" w:color="auto"/>
          </w:divBdr>
        </w:div>
        <w:div w:id="1816408852">
          <w:marLeft w:val="480"/>
          <w:marRight w:val="0"/>
          <w:marTop w:val="0"/>
          <w:marBottom w:val="0"/>
          <w:divBdr>
            <w:top w:val="none" w:sz="0" w:space="0" w:color="auto"/>
            <w:left w:val="none" w:sz="0" w:space="0" w:color="auto"/>
            <w:bottom w:val="none" w:sz="0" w:space="0" w:color="auto"/>
            <w:right w:val="none" w:sz="0" w:space="0" w:color="auto"/>
          </w:divBdr>
        </w:div>
        <w:div w:id="294263295">
          <w:marLeft w:val="480"/>
          <w:marRight w:val="0"/>
          <w:marTop w:val="0"/>
          <w:marBottom w:val="0"/>
          <w:divBdr>
            <w:top w:val="none" w:sz="0" w:space="0" w:color="auto"/>
            <w:left w:val="none" w:sz="0" w:space="0" w:color="auto"/>
            <w:bottom w:val="none" w:sz="0" w:space="0" w:color="auto"/>
            <w:right w:val="none" w:sz="0" w:space="0" w:color="auto"/>
          </w:divBdr>
        </w:div>
        <w:div w:id="1752846605">
          <w:marLeft w:val="480"/>
          <w:marRight w:val="0"/>
          <w:marTop w:val="0"/>
          <w:marBottom w:val="0"/>
          <w:divBdr>
            <w:top w:val="none" w:sz="0" w:space="0" w:color="auto"/>
            <w:left w:val="none" w:sz="0" w:space="0" w:color="auto"/>
            <w:bottom w:val="none" w:sz="0" w:space="0" w:color="auto"/>
            <w:right w:val="none" w:sz="0" w:space="0" w:color="auto"/>
          </w:divBdr>
        </w:div>
        <w:div w:id="2002997261">
          <w:marLeft w:val="480"/>
          <w:marRight w:val="0"/>
          <w:marTop w:val="0"/>
          <w:marBottom w:val="0"/>
          <w:divBdr>
            <w:top w:val="none" w:sz="0" w:space="0" w:color="auto"/>
            <w:left w:val="none" w:sz="0" w:space="0" w:color="auto"/>
            <w:bottom w:val="none" w:sz="0" w:space="0" w:color="auto"/>
            <w:right w:val="none" w:sz="0" w:space="0" w:color="auto"/>
          </w:divBdr>
        </w:div>
        <w:div w:id="293294821">
          <w:marLeft w:val="480"/>
          <w:marRight w:val="0"/>
          <w:marTop w:val="0"/>
          <w:marBottom w:val="0"/>
          <w:divBdr>
            <w:top w:val="none" w:sz="0" w:space="0" w:color="auto"/>
            <w:left w:val="none" w:sz="0" w:space="0" w:color="auto"/>
            <w:bottom w:val="none" w:sz="0" w:space="0" w:color="auto"/>
            <w:right w:val="none" w:sz="0" w:space="0" w:color="auto"/>
          </w:divBdr>
        </w:div>
        <w:div w:id="944262736">
          <w:marLeft w:val="480"/>
          <w:marRight w:val="0"/>
          <w:marTop w:val="0"/>
          <w:marBottom w:val="0"/>
          <w:divBdr>
            <w:top w:val="none" w:sz="0" w:space="0" w:color="auto"/>
            <w:left w:val="none" w:sz="0" w:space="0" w:color="auto"/>
            <w:bottom w:val="none" w:sz="0" w:space="0" w:color="auto"/>
            <w:right w:val="none" w:sz="0" w:space="0" w:color="auto"/>
          </w:divBdr>
        </w:div>
        <w:div w:id="1605190806">
          <w:marLeft w:val="480"/>
          <w:marRight w:val="0"/>
          <w:marTop w:val="0"/>
          <w:marBottom w:val="0"/>
          <w:divBdr>
            <w:top w:val="none" w:sz="0" w:space="0" w:color="auto"/>
            <w:left w:val="none" w:sz="0" w:space="0" w:color="auto"/>
            <w:bottom w:val="none" w:sz="0" w:space="0" w:color="auto"/>
            <w:right w:val="none" w:sz="0" w:space="0" w:color="auto"/>
          </w:divBdr>
        </w:div>
        <w:div w:id="1102645229">
          <w:marLeft w:val="480"/>
          <w:marRight w:val="0"/>
          <w:marTop w:val="0"/>
          <w:marBottom w:val="0"/>
          <w:divBdr>
            <w:top w:val="none" w:sz="0" w:space="0" w:color="auto"/>
            <w:left w:val="none" w:sz="0" w:space="0" w:color="auto"/>
            <w:bottom w:val="none" w:sz="0" w:space="0" w:color="auto"/>
            <w:right w:val="none" w:sz="0" w:space="0" w:color="auto"/>
          </w:divBdr>
        </w:div>
        <w:div w:id="247426552">
          <w:marLeft w:val="480"/>
          <w:marRight w:val="0"/>
          <w:marTop w:val="0"/>
          <w:marBottom w:val="0"/>
          <w:divBdr>
            <w:top w:val="none" w:sz="0" w:space="0" w:color="auto"/>
            <w:left w:val="none" w:sz="0" w:space="0" w:color="auto"/>
            <w:bottom w:val="none" w:sz="0" w:space="0" w:color="auto"/>
            <w:right w:val="none" w:sz="0" w:space="0" w:color="auto"/>
          </w:divBdr>
        </w:div>
        <w:div w:id="1670405819">
          <w:marLeft w:val="480"/>
          <w:marRight w:val="0"/>
          <w:marTop w:val="0"/>
          <w:marBottom w:val="0"/>
          <w:divBdr>
            <w:top w:val="none" w:sz="0" w:space="0" w:color="auto"/>
            <w:left w:val="none" w:sz="0" w:space="0" w:color="auto"/>
            <w:bottom w:val="none" w:sz="0" w:space="0" w:color="auto"/>
            <w:right w:val="none" w:sz="0" w:space="0" w:color="auto"/>
          </w:divBdr>
        </w:div>
        <w:div w:id="1108310473">
          <w:marLeft w:val="480"/>
          <w:marRight w:val="0"/>
          <w:marTop w:val="0"/>
          <w:marBottom w:val="0"/>
          <w:divBdr>
            <w:top w:val="none" w:sz="0" w:space="0" w:color="auto"/>
            <w:left w:val="none" w:sz="0" w:space="0" w:color="auto"/>
            <w:bottom w:val="none" w:sz="0" w:space="0" w:color="auto"/>
            <w:right w:val="none" w:sz="0" w:space="0" w:color="auto"/>
          </w:divBdr>
        </w:div>
        <w:div w:id="976639827">
          <w:marLeft w:val="480"/>
          <w:marRight w:val="0"/>
          <w:marTop w:val="0"/>
          <w:marBottom w:val="0"/>
          <w:divBdr>
            <w:top w:val="none" w:sz="0" w:space="0" w:color="auto"/>
            <w:left w:val="none" w:sz="0" w:space="0" w:color="auto"/>
            <w:bottom w:val="none" w:sz="0" w:space="0" w:color="auto"/>
            <w:right w:val="none" w:sz="0" w:space="0" w:color="auto"/>
          </w:divBdr>
        </w:div>
        <w:div w:id="550701491">
          <w:marLeft w:val="480"/>
          <w:marRight w:val="0"/>
          <w:marTop w:val="0"/>
          <w:marBottom w:val="0"/>
          <w:divBdr>
            <w:top w:val="none" w:sz="0" w:space="0" w:color="auto"/>
            <w:left w:val="none" w:sz="0" w:space="0" w:color="auto"/>
            <w:bottom w:val="none" w:sz="0" w:space="0" w:color="auto"/>
            <w:right w:val="none" w:sz="0" w:space="0" w:color="auto"/>
          </w:divBdr>
        </w:div>
        <w:div w:id="550652800">
          <w:marLeft w:val="480"/>
          <w:marRight w:val="0"/>
          <w:marTop w:val="0"/>
          <w:marBottom w:val="0"/>
          <w:divBdr>
            <w:top w:val="none" w:sz="0" w:space="0" w:color="auto"/>
            <w:left w:val="none" w:sz="0" w:space="0" w:color="auto"/>
            <w:bottom w:val="none" w:sz="0" w:space="0" w:color="auto"/>
            <w:right w:val="none" w:sz="0" w:space="0" w:color="auto"/>
          </w:divBdr>
        </w:div>
        <w:div w:id="113181151">
          <w:marLeft w:val="480"/>
          <w:marRight w:val="0"/>
          <w:marTop w:val="0"/>
          <w:marBottom w:val="0"/>
          <w:divBdr>
            <w:top w:val="none" w:sz="0" w:space="0" w:color="auto"/>
            <w:left w:val="none" w:sz="0" w:space="0" w:color="auto"/>
            <w:bottom w:val="none" w:sz="0" w:space="0" w:color="auto"/>
            <w:right w:val="none" w:sz="0" w:space="0" w:color="auto"/>
          </w:divBdr>
        </w:div>
        <w:div w:id="1503276426">
          <w:marLeft w:val="480"/>
          <w:marRight w:val="0"/>
          <w:marTop w:val="0"/>
          <w:marBottom w:val="0"/>
          <w:divBdr>
            <w:top w:val="none" w:sz="0" w:space="0" w:color="auto"/>
            <w:left w:val="none" w:sz="0" w:space="0" w:color="auto"/>
            <w:bottom w:val="none" w:sz="0" w:space="0" w:color="auto"/>
            <w:right w:val="none" w:sz="0" w:space="0" w:color="auto"/>
          </w:divBdr>
        </w:div>
        <w:div w:id="399407536">
          <w:marLeft w:val="480"/>
          <w:marRight w:val="0"/>
          <w:marTop w:val="0"/>
          <w:marBottom w:val="0"/>
          <w:divBdr>
            <w:top w:val="none" w:sz="0" w:space="0" w:color="auto"/>
            <w:left w:val="none" w:sz="0" w:space="0" w:color="auto"/>
            <w:bottom w:val="none" w:sz="0" w:space="0" w:color="auto"/>
            <w:right w:val="none" w:sz="0" w:space="0" w:color="auto"/>
          </w:divBdr>
        </w:div>
        <w:div w:id="327682875">
          <w:marLeft w:val="480"/>
          <w:marRight w:val="0"/>
          <w:marTop w:val="0"/>
          <w:marBottom w:val="0"/>
          <w:divBdr>
            <w:top w:val="none" w:sz="0" w:space="0" w:color="auto"/>
            <w:left w:val="none" w:sz="0" w:space="0" w:color="auto"/>
            <w:bottom w:val="none" w:sz="0" w:space="0" w:color="auto"/>
            <w:right w:val="none" w:sz="0" w:space="0" w:color="auto"/>
          </w:divBdr>
        </w:div>
        <w:div w:id="1738089103">
          <w:marLeft w:val="480"/>
          <w:marRight w:val="0"/>
          <w:marTop w:val="0"/>
          <w:marBottom w:val="0"/>
          <w:divBdr>
            <w:top w:val="none" w:sz="0" w:space="0" w:color="auto"/>
            <w:left w:val="none" w:sz="0" w:space="0" w:color="auto"/>
            <w:bottom w:val="none" w:sz="0" w:space="0" w:color="auto"/>
            <w:right w:val="none" w:sz="0" w:space="0" w:color="auto"/>
          </w:divBdr>
        </w:div>
        <w:div w:id="1577744503">
          <w:marLeft w:val="480"/>
          <w:marRight w:val="0"/>
          <w:marTop w:val="0"/>
          <w:marBottom w:val="0"/>
          <w:divBdr>
            <w:top w:val="none" w:sz="0" w:space="0" w:color="auto"/>
            <w:left w:val="none" w:sz="0" w:space="0" w:color="auto"/>
            <w:bottom w:val="none" w:sz="0" w:space="0" w:color="auto"/>
            <w:right w:val="none" w:sz="0" w:space="0" w:color="auto"/>
          </w:divBdr>
        </w:div>
        <w:div w:id="616568354">
          <w:marLeft w:val="480"/>
          <w:marRight w:val="0"/>
          <w:marTop w:val="0"/>
          <w:marBottom w:val="0"/>
          <w:divBdr>
            <w:top w:val="none" w:sz="0" w:space="0" w:color="auto"/>
            <w:left w:val="none" w:sz="0" w:space="0" w:color="auto"/>
            <w:bottom w:val="none" w:sz="0" w:space="0" w:color="auto"/>
            <w:right w:val="none" w:sz="0" w:space="0" w:color="auto"/>
          </w:divBdr>
        </w:div>
        <w:div w:id="464785501">
          <w:marLeft w:val="480"/>
          <w:marRight w:val="0"/>
          <w:marTop w:val="0"/>
          <w:marBottom w:val="0"/>
          <w:divBdr>
            <w:top w:val="none" w:sz="0" w:space="0" w:color="auto"/>
            <w:left w:val="none" w:sz="0" w:space="0" w:color="auto"/>
            <w:bottom w:val="none" w:sz="0" w:space="0" w:color="auto"/>
            <w:right w:val="none" w:sz="0" w:space="0" w:color="auto"/>
          </w:divBdr>
        </w:div>
      </w:divsChild>
    </w:div>
    <w:div w:id="1295675195">
      <w:bodyDiv w:val="1"/>
      <w:marLeft w:val="0"/>
      <w:marRight w:val="0"/>
      <w:marTop w:val="0"/>
      <w:marBottom w:val="0"/>
      <w:divBdr>
        <w:top w:val="none" w:sz="0" w:space="0" w:color="auto"/>
        <w:left w:val="none" w:sz="0" w:space="0" w:color="auto"/>
        <w:bottom w:val="none" w:sz="0" w:space="0" w:color="auto"/>
        <w:right w:val="none" w:sz="0" w:space="0" w:color="auto"/>
      </w:divBdr>
    </w:div>
    <w:div w:id="1303846677">
      <w:bodyDiv w:val="1"/>
      <w:marLeft w:val="0"/>
      <w:marRight w:val="0"/>
      <w:marTop w:val="0"/>
      <w:marBottom w:val="0"/>
      <w:divBdr>
        <w:top w:val="none" w:sz="0" w:space="0" w:color="auto"/>
        <w:left w:val="none" w:sz="0" w:space="0" w:color="auto"/>
        <w:bottom w:val="none" w:sz="0" w:space="0" w:color="auto"/>
        <w:right w:val="none" w:sz="0" w:space="0" w:color="auto"/>
      </w:divBdr>
    </w:div>
    <w:div w:id="1320770369">
      <w:bodyDiv w:val="1"/>
      <w:marLeft w:val="0"/>
      <w:marRight w:val="0"/>
      <w:marTop w:val="0"/>
      <w:marBottom w:val="0"/>
      <w:divBdr>
        <w:top w:val="none" w:sz="0" w:space="0" w:color="auto"/>
        <w:left w:val="none" w:sz="0" w:space="0" w:color="auto"/>
        <w:bottom w:val="none" w:sz="0" w:space="0" w:color="auto"/>
        <w:right w:val="none" w:sz="0" w:space="0" w:color="auto"/>
      </w:divBdr>
    </w:div>
    <w:div w:id="1330672419">
      <w:bodyDiv w:val="1"/>
      <w:marLeft w:val="0"/>
      <w:marRight w:val="0"/>
      <w:marTop w:val="0"/>
      <w:marBottom w:val="0"/>
      <w:divBdr>
        <w:top w:val="none" w:sz="0" w:space="0" w:color="auto"/>
        <w:left w:val="none" w:sz="0" w:space="0" w:color="auto"/>
        <w:bottom w:val="none" w:sz="0" w:space="0" w:color="auto"/>
        <w:right w:val="none" w:sz="0" w:space="0" w:color="auto"/>
      </w:divBdr>
    </w:div>
    <w:div w:id="1353648897">
      <w:bodyDiv w:val="1"/>
      <w:marLeft w:val="0"/>
      <w:marRight w:val="0"/>
      <w:marTop w:val="0"/>
      <w:marBottom w:val="0"/>
      <w:divBdr>
        <w:top w:val="none" w:sz="0" w:space="0" w:color="auto"/>
        <w:left w:val="none" w:sz="0" w:space="0" w:color="auto"/>
        <w:bottom w:val="none" w:sz="0" w:space="0" w:color="auto"/>
        <w:right w:val="none" w:sz="0" w:space="0" w:color="auto"/>
      </w:divBdr>
    </w:div>
    <w:div w:id="1373456090">
      <w:bodyDiv w:val="1"/>
      <w:marLeft w:val="0"/>
      <w:marRight w:val="0"/>
      <w:marTop w:val="0"/>
      <w:marBottom w:val="0"/>
      <w:divBdr>
        <w:top w:val="none" w:sz="0" w:space="0" w:color="auto"/>
        <w:left w:val="none" w:sz="0" w:space="0" w:color="auto"/>
        <w:bottom w:val="none" w:sz="0" w:space="0" w:color="auto"/>
        <w:right w:val="none" w:sz="0" w:space="0" w:color="auto"/>
      </w:divBdr>
    </w:div>
    <w:div w:id="1399010424">
      <w:bodyDiv w:val="1"/>
      <w:marLeft w:val="0"/>
      <w:marRight w:val="0"/>
      <w:marTop w:val="0"/>
      <w:marBottom w:val="0"/>
      <w:divBdr>
        <w:top w:val="none" w:sz="0" w:space="0" w:color="auto"/>
        <w:left w:val="none" w:sz="0" w:space="0" w:color="auto"/>
        <w:bottom w:val="none" w:sz="0" w:space="0" w:color="auto"/>
        <w:right w:val="none" w:sz="0" w:space="0" w:color="auto"/>
      </w:divBdr>
    </w:div>
    <w:div w:id="1479762378">
      <w:bodyDiv w:val="1"/>
      <w:marLeft w:val="0"/>
      <w:marRight w:val="0"/>
      <w:marTop w:val="0"/>
      <w:marBottom w:val="0"/>
      <w:divBdr>
        <w:top w:val="none" w:sz="0" w:space="0" w:color="auto"/>
        <w:left w:val="none" w:sz="0" w:space="0" w:color="auto"/>
        <w:bottom w:val="none" w:sz="0" w:space="0" w:color="auto"/>
        <w:right w:val="none" w:sz="0" w:space="0" w:color="auto"/>
      </w:divBdr>
      <w:divsChild>
        <w:div w:id="643393385">
          <w:marLeft w:val="480"/>
          <w:marRight w:val="0"/>
          <w:marTop w:val="0"/>
          <w:marBottom w:val="0"/>
          <w:divBdr>
            <w:top w:val="none" w:sz="0" w:space="0" w:color="auto"/>
            <w:left w:val="none" w:sz="0" w:space="0" w:color="auto"/>
            <w:bottom w:val="none" w:sz="0" w:space="0" w:color="auto"/>
            <w:right w:val="none" w:sz="0" w:space="0" w:color="auto"/>
          </w:divBdr>
        </w:div>
        <w:div w:id="1523593583">
          <w:marLeft w:val="480"/>
          <w:marRight w:val="0"/>
          <w:marTop w:val="0"/>
          <w:marBottom w:val="0"/>
          <w:divBdr>
            <w:top w:val="none" w:sz="0" w:space="0" w:color="auto"/>
            <w:left w:val="none" w:sz="0" w:space="0" w:color="auto"/>
            <w:bottom w:val="none" w:sz="0" w:space="0" w:color="auto"/>
            <w:right w:val="none" w:sz="0" w:space="0" w:color="auto"/>
          </w:divBdr>
        </w:div>
        <w:div w:id="2134209501">
          <w:marLeft w:val="480"/>
          <w:marRight w:val="0"/>
          <w:marTop w:val="0"/>
          <w:marBottom w:val="0"/>
          <w:divBdr>
            <w:top w:val="none" w:sz="0" w:space="0" w:color="auto"/>
            <w:left w:val="none" w:sz="0" w:space="0" w:color="auto"/>
            <w:bottom w:val="none" w:sz="0" w:space="0" w:color="auto"/>
            <w:right w:val="none" w:sz="0" w:space="0" w:color="auto"/>
          </w:divBdr>
        </w:div>
        <w:div w:id="503671409">
          <w:marLeft w:val="480"/>
          <w:marRight w:val="0"/>
          <w:marTop w:val="0"/>
          <w:marBottom w:val="0"/>
          <w:divBdr>
            <w:top w:val="none" w:sz="0" w:space="0" w:color="auto"/>
            <w:left w:val="none" w:sz="0" w:space="0" w:color="auto"/>
            <w:bottom w:val="none" w:sz="0" w:space="0" w:color="auto"/>
            <w:right w:val="none" w:sz="0" w:space="0" w:color="auto"/>
          </w:divBdr>
        </w:div>
        <w:div w:id="302346615">
          <w:marLeft w:val="480"/>
          <w:marRight w:val="0"/>
          <w:marTop w:val="0"/>
          <w:marBottom w:val="0"/>
          <w:divBdr>
            <w:top w:val="none" w:sz="0" w:space="0" w:color="auto"/>
            <w:left w:val="none" w:sz="0" w:space="0" w:color="auto"/>
            <w:bottom w:val="none" w:sz="0" w:space="0" w:color="auto"/>
            <w:right w:val="none" w:sz="0" w:space="0" w:color="auto"/>
          </w:divBdr>
        </w:div>
        <w:div w:id="300697181">
          <w:marLeft w:val="480"/>
          <w:marRight w:val="0"/>
          <w:marTop w:val="0"/>
          <w:marBottom w:val="0"/>
          <w:divBdr>
            <w:top w:val="none" w:sz="0" w:space="0" w:color="auto"/>
            <w:left w:val="none" w:sz="0" w:space="0" w:color="auto"/>
            <w:bottom w:val="none" w:sz="0" w:space="0" w:color="auto"/>
            <w:right w:val="none" w:sz="0" w:space="0" w:color="auto"/>
          </w:divBdr>
        </w:div>
        <w:div w:id="2099867794">
          <w:marLeft w:val="480"/>
          <w:marRight w:val="0"/>
          <w:marTop w:val="0"/>
          <w:marBottom w:val="0"/>
          <w:divBdr>
            <w:top w:val="none" w:sz="0" w:space="0" w:color="auto"/>
            <w:left w:val="none" w:sz="0" w:space="0" w:color="auto"/>
            <w:bottom w:val="none" w:sz="0" w:space="0" w:color="auto"/>
            <w:right w:val="none" w:sz="0" w:space="0" w:color="auto"/>
          </w:divBdr>
        </w:div>
        <w:div w:id="1118448506">
          <w:marLeft w:val="480"/>
          <w:marRight w:val="0"/>
          <w:marTop w:val="0"/>
          <w:marBottom w:val="0"/>
          <w:divBdr>
            <w:top w:val="none" w:sz="0" w:space="0" w:color="auto"/>
            <w:left w:val="none" w:sz="0" w:space="0" w:color="auto"/>
            <w:bottom w:val="none" w:sz="0" w:space="0" w:color="auto"/>
            <w:right w:val="none" w:sz="0" w:space="0" w:color="auto"/>
          </w:divBdr>
        </w:div>
        <w:div w:id="230510056">
          <w:marLeft w:val="480"/>
          <w:marRight w:val="0"/>
          <w:marTop w:val="0"/>
          <w:marBottom w:val="0"/>
          <w:divBdr>
            <w:top w:val="none" w:sz="0" w:space="0" w:color="auto"/>
            <w:left w:val="none" w:sz="0" w:space="0" w:color="auto"/>
            <w:bottom w:val="none" w:sz="0" w:space="0" w:color="auto"/>
            <w:right w:val="none" w:sz="0" w:space="0" w:color="auto"/>
          </w:divBdr>
        </w:div>
        <w:div w:id="1371298707">
          <w:marLeft w:val="480"/>
          <w:marRight w:val="0"/>
          <w:marTop w:val="0"/>
          <w:marBottom w:val="0"/>
          <w:divBdr>
            <w:top w:val="none" w:sz="0" w:space="0" w:color="auto"/>
            <w:left w:val="none" w:sz="0" w:space="0" w:color="auto"/>
            <w:bottom w:val="none" w:sz="0" w:space="0" w:color="auto"/>
            <w:right w:val="none" w:sz="0" w:space="0" w:color="auto"/>
          </w:divBdr>
        </w:div>
        <w:div w:id="1105806917">
          <w:marLeft w:val="480"/>
          <w:marRight w:val="0"/>
          <w:marTop w:val="0"/>
          <w:marBottom w:val="0"/>
          <w:divBdr>
            <w:top w:val="none" w:sz="0" w:space="0" w:color="auto"/>
            <w:left w:val="none" w:sz="0" w:space="0" w:color="auto"/>
            <w:bottom w:val="none" w:sz="0" w:space="0" w:color="auto"/>
            <w:right w:val="none" w:sz="0" w:space="0" w:color="auto"/>
          </w:divBdr>
        </w:div>
        <w:div w:id="1946572842">
          <w:marLeft w:val="480"/>
          <w:marRight w:val="0"/>
          <w:marTop w:val="0"/>
          <w:marBottom w:val="0"/>
          <w:divBdr>
            <w:top w:val="none" w:sz="0" w:space="0" w:color="auto"/>
            <w:left w:val="none" w:sz="0" w:space="0" w:color="auto"/>
            <w:bottom w:val="none" w:sz="0" w:space="0" w:color="auto"/>
            <w:right w:val="none" w:sz="0" w:space="0" w:color="auto"/>
          </w:divBdr>
        </w:div>
        <w:div w:id="1919514889">
          <w:marLeft w:val="480"/>
          <w:marRight w:val="0"/>
          <w:marTop w:val="0"/>
          <w:marBottom w:val="0"/>
          <w:divBdr>
            <w:top w:val="none" w:sz="0" w:space="0" w:color="auto"/>
            <w:left w:val="none" w:sz="0" w:space="0" w:color="auto"/>
            <w:bottom w:val="none" w:sz="0" w:space="0" w:color="auto"/>
            <w:right w:val="none" w:sz="0" w:space="0" w:color="auto"/>
          </w:divBdr>
        </w:div>
        <w:div w:id="24063864">
          <w:marLeft w:val="480"/>
          <w:marRight w:val="0"/>
          <w:marTop w:val="0"/>
          <w:marBottom w:val="0"/>
          <w:divBdr>
            <w:top w:val="none" w:sz="0" w:space="0" w:color="auto"/>
            <w:left w:val="none" w:sz="0" w:space="0" w:color="auto"/>
            <w:bottom w:val="none" w:sz="0" w:space="0" w:color="auto"/>
            <w:right w:val="none" w:sz="0" w:space="0" w:color="auto"/>
          </w:divBdr>
        </w:div>
        <w:div w:id="920682458">
          <w:marLeft w:val="480"/>
          <w:marRight w:val="0"/>
          <w:marTop w:val="0"/>
          <w:marBottom w:val="0"/>
          <w:divBdr>
            <w:top w:val="none" w:sz="0" w:space="0" w:color="auto"/>
            <w:left w:val="none" w:sz="0" w:space="0" w:color="auto"/>
            <w:bottom w:val="none" w:sz="0" w:space="0" w:color="auto"/>
            <w:right w:val="none" w:sz="0" w:space="0" w:color="auto"/>
          </w:divBdr>
        </w:div>
        <w:div w:id="57753634">
          <w:marLeft w:val="480"/>
          <w:marRight w:val="0"/>
          <w:marTop w:val="0"/>
          <w:marBottom w:val="0"/>
          <w:divBdr>
            <w:top w:val="none" w:sz="0" w:space="0" w:color="auto"/>
            <w:left w:val="none" w:sz="0" w:space="0" w:color="auto"/>
            <w:bottom w:val="none" w:sz="0" w:space="0" w:color="auto"/>
            <w:right w:val="none" w:sz="0" w:space="0" w:color="auto"/>
          </w:divBdr>
        </w:div>
        <w:div w:id="2140146751">
          <w:marLeft w:val="480"/>
          <w:marRight w:val="0"/>
          <w:marTop w:val="0"/>
          <w:marBottom w:val="0"/>
          <w:divBdr>
            <w:top w:val="none" w:sz="0" w:space="0" w:color="auto"/>
            <w:left w:val="none" w:sz="0" w:space="0" w:color="auto"/>
            <w:bottom w:val="none" w:sz="0" w:space="0" w:color="auto"/>
            <w:right w:val="none" w:sz="0" w:space="0" w:color="auto"/>
          </w:divBdr>
        </w:div>
        <w:div w:id="1332029226">
          <w:marLeft w:val="480"/>
          <w:marRight w:val="0"/>
          <w:marTop w:val="0"/>
          <w:marBottom w:val="0"/>
          <w:divBdr>
            <w:top w:val="none" w:sz="0" w:space="0" w:color="auto"/>
            <w:left w:val="none" w:sz="0" w:space="0" w:color="auto"/>
            <w:bottom w:val="none" w:sz="0" w:space="0" w:color="auto"/>
            <w:right w:val="none" w:sz="0" w:space="0" w:color="auto"/>
          </w:divBdr>
        </w:div>
        <w:div w:id="28455692">
          <w:marLeft w:val="480"/>
          <w:marRight w:val="0"/>
          <w:marTop w:val="0"/>
          <w:marBottom w:val="0"/>
          <w:divBdr>
            <w:top w:val="none" w:sz="0" w:space="0" w:color="auto"/>
            <w:left w:val="none" w:sz="0" w:space="0" w:color="auto"/>
            <w:bottom w:val="none" w:sz="0" w:space="0" w:color="auto"/>
            <w:right w:val="none" w:sz="0" w:space="0" w:color="auto"/>
          </w:divBdr>
        </w:div>
        <w:div w:id="1544322824">
          <w:marLeft w:val="480"/>
          <w:marRight w:val="0"/>
          <w:marTop w:val="0"/>
          <w:marBottom w:val="0"/>
          <w:divBdr>
            <w:top w:val="none" w:sz="0" w:space="0" w:color="auto"/>
            <w:left w:val="none" w:sz="0" w:space="0" w:color="auto"/>
            <w:bottom w:val="none" w:sz="0" w:space="0" w:color="auto"/>
            <w:right w:val="none" w:sz="0" w:space="0" w:color="auto"/>
          </w:divBdr>
        </w:div>
        <w:div w:id="1987785103">
          <w:marLeft w:val="480"/>
          <w:marRight w:val="0"/>
          <w:marTop w:val="0"/>
          <w:marBottom w:val="0"/>
          <w:divBdr>
            <w:top w:val="none" w:sz="0" w:space="0" w:color="auto"/>
            <w:left w:val="none" w:sz="0" w:space="0" w:color="auto"/>
            <w:bottom w:val="none" w:sz="0" w:space="0" w:color="auto"/>
            <w:right w:val="none" w:sz="0" w:space="0" w:color="auto"/>
          </w:divBdr>
        </w:div>
        <w:div w:id="1512989989">
          <w:marLeft w:val="480"/>
          <w:marRight w:val="0"/>
          <w:marTop w:val="0"/>
          <w:marBottom w:val="0"/>
          <w:divBdr>
            <w:top w:val="none" w:sz="0" w:space="0" w:color="auto"/>
            <w:left w:val="none" w:sz="0" w:space="0" w:color="auto"/>
            <w:bottom w:val="none" w:sz="0" w:space="0" w:color="auto"/>
            <w:right w:val="none" w:sz="0" w:space="0" w:color="auto"/>
          </w:divBdr>
        </w:div>
        <w:div w:id="1780643060">
          <w:marLeft w:val="480"/>
          <w:marRight w:val="0"/>
          <w:marTop w:val="0"/>
          <w:marBottom w:val="0"/>
          <w:divBdr>
            <w:top w:val="none" w:sz="0" w:space="0" w:color="auto"/>
            <w:left w:val="none" w:sz="0" w:space="0" w:color="auto"/>
            <w:bottom w:val="none" w:sz="0" w:space="0" w:color="auto"/>
            <w:right w:val="none" w:sz="0" w:space="0" w:color="auto"/>
          </w:divBdr>
        </w:div>
        <w:div w:id="1371757275">
          <w:marLeft w:val="480"/>
          <w:marRight w:val="0"/>
          <w:marTop w:val="0"/>
          <w:marBottom w:val="0"/>
          <w:divBdr>
            <w:top w:val="none" w:sz="0" w:space="0" w:color="auto"/>
            <w:left w:val="none" w:sz="0" w:space="0" w:color="auto"/>
            <w:bottom w:val="none" w:sz="0" w:space="0" w:color="auto"/>
            <w:right w:val="none" w:sz="0" w:space="0" w:color="auto"/>
          </w:divBdr>
        </w:div>
        <w:div w:id="621303613">
          <w:marLeft w:val="480"/>
          <w:marRight w:val="0"/>
          <w:marTop w:val="0"/>
          <w:marBottom w:val="0"/>
          <w:divBdr>
            <w:top w:val="none" w:sz="0" w:space="0" w:color="auto"/>
            <w:left w:val="none" w:sz="0" w:space="0" w:color="auto"/>
            <w:bottom w:val="none" w:sz="0" w:space="0" w:color="auto"/>
            <w:right w:val="none" w:sz="0" w:space="0" w:color="auto"/>
          </w:divBdr>
        </w:div>
        <w:div w:id="1905410966">
          <w:marLeft w:val="480"/>
          <w:marRight w:val="0"/>
          <w:marTop w:val="0"/>
          <w:marBottom w:val="0"/>
          <w:divBdr>
            <w:top w:val="none" w:sz="0" w:space="0" w:color="auto"/>
            <w:left w:val="none" w:sz="0" w:space="0" w:color="auto"/>
            <w:bottom w:val="none" w:sz="0" w:space="0" w:color="auto"/>
            <w:right w:val="none" w:sz="0" w:space="0" w:color="auto"/>
          </w:divBdr>
        </w:div>
        <w:div w:id="1759253625">
          <w:marLeft w:val="480"/>
          <w:marRight w:val="0"/>
          <w:marTop w:val="0"/>
          <w:marBottom w:val="0"/>
          <w:divBdr>
            <w:top w:val="none" w:sz="0" w:space="0" w:color="auto"/>
            <w:left w:val="none" w:sz="0" w:space="0" w:color="auto"/>
            <w:bottom w:val="none" w:sz="0" w:space="0" w:color="auto"/>
            <w:right w:val="none" w:sz="0" w:space="0" w:color="auto"/>
          </w:divBdr>
        </w:div>
        <w:div w:id="1932349127">
          <w:marLeft w:val="480"/>
          <w:marRight w:val="0"/>
          <w:marTop w:val="0"/>
          <w:marBottom w:val="0"/>
          <w:divBdr>
            <w:top w:val="none" w:sz="0" w:space="0" w:color="auto"/>
            <w:left w:val="none" w:sz="0" w:space="0" w:color="auto"/>
            <w:bottom w:val="none" w:sz="0" w:space="0" w:color="auto"/>
            <w:right w:val="none" w:sz="0" w:space="0" w:color="auto"/>
          </w:divBdr>
        </w:div>
        <w:div w:id="1146318152">
          <w:marLeft w:val="480"/>
          <w:marRight w:val="0"/>
          <w:marTop w:val="0"/>
          <w:marBottom w:val="0"/>
          <w:divBdr>
            <w:top w:val="none" w:sz="0" w:space="0" w:color="auto"/>
            <w:left w:val="none" w:sz="0" w:space="0" w:color="auto"/>
            <w:bottom w:val="none" w:sz="0" w:space="0" w:color="auto"/>
            <w:right w:val="none" w:sz="0" w:space="0" w:color="auto"/>
          </w:divBdr>
        </w:div>
        <w:div w:id="494341148">
          <w:marLeft w:val="480"/>
          <w:marRight w:val="0"/>
          <w:marTop w:val="0"/>
          <w:marBottom w:val="0"/>
          <w:divBdr>
            <w:top w:val="none" w:sz="0" w:space="0" w:color="auto"/>
            <w:left w:val="none" w:sz="0" w:space="0" w:color="auto"/>
            <w:bottom w:val="none" w:sz="0" w:space="0" w:color="auto"/>
            <w:right w:val="none" w:sz="0" w:space="0" w:color="auto"/>
          </w:divBdr>
        </w:div>
        <w:div w:id="435176480">
          <w:marLeft w:val="480"/>
          <w:marRight w:val="0"/>
          <w:marTop w:val="0"/>
          <w:marBottom w:val="0"/>
          <w:divBdr>
            <w:top w:val="none" w:sz="0" w:space="0" w:color="auto"/>
            <w:left w:val="none" w:sz="0" w:space="0" w:color="auto"/>
            <w:bottom w:val="none" w:sz="0" w:space="0" w:color="auto"/>
            <w:right w:val="none" w:sz="0" w:space="0" w:color="auto"/>
          </w:divBdr>
        </w:div>
        <w:div w:id="774398669">
          <w:marLeft w:val="480"/>
          <w:marRight w:val="0"/>
          <w:marTop w:val="0"/>
          <w:marBottom w:val="0"/>
          <w:divBdr>
            <w:top w:val="none" w:sz="0" w:space="0" w:color="auto"/>
            <w:left w:val="none" w:sz="0" w:space="0" w:color="auto"/>
            <w:bottom w:val="none" w:sz="0" w:space="0" w:color="auto"/>
            <w:right w:val="none" w:sz="0" w:space="0" w:color="auto"/>
          </w:divBdr>
        </w:div>
        <w:div w:id="2052726532">
          <w:marLeft w:val="480"/>
          <w:marRight w:val="0"/>
          <w:marTop w:val="0"/>
          <w:marBottom w:val="0"/>
          <w:divBdr>
            <w:top w:val="none" w:sz="0" w:space="0" w:color="auto"/>
            <w:left w:val="none" w:sz="0" w:space="0" w:color="auto"/>
            <w:bottom w:val="none" w:sz="0" w:space="0" w:color="auto"/>
            <w:right w:val="none" w:sz="0" w:space="0" w:color="auto"/>
          </w:divBdr>
        </w:div>
        <w:div w:id="1955091505">
          <w:marLeft w:val="480"/>
          <w:marRight w:val="0"/>
          <w:marTop w:val="0"/>
          <w:marBottom w:val="0"/>
          <w:divBdr>
            <w:top w:val="none" w:sz="0" w:space="0" w:color="auto"/>
            <w:left w:val="none" w:sz="0" w:space="0" w:color="auto"/>
            <w:bottom w:val="none" w:sz="0" w:space="0" w:color="auto"/>
            <w:right w:val="none" w:sz="0" w:space="0" w:color="auto"/>
          </w:divBdr>
        </w:div>
        <w:div w:id="18818240">
          <w:marLeft w:val="480"/>
          <w:marRight w:val="0"/>
          <w:marTop w:val="0"/>
          <w:marBottom w:val="0"/>
          <w:divBdr>
            <w:top w:val="none" w:sz="0" w:space="0" w:color="auto"/>
            <w:left w:val="none" w:sz="0" w:space="0" w:color="auto"/>
            <w:bottom w:val="none" w:sz="0" w:space="0" w:color="auto"/>
            <w:right w:val="none" w:sz="0" w:space="0" w:color="auto"/>
          </w:divBdr>
        </w:div>
        <w:div w:id="1886524860">
          <w:marLeft w:val="480"/>
          <w:marRight w:val="0"/>
          <w:marTop w:val="0"/>
          <w:marBottom w:val="0"/>
          <w:divBdr>
            <w:top w:val="none" w:sz="0" w:space="0" w:color="auto"/>
            <w:left w:val="none" w:sz="0" w:space="0" w:color="auto"/>
            <w:bottom w:val="none" w:sz="0" w:space="0" w:color="auto"/>
            <w:right w:val="none" w:sz="0" w:space="0" w:color="auto"/>
          </w:divBdr>
        </w:div>
        <w:div w:id="1587112873">
          <w:marLeft w:val="480"/>
          <w:marRight w:val="0"/>
          <w:marTop w:val="0"/>
          <w:marBottom w:val="0"/>
          <w:divBdr>
            <w:top w:val="none" w:sz="0" w:space="0" w:color="auto"/>
            <w:left w:val="none" w:sz="0" w:space="0" w:color="auto"/>
            <w:bottom w:val="none" w:sz="0" w:space="0" w:color="auto"/>
            <w:right w:val="none" w:sz="0" w:space="0" w:color="auto"/>
          </w:divBdr>
        </w:div>
        <w:div w:id="1428961062">
          <w:marLeft w:val="480"/>
          <w:marRight w:val="0"/>
          <w:marTop w:val="0"/>
          <w:marBottom w:val="0"/>
          <w:divBdr>
            <w:top w:val="none" w:sz="0" w:space="0" w:color="auto"/>
            <w:left w:val="none" w:sz="0" w:space="0" w:color="auto"/>
            <w:bottom w:val="none" w:sz="0" w:space="0" w:color="auto"/>
            <w:right w:val="none" w:sz="0" w:space="0" w:color="auto"/>
          </w:divBdr>
        </w:div>
        <w:div w:id="1214926940">
          <w:marLeft w:val="480"/>
          <w:marRight w:val="0"/>
          <w:marTop w:val="0"/>
          <w:marBottom w:val="0"/>
          <w:divBdr>
            <w:top w:val="none" w:sz="0" w:space="0" w:color="auto"/>
            <w:left w:val="none" w:sz="0" w:space="0" w:color="auto"/>
            <w:bottom w:val="none" w:sz="0" w:space="0" w:color="auto"/>
            <w:right w:val="none" w:sz="0" w:space="0" w:color="auto"/>
          </w:divBdr>
        </w:div>
        <w:div w:id="1950771264">
          <w:marLeft w:val="480"/>
          <w:marRight w:val="0"/>
          <w:marTop w:val="0"/>
          <w:marBottom w:val="0"/>
          <w:divBdr>
            <w:top w:val="none" w:sz="0" w:space="0" w:color="auto"/>
            <w:left w:val="none" w:sz="0" w:space="0" w:color="auto"/>
            <w:bottom w:val="none" w:sz="0" w:space="0" w:color="auto"/>
            <w:right w:val="none" w:sz="0" w:space="0" w:color="auto"/>
          </w:divBdr>
        </w:div>
        <w:div w:id="254678308">
          <w:marLeft w:val="480"/>
          <w:marRight w:val="0"/>
          <w:marTop w:val="0"/>
          <w:marBottom w:val="0"/>
          <w:divBdr>
            <w:top w:val="none" w:sz="0" w:space="0" w:color="auto"/>
            <w:left w:val="none" w:sz="0" w:space="0" w:color="auto"/>
            <w:bottom w:val="none" w:sz="0" w:space="0" w:color="auto"/>
            <w:right w:val="none" w:sz="0" w:space="0" w:color="auto"/>
          </w:divBdr>
        </w:div>
        <w:div w:id="633757704">
          <w:marLeft w:val="480"/>
          <w:marRight w:val="0"/>
          <w:marTop w:val="0"/>
          <w:marBottom w:val="0"/>
          <w:divBdr>
            <w:top w:val="none" w:sz="0" w:space="0" w:color="auto"/>
            <w:left w:val="none" w:sz="0" w:space="0" w:color="auto"/>
            <w:bottom w:val="none" w:sz="0" w:space="0" w:color="auto"/>
            <w:right w:val="none" w:sz="0" w:space="0" w:color="auto"/>
          </w:divBdr>
        </w:div>
        <w:div w:id="676082006">
          <w:marLeft w:val="480"/>
          <w:marRight w:val="0"/>
          <w:marTop w:val="0"/>
          <w:marBottom w:val="0"/>
          <w:divBdr>
            <w:top w:val="none" w:sz="0" w:space="0" w:color="auto"/>
            <w:left w:val="none" w:sz="0" w:space="0" w:color="auto"/>
            <w:bottom w:val="none" w:sz="0" w:space="0" w:color="auto"/>
            <w:right w:val="none" w:sz="0" w:space="0" w:color="auto"/>
          </w:divBdr>
        </w:div>
        <w:div w:id="1044409128">
          <w:marLeft w:val="480"/>
          <w:marRight w:val="0"/>
          <w:marTop w:val="0"/>
          <w:marBottom w:val="0"/>
          <w:divBdr>
            <w:top w:val="none" w:sz="0" w:space="0" w:color="auto"/>
            <w:left w:val="none" w:sz="0" w:space="0" w:color="auto"/>
            <w:bottom w:val="none" w:sz="0" w:space="0" w:color="auto"/>
            <w:right w:val="none" w:sz="0" w:space="0" w:color="auto"/>
          </w:divBdr>
        </w:div>
        <w:div w:id="2134404462">
          <w:marLeft w:val="480"/>
          <w:marRight w:val="0"/>
          <w:marTop w:val="0"/>
          <w:marBottom w:val="0"/>
          <w:divBdr>
            <w:top w:val="none" w:sz="0" w:space="0" w:color="auto"/>
            <w:left w:val="none" w:sz="0" w:space="0" w:color="auto"/>
            <w:bottom w:val="none" w:sz="0" w:space="0" w:color="auto"/>
            <w:right w:val="none" w:sz="0" w:space="0" w:color="auto"/>
          </w:divBdr>
        </w:div>
        <w:div w:id="980034248">
          <w:marLeft w:val="480"/>
          <w:marRight w:val="0"/>
          <w:marTop w:val="0"/>
          <w:marBottom w:val="0"/>
          <w:divBdr>
            <w:top w:val="none" w:sz="0" w:space="0" w:color="auto"/>
            <w:left w:val="none" w:sz="0" w:space="0" w:color="auto"/>
            <w:bottom w:val="none" w:sz="0" w:space="0" w:color="auto"/>
            <w:right w:val="none" w:sz="0" w:space="0" w:color="auto"/>
          </w:divBdr>
        </w:div>
        <w:div w:id="1790853417">
          <w:marLeft w:val="480"/>
          <w:marRight w:val="0"/>
          <w:marTop w:val="0"/>
          <w:marBottom w:val="0"/>
          <w:divBdr>
            <w:top w:val="none" w:sz="0" w:space="0" w:color="auto"/>
            <w:left w:val="none" w:sz="0" w:space="0" w:color="auto"/>
            <w:bottom w:val="none" w:sz="0" w:space="0" w:color="auto"/>
            <w:right w:val="none" w:sz="0" w:space="0" w:color="auto"/>
          </w:divBdr>
        </w:div>
        <w:div w:id="1771581476">
          <w:marLeft w:val="480"/>
          <w:marRight w:val="0"/>
          <w:marTop w:val="0"/>
          <w:marBottom w:val="0"/>
          <w:divBdr>
            <w:top w:val="none" w:sz="0" w:space="0" w:color="auto"/>
            <w:left w:val="none" w:sz="0" w:space="0" w:color="auto"/>
            <w:bottom w:val="none" w:sz="0" w:space="0" w:color="auto"/>
            <w:right w:val="none" w:sz="0" w:space="0" w:color="auto"/>
          </w:divBdr>
        </w:div>
      </w:divsChild>
    </w:div>
    <w:div w:id="1482698371">
      <w:bodyDiv w:val="1"/>
      <w:marLeft w:val="0"/>
      <w:marRight w:val="0"/>
      <w:marTop w:val="0"/>
      <w:marBottom w:val="0"/>
      <w:divBdr>
        <w:top w:val="none" w:sz="0" w:space="0" w:color="auto"/>
        <w:left w:val="none" w:sz="0" w:space="0" w:color="auto"/>
        <w:bottom w:val="none" w:sz="0" w:space="0" w:color="auto"/>
        <w:right w:val="none" w:sz="0" w:space="0" w:color="auto"/>
      </w:divBdr>
      <w:divsChild>
        <w:div w:id="1071924442">
          <w:marLeft w:val="480"/>
          <w:marRight w:val="0"/>
          <w:marTop w:val="0"/>
          <w:marBottom w:val="0"/>
          <w:divBdr>
            <w:top w:val="none" w:sz="0" w:space="0" w:color="auto"/>
            <w:left w:val="none" w:sz="0" w:space="0" w:color="auto"/>
            <w:bottom w:val="none" w:sz="0" w:space="0" w:color="auto"/>
            <w:right w:val="none" w:sz="0" w:space="0" w:color="auto"/>
          </w:divBdr>
        </w:div>
        <w:div w:id="1802914924">
          <w:marLeft w:val="480"/>
          <w:marRight w:val="0"/>
          <w:marTop w:val="0"/>
          <w:marBottom w:val="0"/>
          <w:divBdr>
            <w:top w:val="none" w:sz="0" w:space="0" w:color="auto"/>
            <w:left w:val="none" w:sz="0" w:space="0" w:color="auto"/>
            <w:bottom w:val="none" w:sz="0" w:space="0" w:color="auto"/>
            <w:right w:val="none" w:sz="0" w:space="0" w:color="auto"/>
          </w:divBdr>
        </w:div>
        <w:div w:id="1737122705">
          <w:marLeft w:val="480"/>
          <w:marRight w:val="0"/>
          <w:marTop w:val="0"/>
          <w:marBottom w:val="0"/>
          <w:divBdr>
            <w:top w:val="none" w:sz="0" w:space="0" w:color="auto"/>
            <w:left w:val="none" w:sz="0" w:space="0" w:color="auto"/>
            <w:bottom w:val="none" w:sz="0" w:space="0" w:color="auto"/>
            <w:right w:val="none" w:sz="0" w:space="0" w:color="auto"/>
          </w:divBdr>
        </w:div>
        <w:div w:id="1407266125">
          <w:marLeft w:val="480"/>
          <w:marRight w:val="0"/>
          <w:marTop w:val="0"/>
          <w:marBottom w:val="0"/>
          <w:divBdr>
            <w:top w:val="none" w:sz="0" w:space="0" w:color="auto"/>
            <w:left w:val="none" w:sz="0" w:space="0" w:color="auto"/>
            <w:bottom w:val="none" w:sz="0" w:space="0" w:color="auto"/>
            <w:right w:val="none" w:sz="0" w:space="0" w:color="auto"/>
          </w:divBdr>
        </w:div>
        <w:div w:id="1791195283">
          <w:marLeft w:val="480"/>
          <w:marRight w:val="0"/>
          <w:marTop w:val="0"/>
          <w:marBottom w:val="0"/>
          <w:divBdr>
            <w:top w:val="none" w:sz="0" w:space="0" w:color="auto"/>
            <w:left w:val="none" w:sz="0" w:space="0" w:color="auto"/>
            <w:bottom w:val="none" w:sz="0" w:space="0" w:color="auto"/>
            <w:right w:val="none" w:sz="0" w:space="0" w:color="auto"/>
          </w:divBdr>
        </w:div>
        <w:div w:id="1099910783">
          <w:marLeft w:val="480"/>
          <w:marRight w:val="0"/>
          <w:marTop w:val="0"/>
          <w:marBottom w:val="0"/>
          <w:divBdr>
            <w:top w:val="none" w:sz="0" w:space="0" w:color="auto"/>
            <w:left w:val="none" w:sz="0" w:space="0" w:color="auto"/>
            <w:bottom w:val="none" w:sz="0" w:space="0" w:color="auto"/>
            <w:right w:val="none" w:sz="0" w:space="0" w:color="auto"/>
          </w:divBdr>
        </w:div>
        <w:div w:id="18089292">
          <w:marLeft w:val="480"/>
          <w:marRight w:val="0"/>
          <w:marTop w:val="0"/>
          <w:marBottom w:val="0"/>
          <w:divBdr>
            <w:top w:val="none" w:sz="0" w:space="0" w:color="auto"/>
            <w:left w:val="none" w:sz="0" w:space="0" w:color="auto"/>
            <w:bottom w:val="none" w:sz="0" w:space="0" w:color="auto"/>
            <w:right w:val="none" w:sz="0" w:space="0" w:color="auto"/>
          </w:divBdr>
        </w:div>
        <w:div w:id="1077944591">
          <w:marLeft w:val="480"/>
          <w:marRight w:val="0"/>
          <w:marTop w:val="0"/>
          <w:marBottom w:val="0"/>
          <w:divBdr>
            <w:top w:val="none" w:sz="0" w:space="0" w:color="auto"/>
            <w:left w:val="none" w:sz="0" w:space="0" w:color="auto"/>
            <w:bottom w:val="none" w:sz="0" w:space="0" w:color="auto"/>
            <w:right w:val="none" w:sz="0" w:space="0" w:color="auto"/>
          </w:divBdr>
        </w:div>
        <w:div w:id="1133787405">
          <w:marLeft w:val="480"/>
          <w:marRight w:val="0"/>
          <w:marTop w:val="0"/>
          <w:marBottom w:val="0"/>
          <w:divBdr>
            <w:top w:val="none" w:sz="0" w:space="0" w:color="auto"/>
            <w:left w:val="none" w:sz="0" w:space="0" w:color="auto"/>
            <w:bottom w:val="none" w:sz="0" w:space="0" w:color="auto"/>
            <w:right w:val="none" w:sz="0" w:space="0" w:color="auto"/>
          </w:divBdr>
        </w:div>
        <w:div w:id="1235235365">
          <w:marLeft w:val="480"/>
          <w:marRight w:val="0"/>
          <w:marTop w:val="0"/>
          <w:marBottom w:val="0"/>
          <w:divBdr>
            <w:top w:val="none" w:sz="0" w:space="0" w:color="auto"/>
            <w:left w:val="none" w:sz="0" w:space="0" w:color="auto"/>
            <w:bottom w:val="none" w:sz="0" w:space="0" w:color="auto"/>
            <w:right w:val="none" w:sz="0" w:space="0" w:color="auto"/>
          </w:divBdr>
        </w:div>
        <w:div w:id="1359233878">
          <w:marLeft w:val="480"/>
          <w:marRight w:val="0"/>
          <w:marTop w:val="0"/>
          <w:marBottom w:val="0"/>
          <w:divBdr>
            <w:top w:val="none" w:sz="0" w:space="0" w:color="auto"/>
            <w:left w:val="none" w:sz="0" w:space="0" w:color="auto"/>
            <w:bottom w:val="none" w:sz="0" w:space="0" w:color="auto"/>
            <w:right w:val="none" w:sz="0" w:space="0" w:color="auto"/>
          </w:divBdr>
        </w:div>
        <w:div w:id="1709144835">
          <w:marLeft w:val="480"/>
          <w:marRight w:val="0"/>
          <w:marTop w:val="0"/>
          <w:marBottom w:val="0"/>
          <w:divBdr>
            <w:top w:val="none" w:sz="0" w:space="0" w:color="auto"/>
            <w:left w:val="none" w:sz="0" w:space="0" w:color="auto"/>
            <w:bottom w:val="none" w:sz="0" w:space="0" w:color="auto"/>
            <w:right w:val="none" w:sz="0" w:space="0" w:color="auto"/>
          </w:divBdr>
        </w:div>
        <w:div w:id="1544826347">
          <w:marLeft w:val="480"/>
          <w:marRight w:val="0"/>
          <w:marTop w:val="0"/>
          <w:marBottom w:val="0"/>
          <w:divBdr>
            <w:top w:val="none" w:sz="0" w:space="0" w:color="auto"/>
            <w:left w:val="none" w:sz="0" w:space="0" w:color="auto"/>
            <w:bottom w:val="none" w:sz="0" w:space="0" w:color="auto"/>
            <w:right w:val="none" w:sz="0" w:space="0" w:color="auto"/>
          </w:divBdr>
        </w:div>
        <w:div w:id="775634776">
          <w:marLeft w:val="480"/>
          <w:marRight w:val="0"/>
          <w:marTop w:val="0"/>
          <w:marBottom w:val="0"/>
          <w:divBdr>
            <w:top w:val="none" w:sz="0" w:space="0" w:color="auto"/>
            <w:left w:val="none" w:sz="0" w:space="0" w:color="auto"/>
            <w:bottom w:val="none" w:sz="0" w:space="0" w:color="auto"/>
            <w:right w:val="none" w:sz="0" w:space="0" w:color="auto"/>
          </w:divBdr>
        </w:div>
        <w:div w:id="1073702340">
          <w:marLeft w:val="480"/>
          <w:marRight w:val="0"/>
          <w:marTop w:val="0"/>
          <w:marBottom w:val="0"/>
          <w:divBdr>
            <w:top w:val="none" w:sz="0" w:space="0" w:color="auto"/>
            <w:left w:val="none" w:sz="0" w:space="0" w:color="auto"/>
            <w:bottom w:val="none" w:sz="0" w:space="0" w:color="auto"/>
            <w:right w:val="none" w:sz="0" w:space="0" w:color="auto"/>
          </w:divBdr>
        </w:div>
        <w:div w:id="725225448">
          <w:marLeft w:val="480"/>
          <w:marRight w:val="0"/>
          <w:marTop w:val="0"/>
          <w:marBottom w:val="0"/>
          <w:divBdr>
            <w:top w:val="none" w:sz="0" w:space="0" w:color="auto"/>
            <w:left w:val="none" w:sz="0" w:space="0" w:color="auto"/>
            <w:bottom w:val="none" w:sz="0" w:space="0" w:color="auto"/>
            <w:right w:val="none" w:sz="0" w:space="0" w:color="auto"/>
          </w:divBdr>
        </w:div>
        <w:div w:id="1004674768">
          <w:marLeft w:val="480"/>
          <w:marRight w:val="0"/>
          <w:marTop w:val="0"/>
          <w:marBottom w:val="0"/>
          <w:divBdr>
            <w:top w:val="none" w:sz="0" w:space="0" w:color="auto"/>
            <w:left w:val="none" w:sz="0" w:space="0" w:color="auto"/>
            <w:bottom w:val="none" w:sz="0" w:space="0" w:color="auto"/>
            <w:right w:val="none" w:sz="0" w:space="0" w:color="auto"/>
          </w:divBdr>
        </w:div>
        <w:div w:id="474181122">
          <w:marLeft w:val="480"/>
          <w:marRight w:val="0"/>
          <w:marTop w:val="0"/>
          <w:marBottom w:val="0"/>
          <w:divBdr>
            <w:top w:val="none" w:sz="0" w:space="0" w:color="auto"/>
            <w:left w:val="none" w:sz="0" w:space="0" w:color="auto"/>
            <w:bottom w:val="none" w:sz="0" w:space="0" w:color="auto"/>
            <w:right w:val="none" w:sz="0" w:space="0" w:color="auto"/>
          </w:divBdr>
        </w:div>
        <w:div w:id="1712730704">
          <w:marLeft w:val="480"/>
          <w:marRight w:val="0"/>
          <w:marTop w:val="0"/>
          <w:marBottom w:val="0"/>
          <w:divBdr>
            <w:top w:val="none" w:sz="0" w:space="0" w:color="auto"/>
            <w:left w:val="none" w:sz="0" w:space="0" w:color="auto"/>
            <w:bottom w:val="none" w:sz="0" w:space="0" w:color="auto"/>
            <w:right w:val="none" w:sz="0" w:space="0" w:color="auto"/>
          </w:divBdr>
        </w:div>
        <w:div w:id="1295326557">
          <w:marLeft w:val="480"/>
          <w:marRight w:val="0"/>
          <w:marTop w:val="0"/>
          <w:marBottom w:val="0"/>
          <w:divBdr>
            <w:top w:val="none" w:sz="0" w:space="0" w:color="auto"/>
            <w:left w:val="none" w:sz="0" w:space="0" w:color="auto"/>
            <w:bottom w:val="none" w:sz="0" w:space="0" w:color="auto"/>
            <w:right w:val="none" w:sz="0" w:space="0" w:color="auto"/>
          </w:divBdr>
        </w:div>
        <w:div w:id="383451276">
          <w:marLeft w:val="480"/>
          <w:marRight w:val="0"/>
          <w:marTop w:val="0"/>
          <w:marBottom w:val="0"/>
          <w:divBdr>
            <w:top w:val="none" w:sz="0" w:space="0" w:color="auto"/>
            <w:left w:val="none" w:sz="0" w:space="0" w:color="auto"/>
            <w:bottom w:val="none" w:sz="0" w:space="0" w:color="auto"/>
            <w:right w:val="none" w:sz="0" w:space="0" w:color="auto"/>
          </w:divBdr>
        </w:div>
        <w:div w:id="82188142">
          <w:marLeft w:val="480"/>
          <w:marRight w:val="0"/>
          <w:marTop w:val="0"/>
          <w:marBottom w:val="0"/>
          <w:divBdr>
            <w:top w:val="none" w:sz="0" w:space="0" w:color="auto"/>
            <w:left w:val="none" w:sz="0" w:space="0" w:color="auto"/>
            <w:bottom w:val="none" w:sz="0" w:space="0" w:color="auto"/>
            <w:right w:val="none" w:sz="0" w:space="0" w:color="auto"/>
          </w:divBdr>
        </w:div>
        <w:div w:id="1552762236">
          <w:marLeft w:val="480"/>
          <w:marRight w:val="0"/>
          <w:marTop w:val="0"/>
          <w:marBottom w:val="0"/>
          <w:divBdr>
            <w:top w:val="none" w:sz="0" w:space="0" w:color="auto"/>
            <w:left w:val="none" w:sz="0" w:space="0" w:color="auto"/>
            <w:bottom w:val="none" w:sz="0" w:space="0" w:color="auto"/>
            <w:right w:val="none" w:sz="0" w:space="0" w:color="auto"/>
          </w:divBdr>
        </w:div>
        <w:div w:id="998458847">
          <w:marLeft w:val="480"/>
          <w:marRight w:val="0"/>
          <w:marTop w:val="0"/>
          <w:marBottom w:val="0"/>
          <w:divBdr>
            <w:top w:val="none" w:sz="0" w:space="0" w:color="auto"/>
            <w:left w:val="none" w:sz="0" w:space="0" w:color="auto"/>
            <w:bottom w:val="none" w:sz="0" w:space="0" w:color="auto"/>
            <w:right w:val="none" w:sz="0" w:space="0" w:color="auto"/>
          </w:divBdr>
        </w:div>
        <w:div w:id="535584391">
          <w:marLeft w:val="480"/>
          <w:marRight w:val="0"/>
          <w:marTop w:val="0"/>
          <w:marBottom w:val="0"/>
          <w:divBdr>
            <w:top w:val="none" w:sz="0" w:space="0" w:color="auto"/>
            <w:left w:val="none" w:sz="0" w:space="0" w:color="auto"/>
            <w:bottom w:val="none" w:sz="0" w:space="0" w:color="auto"/>
            <w:right w:val="none" w:sz="0" w:space="0" w:color="auto"/>
          </w:divBdr>
        </w:div>
        <w:div w:id="1996566476">
          <w:marLeft w:val="480"/>
          <w:marRight w:val="0"/>
          <w:marTop w:val="0"/>
          <w:marBottom w:val="0"/>
          <w:divBdr>
            <w:top w:val="none" w:sz="0" w:space="0" w:color="auto"/>
            <w:left w:val="none" w:sz="0" w:space="0" w:color="auto"/>
            <w:bottom w:val="none" w:sz="0" w:space="0" w:color="auto"/>
            <w:right w:val="none" w:sz="0" w:space="0" w:color="auto"/>
          </w:divBdr>
        </w:div>
        <w:div w:id="688994487">
          <w:marLeft w:val="480"/>
          <w:marRight w:val="0"/>
          <w:marTop w:val="0"/>
          <w:marBottom w:val="0"/>
          <w:divBdr>
            <w:top w:val="none" w:sz="0" w:space="0" w:color="auto"/>
            <w:left w:val="none" w:sz="0" w:space="0" w:color="auto"/>
            <w:bottom w:val="none" w:sz="0" w:space="0" w:color="auto"/>
            <w:right w:val="none" w:sz="0" w:space="0" w:color="auto"/>
          </w:divBdr>
        </w:div>
        <w:div w:id="1245987879">
          <w:marLeft w:val="480"/>
          <w:marRight w:val="0"/>
          <w:marTop w:val="0"/>
          <w:marBottom w:val="0"/>
          <w:divBdr>
            <w:top w:val="none" w:sz="0" w:space="0" w:color="auto"/>
            <w:left w:val="none" w:sz="0" w:space="0" w:color="auto"/>
            <w:bottom w:val="none" w:sz="0" w:space="0" w:color="auto"/>
            <w:right w:val="none" w:sz="0" w:space="0" w:color="auto"/>
          </w:divBdr>
        </w:div>
        <w:div w:id="930551651">
          <w:marLeft w:val="480"/>
          <w:marRight w:val="0"/>
          <w:marTop w:val="0"/>
          <w:marBottom w:val="0"/>
          <w:divBdr>
            <w:top w:val="none" w:sz="0" w:space="0" w:color="auto"/>
            <w:left w:val="none" w:sz="0" w:space="0" w:color="auto"/>
            <w:bottom w:val="none" w:sz="0" w:space="0" w:color="auto"/>
            <w:right w:val="none" w:sz="0" w:space="0" w:color="auto"/>
          </w:divBdr>
        </w:div>
        <w:div w:id="930358839">
          <w:marLeft w:val="480"/>
          <w:marRight w:val="0"/>
          <w:marTop w:val="0"/>
          <w:marBottom w:val="0"/>
          <w:divBdr>
            <w:top w:val="none" w:sz="0" w:space="0" w:color="auto"/>
            <w:left w:val="none" w:sz="0" w:space="0" w:color="auto"/>
            <w:bottom w:val="none" w:sz="0" w:space="0" w:color="auto"/>
            <w:right w:val="none" w:sz="0" w:space="0" w:color="auto"/>
          </w:divBdr>
        </w:div>
        <w:div w:id="771634225">
          <w:marLeft w:val="480"/>
          <w:marRight w:val="0"/>
          <w:marTop w:val="0"/>
          <w:marBottom w:val="0"/>
          <w:divBdr>
            <w:top w:val="none" w:sz="0" w:space="0" w:color="auto"/>
            <w:left w:val="none" w:sz="0" w:space="0" w:color="auto"/>
            <w:bottom w:val="none" w:sz="0" w:space="0" w:color="auto"/>
            <w:right w:val="none" w:sz="0" w:space="0" w:color="auto"/>
          </w:divBdr>
        </w:div>
        <w:div w:id="1126116250">
          <w:marLeft w:val="480"/>
          <w:marRight w:val="0"/>
          <w:marTop w:val="0"/>
          <w:marBottom w:val="0"/>
          <w:divBdr>
            <w:top w:val="none" w:sz="0" w:space="0" w:color="auto"/>
            <w:left w:val="none" w:sz="0" w:space="0" w:color="auto"/>
            <w:bottom w:val="none" w:sz="0" w:space="0" w:color="auto"/>
            <w:right w:val="none" w:sz="0" w:space="0" w:color="auto"/>
          </w:divBdr>
        </w:div>
        <w:div w:id="1438721115">
          <w:marLeft w:val="480"/>
          <w:marRight w:val="0"/>
          <w:marTop w:val="0"/>
          <w:marBottom w:val="0"/>
          <w:divBdr>
            <w:top w:val="none" w:sz="0" w:space="0" w:color="auto"/>
            <w:left w:val="none" w:sz="0" w:space="0" w:color="auto"/>
            <w:bottom w:val="none" w:sz="0" w:space="0" w:color="auto"/>
            <w:right w:val="none" w:sz="0" w:space="0" w:color="auto"/>
          </w:divBdr>
        </w:div>
        <w:div w:id="945189997">
          <w:marLeft w:val="480"/>
          <w:marRight w:val="0"/>
          <w:marTop w:val="0"/>
          <w:marBottom w:val="0"/>
          <w:divBdr>
            <w:top w:val="none" w:sz="0" w:space="0" w:color="auto"/>
            <w:left w:val="none" w:sz="0" w:space="0" w:color="auto"/>
            <w:bottom w:val="none" w:sz="0" w:space="0" w:color="auto"/>
            <w:right w:val="none" w:sz="0" w:space="0" w:color="auto"/>
          </w:divBdr>
        </w:div>
        <w:div w:id="587203212">
          <w:marLeft w:val="480"/>
          <w:marRight w:val="0"/>
          <w:marTop w:val="0"/>
          <w:marBottom w:val="0"/>
          <w:divBdr>
            <w:top w:val="none" w:sz="0" w:space="0" w:color="auto"/>
            <w:left w:val="none" w:sz="0" w:space="0" w:color="auto"/>
            <w:bottom w:val="none" w:sz="0" w:space="0" w:color="auto"/>
            <w:right w:val="none" w:sz="0" w:space="0" w:color="auto"/>
          </w:divBdr>
        </w:div>
        <w:div w:id="1259869002">
          <w:marLeft w:val="480"/>
          <w:marRight w:val="0"/>
          <w:marTop w:val="0"/>
          <w:marBottom w:val="0"/>
          <w:divBdr>
            <w:top w:val="none" w:sz="0" w:space="0" w:color="auto"/>
            <w:left w:val="none" w:sz="0" w:space="0" w:color="auto"/>
            <w:bottom w:val="none" w:sz="0" w:space="0" w:color="auto"/>
            <w:right w:val="none" w:sz="0" w:space="0" w:color="auto"/>
          </w:divBdr>
        </w:div>
        <w:div w:id="2036149844">
          <w:marLeft w:val="480"/>
          <w:marRight w:val="0"/>
          <w:marTop w:val="0"/>
          <w:marBottom w:val="0"/>
          <w:divBdr>
            <w:top w:val="none" w:sz="0" w:space="0" w:color="auto"/>
            <w:left w:val="none" w:sz="0" w:space="0" w:color="auto"/>
            <w:bottom w:val="none" w:sz="0" w:space="0" w:color="auto"/>
            <w:right w:val="none" w:sz="0" w:space="0" w:color="auto"/>
          </w:divBdr>
        </w:div>
        <w:div w:id="1908222475">
          <w:marLeft w:val="480"/>
          <w:marRight w:val="0"/>
          <w:marTop w:val="0"/>
          <w:marBottom w:val="0"/>
          <w:divBdr>
            <w:top w:val="none" w:sz="0" w:space="0" w:color="auto"/>
            <w:left w:val="none" w:sz="0" w:space="0" w:color="auto"/>
            <w:bottom w:val="none" w:sz="0" w:space="0" w:color="auto"/>
            <w:right w:val="none" w:sz="0" w:space="0" w:color="auto"/>
          </w:divBdr>
        </w:div>
        <w:div w:id="45685848">
          <w:marLeft w:val="480"/>
          <w:marRight w:val="0"/>
          <w:marTop w:val="0"/>
          <w:marBottom w:val="0"/>
          <w:divBdr>
            <w:top w:val="none" w:sz="0" w:space="0" w:color="auto"/>
            <w:left w:val="none" w:sz="0" w:space="0" w:color="auto"/>
            <w:bottom w:val="none" w:sz="0" w:space="0" w:color="auto"/>
            <w:right w:val="none" w:sz="0" w:space="0" w:color="auto"/>
          </w:divBdr>
        </w:div>
        <w:div w:id="1988238692">
          <w:marLeft w:val="480"/>
          <w:marRight w:val="0"/>
          <w:marTop w:val="0"/>
          <w:marBottom w:val="0"/>
          <w:divBdr>
            <w:top w:val="none" w:sz="0" w:space="0" w:color="auto"/>
            <w:left w:val="none" w:sz="0" w:space="0" w:color="auto"/>
            <w:bottom w:val="none" w:sz="0" w:space="0" w:color="auto"/>
            <w:right w:val="none" w:sz="0" w:space="0" w:color="auto"/>
          </w:divBdr>
        </w:div>
        <w:div w:id="194730987">
          <w:marLeft w:val="480"/>
          <w:marRight w:val="0"/>
          <w:marTop w:val="0"/>
          <w:marBottom w:val="0"/>
          <w:divBdr>
            <w:top w:val="none" w:sz="0" w:space="0" w:color="auto"/>
            <w:left w:val="none" w:sz="0" w:space="0" w:color="auto"/>
            <w:bottom w:val="none" w:sz="0" w:space="0" w:color="auto"/>
            <w:right w:val="none" w:sz="0" w:space="0" w:color="auto"/>
          </w:divBdr>
        </w:div>
        <w:div w:id="1869904047">
          <w:marLeft w:val="480"/>
          <w:marRight w:val="0"/>
          <w:marTop w:val="0"/>
          <w:marBottom w:val="0"/>
          <w:divBdr>
            <w:top w:val="none" w:sz="0" w:space="0" w:color="auto"/>
            <w:left w:val="none" w:sz="0" w:space="0" w:color="auto"/>
            <w:bottom w:val="none" w:sz="0" w:space="0" w:color="auto"/>
            <w:right w:val="none" w:sz="0" w:space="0" w:color="auto"/>
          </w:divBdr>
        </w:div>
        <w:div w:id="1832601261">
          <w:marLeft w:val="480"/>
          <w:marRight w:val="0"/>
          <w:marTop w:val="0"/>
          <w:marBottom w:val="0"/>
          <w:divBdr>
            <w:top w:val="none" w:sz="0" w:space="0" w:color="auto"/>
            <w:left w:val="none" w:sz="0" w:space="0" w:color="auto"/>
            <w:bottom w:val="none" w:sz="0" w:space="0" w:color="auto"/>
            <w:right w:val="none" w:sz="0" w:space="0" w:color="auto"/>
          </w:divBdr>
        </w:div>
        <w:div w:id="2087876700">
          <w:marLeft w:val="480"/>
          <w:marRight w:val="0"/>
          <w:marTop w:val="0"/>
          <w:marBottom w:val="0"/>
          <w:divBdr>
            <w:top w:val="none" w:sz="0" w:space="0" w:color="auto"/>
            <w:left w:val="none" w:sz="0" w:space="0" w:color="auto"/>
            <w:bottom w:val="none" w:sz="0" w:space="0" w:color="auto"/>
            <w:right w:val="none" w:sz="0" w:space="0" w:color="auto"/>
          </w:divBdr>
        </w:div>
        <w:div w:id="519974410">
          <w:marLeft w:val="480"/>
          <w:marRight w:val="0"/>
          <w:marTop w:val="0"/>
          <w:marBottom w:val="0"/>
          <w:divBdr>
            <w:top w:val="none" w:sz="0" w:space="0" w:color="auto"/>
            <w:left w:val="none" w:sz="0" w:space="0" w:color="auto"/>
            <w:bottom w:val="none" w:sz="0" w:space="0" w:color="auto"/>
            <w:right w:val="none" w:sz="0" w:space="0" w:color="auto"/>
          </w:divBdr>
        </w:div>
      </w:divsChild>
    </w:div>
    <w:div w:id="1501234020">
      <w:bodyDiv w:val="1"/>
      <w:marLeft w:val="0"/>
      <w:marRight w:val="0"/>
      <w:marTop w:val="0"/>
      <w:marBottom w:val="0"/>
      <w:divBdr>
        <w:top w:val="none" w:sz="0" w:space="0" w:color="auto"/>
        <w:left w:val="none" w:sz="0" w:space="0" w:color="auto"/>
        <w:bottom w:val="none" w:sz="0" w:space="0" w:color="auto"/>
        <w:right w:val="none" w:sz="0" w:space="0" w:color="auto"/>
      </w:divBdr>
    </w:div>
    <w:div w:id="1512646283">
      <w:bodyDiv w:val="1"/>
      <w:marLeft w:val="0"/>
      <w:marRight w:val="0"/>
      <w:marTop w:val="0"/>
      <w:marBottom w:val="0"/>
      <w:divBdr>
        <w:top w:val="none" w:sz="0" w:space="0" w:color="auto"/>
        <w:left w:val="none" w:sz="0" w:space="0" w:color="auto"/>
        <w:bottom w:val="none" w:sz="0" w:space="0" w:color="auto"/>
        <w:right w:val="none" w:sz="0" w:space="0" w:color="auto"/>
      </w:divBdr>
    </w:div>
    <w:div w:id="1523006898">
      <w:bodyDiv w:val="1"/>
      <w:marLeft w:val="0"/>
      <w:marRight w:val="0"/>
      <w:marTop w:val="0"/>
      <w:marBottom w:val="0"/>
      <w:divBdr>
        <w:top w:val="none" w:sz="0" w:space="0" w:color="auto"/>
        <w:left w:val="none" w:sz="0" w:space="0" w:color="auto"/>
        <w:bottom w:val="none" w:sz="0" w:space="0" w:color="auto"/>
        <w:right w:val="none" w:sz="0" w:space="0" w:color="auto"/>
      </w:divBdr>
    </w:div>
    <w:div w:id="1568685649">
      <w:bodyDiv w:val="1"/>
      <w:marLeft w:val="0"/>
      <w:marRight w:val="0"/>
      <w:marTop w:val="0"/>
      <w:marBottom w:val="0"/>
      <w:divBdr>
        <w:top w:val="none" w:sz="0" w:space="0" w:color="auto"/>
        <w:left w:val="none" w:sz="0" w:space="0" w:color="auto"/>
        <w:bottom w:val="none" w:sz="0" w:space="0" w:color="auto"/>
        <w:right w:val="none" w:sz="0" w:space="0" w:color="auto"/>
      </w:divBdr>
      <w:divsChild>
        <w:div w:id="678238659">
          <w:marLeft w:val="480"/>
          <w:marRight w:val="0"/>
          <w:marTop w:val="0"/>
          <w:marBottom w:val="0"/>
          <w:divBdr>
            <w:top w:val="none" w:sz="0" w:space="0" w:color="auto"/>
            <w:left w:val="none" w:sz="0" w:space="0" w:color="auto"/>
            <w:bottom w:val="none" w:sz="0" w:space="0" w:color="auto"/>
            <w:right w:val="none" w:sz="0" w:space="0" w:color="auto"/>
          </w:divBdr>
        </w:div>
        <w:div w:id="1883780983">
          <w:marLeft w:val="480"/>
          <w:marRight w:val="0"/>
          <w:marTop w:val="0"/>
          <w:marBottom w:val="0"/>
          <w:divBdr>
            <w:top w:val="none" w:sz="0" w:space="0" w:color="auto"/>
            <w:left w:val="none" w:sz="0" w:space="0" w:color="auto"/>
            <w:bottom w:val="none" w:sz="0" w:space="0" w:color="auto"/>
            <w:right w:val="none" w:sz="0" w:space="0" w:color="auto"/>
          </w:divBdr>
        </w:div>
        <w:div w:id="1470631650">
          <w:marLeft w:val="480"/>
          <w:marRight w:val="0"/>
          <w:marTop w:val="0"/>
          <w:marBottom w:val="0"/>
          <w:divBdr>
            <w:top w:val="none" w:sz="0" w:space="0" w:color="auto"/>
            <w:left w:val="none" w:sz="0" w:space="0" w:color="auto"/>
            <w:bottom w:val="none" w:sz="0" w:space="0" w:color="auto"/>
            <w:right w:val="none" w:sz="0" w:space="0" w:color="auto"/>
          </w:divBdr>
        </w:div>
        <w:div w:id="120809405">
          <w:marLeft w:val="480"/>
          <w:marRight w:val="0"/>
          <w:marTop w:val="0"/>
          <w:marBottom w:val="0"/>
          <w:divBdr>
            <w:top w:val="none" w:sz="0" w:space="0" w:color="auto"/>
            <w:left w:val="none" w:sz="0" w:space="0" w:color="auto"/>
            <w:bottom w:val="none" w:sz="0" w:space="0" w:color="auto"/>
            <w:right w:val="none" w:sz="0" w:space="0" w:color="auto"/>
          </w:divBdr>
        </w:div>
        <w:div w:id="1441532920">
          <w:marLeft w:val="480"/>
          <w:marRight w:val="0"/>
          <w:marTop w:val="0"/>
          <w:marBottom w:val="0"/>
          <w:divBdr>
            <w:top w:val="none" w:sz="0" w:space="0" w:color="auto"/>
            <w:left w:val="none" w:sz="0" w:space="0" w:color="auto"/>
            <w:bottom w:val="none" w:sz="0" w:space="0" w:color="auto"/>
            <w:right w:val="none" w:sz="0" w:space="0" w:color="auto"/>
          </w:divBdr>
        </w:div>
        <w:div w:id="1121219674">
          <w:marLeft w:val="480"/>
          <w:marRight w:val="0"/>
          <w:marTop w:val="0"/>
          <w:marBottom w:val="0"/>
          <w:divBdr>
            <w:top w:val="none" w:sz="0" w:space="0" w:color="auto"/>
            <w:left w:val="none" w:sz="0" w:space="0" w:color="auto"/>
            <w:bottom w:val="none" w:sz="0" w:space="0" w:color="auto"/>
            <w:right w:val="none" w:sz="0" w:space="0" w:color="auto"/>
          </w:divBdr>
        </w:div>
        <w:div w:id="1060710837">
          <w:marLeft w:val="480"/>
          <w:marRight w:val="0"/>
          <w:marTop w:val="0"/>
          <w:marBottom w:val="0"/>
          <w:divBdr>
            <w:top w:val="none" w:sz="0" w:space="0" w:color="auto"/>
            <w:left w:val="none" w:sz="0" w:space="0" w:color="auto"/>
            <w:bottom w:val="none" w:sz="0" w:space="0" w:color="auto"/>
            <w:right w:val="none" w:sz="0" w:space="0" w:color="auto"/>
          </w:divBdr>
        </w:div>
        <w:div w:id="369454412">
          <w:marLeft w:val="480"/>
          <w:marRight w:val="0"/>
          <w:marTop w:val="0"/>
          <w:marBottom w:val="0"/>
          <w:divBdr>
            <w:top w:val="none" w:sz="0" w:space="0" w:color="auto"/>
            <w:left w:val="none" w:sz="0" w:space="0" w:color="auto"/>
            <w:bottom w:val="none" w:sz="0" w:space="0" w:color="auto"/>
            <w:right w:val="none" w:sz="0" w:space="0" w:color="auto"/>
          </w:divBdr>
        </w:div>
        <w:div w:id="517306692">
          <w:marLeft w:val="480"/>
          <w:marRight w:val="0"/>
          <w:marTop w:val="0"/>
          <w:marBottom w:val="0"/>
          <w:divBdr>
            <w:top w:val="none" w:sz="0" w:space="0" w:color="auto"/>
            <w:left w:val="none" w:sz="0" w:space="0" w:color="auto"/>
            <w:bottom w:val="none" w:sz="0" w:space="0" w:color="auto"/>
            <w:right w:val="none" w:sz="0" w:space="0" w:color="auto"/>
          </w:divBdr>
        </w:div>
        <w:div w:id="1558011395">
          <w:marLeft w:val="480"/>
          <w:marRight w:val="0"/>
          <w:marTop w:val="0"/>
          <w:marBottom w:val="0"/>
          <w:divBdr>
            <w:top w:val="none" w:sz="0" w:space="0" w:color="auto"/>
            <w:left w:val="none" w:sz="0" w:space="0" w:color="auto"/>
            <w:bottom w:val="none" w:sz="0" w:space="0" w:color="auto"/>
            <w:right w:val="none" w:sz="0" w:space="0" w:color="auto"/>
          </w:divBdr>
        </w:div>
        <w:div w:id="987787768">
          <w:marLeft w:val="480"/>
          <w:marRight w:val="0"/>
          <w:marTop w:val="0"/>
          <w:marBottom w:val="0"/>
          <w:divBdr>
            <w:top w:val="none" w:sz="0" w:space="0" w:color="auto"/>
            <w:left w:val="none" w:sz="0" w:space="0" w:color="auto"/>
            <w:bottom w:val="none" w:sz="0" w:space="0" w:color="auto"/>
            <w:right w:val="none" w:sz="0" w:space="0" w:color="auto"/>
          </w:divBdr>
        </w:div>
        <w:div w:id="1894845894">
          <w:marLeft w:val="480"/>
          <w:marRight w:val="0"/>
          <w:marTop w:val="0"/>
          <w:marBottom w:val="0"/>
          <w:divBdr>
            <w:top w:val="none" w:sz="0" w:space="0" w:color="auto"/>
            <w:left w:val="none" w:sz="0" w:space="0" w:color="auto"/>
            <w:bottom w:val="none" w:sz="0" w:space="0" w:color="auto"/>
            <w:right w:val="none" w:sz="0" w:space="0" w:color="auto"/>
          </w:divBdr>
        </w:div>
        <w:div w:id="43650159">
          <w:marLeft w:val="480"/>
          <w:marRight w:val="0"/>
          <w:marTop w:val="0"/>
          <w:marBottom w:val="0"/>
          <w:divBdr>
            <w:top w:val="none" w:sz="0" w:space="0" w:color="auto"/>
            <w:left w:val="none" w:sz="0" w:space="0" w:color="auto"/>
            <w:bottom w:val="none" w:sz="0" w:space="0" w:color="auto"/>
            <w:right w:val="none" w:sz="0" w:space="0" w:color="auto"/>
          </w:divBdr>
        </w:div>
        <w:div w:id="23946271">
          <w:marLeft w:val="480"/>
          <w:marRight w:val="0"/>
          <w:marTop w:val="0"/>
          <w:marBottom w:val="0"/>
          <w:divBdr>
            <w:top w:val="none" w:sz="0" w:space="0" w:color="auto"/>
            <w:left w:val="none" w:sz="0" w:space="0" w:color="auto"/>
            <w:bottom w:val="none" w:sz="0" w:space="0" w:color="auto"/>
            <w:right w:val="none" w:sz="0" w:space="0" w:color="auto"/>
          </w:divBdr>
        </w:div>
        <w:div w:id="352927324">
          <w:marLeft w:val="480"/>
          <w:marRight w:val="0"/>
          <w:marTop w:val="0"/>
          <w:marBottom w:val="0"/>
          <w:divBdr>
            <w:top w:val="none" w:sz="0" w:space="0" w:color="auto"/>
            <w:left w:val="none" w:sz="0" w:space="0" w:color="auto"/>
            <w:bottom w:val="none" w:sz="0" w:space="0" w:color="auto"/>
            <w:right w:val="none" w:sz="0" w:space="0" w:color="auto"/>
          </w:divBdr>
        </w:div>
        <w:div w:id="1918395167">
          <w:marLeft w:val="480"/>
          <w:marRight w:val="0"/>
          <w:marTop w:val="0"/>
          <w:marBottom w:val="0"/>
          <w:divBdr>
            <w:top w:val="none" w:sz="0" w:space="0" w:color="auto"/>
            <w:left w:val="none" w:sz="0" w:space="0" w:color="auto"/>
            <w:bottom w:val="none" w:sz="0" w:space="0" w:color="auto"/>
            <w:right w:val="none" w:sz="0" w:space="0" w:color="auto"/>
          </w:divBdr>
        </w:div>
        <w:div w:id="1271014895">
          <w:marLeft w:val="480"/>
          <w:marRight w:val="0"/>
          <w:marTop w:val="0"/>
          <w:marBottom w:val="0"/>
          <w:divBdr>
            <w:top w:val="none" w:sz="0" w:space="0" w:color="auto"/>
            <w:left w:val="none" w:sz="0" w:space="0" w:color="auto"/>
            <w:bottom w:val="none" w:sz="0" w:space="0" w:color="auto"/>
            <w:right w:val="none" w:sz="0" w:space="0" w:color="auto"/>
          </w:divBdr>
        </w:div>
        <w:div w:id="1346205851">
          <w:marLeft w:val="480"/>
          <w:marRight w:val="0"/>
          <w:marTop w:val="0"/>
          <w:marBottom w:val="0"/>
          <w:divBdr>
            <w:top w:val="none" w:sz="0" w:space="0" w:color="auto"/>
            <w:left w:val="none" w:sz="0" w:space="0" w:color="auto"/>
            <w:bottom w:val="none" w:sz="0" w:space="0" w:color="auto"/>
            <w:right w:val="none" w:sz="0" w:space="0" w:color="auto"/>
          </w:divBdr>
        </w:div>
        <w:div w:id="70389913">
          <w:marLeft w:val="480"/>
          <w:marRight w:val="0"/>
          <w:marTop w:val="0"/>
          <w:marBottom w:val="0"/>
          <w:divBdr>
            <w:top w:val="none" w:sz="0" w:space="0" w:color="auto"/>
            <w:left w:val="none" w:sz="0" w:space="0" w:color="auto"/>
            <w:bottom w:val="none" w:sz="0" w:space="0" w:color="auto"/>
            <w:right w:val="none" w:sz="0" w:space="0" w:color="auto"/>
          </w:divBdr>
        </w:div>
        <w:div w:id="1031608148">
          <w:marLeft w:val="480"/>
          <w:marRight w:val="0"/>
          <w:marTop w:val="0"/>
          <w:marBottom w:val="0"/>
          <w:divBdr>
            <w:top w:val="none" w:sz="0" w:space="0" w:color="auto"/>
            <w:left w:val="none" w:sz="0" w:space="0" w:color="auto"/>
            <w:bottom w:val="none" w:sz="0" w:space="0" w:color="auto"/>
            <w:right w:val="none" w:sz="0" w:space="0" w:color="auto"/>
          </w:divBdr>
        </w:div>
        <w:div w:id="2104377779">
          <w:marLeft w:val="480"/>
          <w:marRight w:val="0"/>
          <w:marTop w:val="0"/>
          <w:marBottom w:val="0"/>
          <w:divBdr>
            <w:top w:val="none" w:sz="0" w:space="0" w:color="auto"/>
            <w:left w:val="none" w:sz="0" w:space="0" w:color="auto"/>
            <w:bottom w:val="none" w:sz="0" w:space="0" w:color="auto"/>
            <w:right w:val="none" w:sz="0" w:space="0" w:color="auto"/>
          </w:divBdr>
        </w:div>
        <w:div w:id="34238174">
          <w:marLeft w:val="480"/>
          <w:marRight w:val="0"/>
          <w:marTop w:val="0"/>
          <w:marBottom w:val="0"/>
          <w:divBdr>
            <w:top w:val="none" w:sz="0" w:space="0" w:color="auto"/>
            <w:left w:val="none" w:sz="0" w:space="0" w:color="auto"/>
            <w:bottom w:val="none" w:sz="0" w:space="0" w:color="auto"/>
            <w:right w:val="none" w:sz="0" w:space="0" w:color="auto"/>
          </w:divBdr>
        </w:div>
        <w:div w:id="1365642725">
          <w:marLeft w:val="480"/>
          <w:marRight w:val="0"/>
          <w:marTop w:val="0"/>
          <w:marBottom w:val="0"/>
          <w:divBdr>
            <w:top w:val="none" w:sz="0" w:space="0" w:color="auto"/>
            <w:left w:val="none" w:sz="0" w:space="0" w:color="auto"/>
            <w:bottom w:val="none" w:sz="0" w:space="0" w:color="auto"/>
            <w:right w:val="none" w:sz="0" w:space="0" w:color="auto"/>
          </w:divBdr>
        </w:div>
        <w:div w:id="327908289">
          <w:marLeft w:val="480"/>
          <w:marRight w:val="0"/>
          <w:marTop w:val="0"/>
          <w:marBottom w:val="0"/>
          <w:divBdr>
            <w:top w:val="none" w:sz="0" w:space="0" w:color="auto"/>
            <w:left w:val="none" w:sz="0" w:space="0" w:color="auto"/>
            <w:bottom w:val="none" w:sz="0" w:space="0" w:color="auto"/>
            <w:right w:val="none" w:sz="0" w:space="0" w:color="auto"/>
          </w:divBdr>
        </w:div>
        <w:div w:id="1261791847">
          <w:marLeft w:val="480"/>
          <w:marRight w:val="0"/>
          <w:marTop w:val="0"/>
          <w:marBottom w:val="0"/>
          <w:divBdr>
            <w:top w:val="none" w:sz="0" w:space="0" w:color="auto"/>
            <w:left w:val="none" w:sz="0" w:space="0" w:color="auto"/>
            <w:bottom w:val="none" w:sz="0" w:space="0" w:color="auto"/>
            <w:right w:val="none" w:sz="0" w:space="0" w:color="auto"/>
          </w:divBdr>
        </w:div>
        <w:div w:id="306979734">
          <w:marLeft w:val="480"/>
          <w:marRight w:val="0"/>
          <w:marTop w:val="0"/>
          <w:marBottom w:val="0"/>
          <w:divBdr>
            <w:top w:val="none" w:sz="0" w:space="0" w:color="auto"/>
            <w:left w:val="none" w:sz="0" w:space="0" w:color="auto"/>
            <w:bottom w:val="none" w:sz="0" w:space="0" w:color="auto"/>
            <w:right w:val="none" w:sz="0" w:space="0" w:color="auto"/>
          </w:divBdr>
        </w:div>
        <w:div w:id="1182090592">
          <w:marLeft w:val="480"/>
          <w:marRight w:val="0"/>
          <w:marTop w:val="0"/>
          <w:marBottom w:val="0"/>
          <w:divBdr>
            <w:top w:val="none" w:sz="0" w:space="0" w:color="auto"/>
            <w:left w:val="none" w:sz="0" w:space="0" w:color="auto"/>
            <w:bottom w:val="none" w:sz="0" w:space="0" w:color="auto"/>
            <w:right w:val="none" w:sz="0" w:space="0" w:color="auto"/>
          </w:divBdr>
        </w:div>
        <w:div w:id="94134032">
          <w:marLeft w:val="480"/>
          <w:marRight w:val="0"/>
          <w:marTop w:val="0"/>
          <w:marBottom w:val="0"/>
          <w:divBdr>
            <w:top w:val="none" w:sz="0" w:space="0" w:color="auto"/>
            <w:left w:val="none" w:sz="0" w:space="0" w:color="auto"/>
            <w:bottom w:val="none" w:sz="0" w:space="0" w:color="auto"/>
            <w:right w:val="none" w:sz="0" w:space="0" w:color="auto"/>
          </w:divBdr>
        </w:div>
        <w:div w:id="329677196">
          <w:marLeft w:val="480"/>
          <w:marRight w:val="0"/>
          <w:marTop w:val="0"/>
          <w:marBottom w:val="0"/>
          <w:divBdr>
            <w:top w:val="none" w:sz="0" w:space="0" w:color="auto"/>
            <w:left w:val="none" w:sz="0" w:space="0" w:color="auto"/>
            <w:bottom w:val="none" w:sz="0" w:space="0" w:color="auto"/>
            <w:right w:val="none" w:sz="0" w:space="0" w:color="auto"/>
          </w:divBdr>
        </w:div>
        <w:div w:id="631793194">
          <w:marLeft w:val="480"/>
          <w:marRight w:val="0"/>
          <w:marTop w:val="0"/>
          <w:marBottom w:val="0"/>
          <w:divBdr>
            <w:top w:val="none" w:sz="0" w:space="0" w:color="auto"/>
            <w:left w:val="none" w:sz="0" w:space="0" w:color="auto"/>
            <w:bottom w:val="none" w:sz="0" w:space="0" w:color="auto"/>
            <w:right w:val="none" w:sz="0" w:space="0" w:color="auto"/>
          </w:divBdr>
        </w:div>
        <w:div w:id="9600997">
          <w:marLeft w:val="480"/>
          <w:marRight w:val="0"/>
          <w:marTop w:val="0"/>
          <w:marBottom w:val="0"/>
          <w:divBdr>
            <w:top w:val="none" w:sz="0" w:space="0" w:color="auto"/>
            <w:left w:val="none" w:sz="0" w:space="0" w:color="auto"/>
            <w:bottom w:val="none" w:sz="0" w:space="0" w:color="auto"/>
            <w:right w:val="none" w:sz="0" w:space="0" w:color="auto"/>
          </w:divBdr>
        </w:div>
        <w:div w:id="846090432">
          <w:marLeft w:val="480"/>
          <w:marRight w:val="0"/>
          <w:marTop w:val="0"/>
          <w:marBottom w:val="0"/>
          <w:divBdr>
            <w:top w:val="none" w:sz="0" w:space="0" w:color="auto"/>
            <w:left w:val="none" w:sz="0" w:space="0" w:color="auto"/>
            <w:bottom w:val="none" w:sz="0" w:space="0" w:color="auto"/>
            <w:right w:val="none" w:sz="0" w:space="0" w:color="auto"/>
          </w:divBdr>
        </w:div>
        <w:div w:id="2091341257">
          <w:marLeft w:val="480"/>
          <w:marRight w:val="0"/>
          <w:marTop w:val="0"/>
          <w:marBottom w:val="0"/>
          <w:divBdr>
            <w:top w:val="none" w:sz="0" w:space="0" w:color="auto"/>
            <w:left w:val="none" w:sz="0" w:space="0" w:color="auto"/>
            <w:bottom w:val="none" w:sz="0" w:space="0" w:color="auto"/>
            <w:right w:val="none" w:sz="0" w:space="0" w:color="auto"/>
          </w:divBdr>
        </w:div>
        <w:div w:id="303236846">
          <w:marLeft w:val="480"/>
          <w:marRight w:val="0"/>
          <w:marTop w:val="0"/>
          <w:marBottom w:val="0"/>
          <w:divBdr>
            <w:top w:val="none" w:sz="0" w:space="0" w:color="auto"/>
            <w:left w:val="none" w:sz="0" w:space="0" w:color="auto"/>
            <w:bottom w:val="none" w:sz="0" w:space="0" w:color="auto"/>
            <w:right w:val="none" w:sz="0" w:space="0" w:color="auto"/>
          </w:divBdr>
        </w:div>
      </w:divsChild>
    </w:div>
    <w:div w:id="1577938016">
      <w:bodyDiv w:val="1"/>
      <w:marLeft w:val="0"/>
      <w:marRight w:val="0"/>
      <w:marTop w:val="0"/>
      <w:marBottom w:val="0"/>
      <w:divBdr>
        <w:top w:val="none" w:sz="0" w:space="0" w:color="auto"/>
        <w:left w:val="none" w:sz="0" w:space="0" w:color="auto"/>
        <w:bottom w:val="none" w:sz="0" w:space="0" w:color="auto"/>
        <w:right w:val="none" w:sz="0" w:space="0" w:color="auto"/>
      </w:divBdr>
    </w:div>
    <w:div w:id="1583836057">
      <w:bodyDiv w:val="1"/>
      <w:marLeft w:val="0"/>
      <w:marRight w:val="0"/>
      <w:marTop w:val="0"/>
      <w:marBottom w:val="0"/>
      <w:divBdr>
        <w:top w:val="none" w:sz="0" w:space="0" w:color="auto"/>
        <w:left w:val="none" w:sz="0" w:space="0" w:color="auto"/>
        <w:bottom w:val="none" w:sz="0" w:space="0" w:color="auto"/>
        <w:right w:val="none" w:sz="0" w:space="0" w:color="auto"/>
      </w:divBdr>
      <w:divsChild>
        <w:div w:id="147408848">
          <w:marLeft w:val="480"/>
          <w:marRight w:val="0"/>
          <w:marTop w:val="0"/>
          <w:marBottom w:val="0"/>
          <w:divBdr>
            <w:top w:val="none" w:sz="0" w:space="0" w:color="auto"/>
            <w:left w:val="none" w:sz="0" w:space="0" w:color="auto"/>
            <w:bottom w:val="none" w:sz="0" w:space="0" w:color="auto"/>
            <w:right w:val="none" w:sz="0" w:space="0" w:color="auto"/>
          </w:divBdr>
        </w:div>
        <w:div w:id="122162534">
          <w:marLeft w:val="480"/>
          <w:marRight w:val="0"/>
          <w:marTop w:val="0"/>
          <w:marBottom w:val="0"/>
          <w:divBdr>
            <w:top w:val="none" w:sz="0" w:space="0" w:color="auto"/>
            <w:left w:val="none" w:sz="0" w:space="0" w:color="auto"/>
            <w:bottom w:val="none" w:sz="0" w:space="0" w:color="auto"/>
            <w:right w:val="none" w:sz="0" w:space="0" w:color="auto"/>
          </w:divBdr>
        </w:div>
        <w:div w:id="122887941">
          <w:marLeft w:val="480"/>
          <w:marRight w:val="0"/>
          <w:marTop w:val="0"/>
          <w:marBottom w:val="0"/>
          <w:divBdr>
            <w:top w:val="none" w:sz="0" w:space="0" w:color="auto"/>
            <w:left w:val="none" w:sz="0" w:space="0" w:color="auto"/>
            <w:bottom w:val="none" w:sz="0" w:space="0" w:color="auto"/>
            <w:right w:val="none" w:sz="0" w:space="0" w:color="auto"/>
          </w:divBdr>
        </w:div>
        <w:div w:id="495343534">
          <w:marLeft w:val="480"/>
          <w:marRight w:val="0"/>
          <w:marTop w:val="0"/>
          <w:marBottom w:val="0"/>
          <w:divBdr>
            <w:top w:val="none" w:sz="0" w:space="0" w:color="auto"/>
            <w:left w:val="none" w:sz="0" w:space="0" w:color="auto"/>
            <w:bottom w:val="none" w:sz="0" w:space="0" w:color="auto"/>
            <w:right w:val="none" w:sz="0" w:space="0" w:color="auto"/>
          </w:divBdr>
        </w:div>
        <w:div w:id="1539930064">
          <w:marLeft w:val="480"/>
          <w:marRight w:val="0"/>
          <w:marTop w:val="0"/>
          <w:marBottom w:val="0"/>
          <w:divBdr>
            <w:top w:val="none" w:sz="0" w:space="0" w:color="auto"/>
            <w:left w:val="none" w:sz="0" w:space="0" w:color="auto"/>
            <w:bottom w:val="none" w:sz="0" w:space="0" w:color="auto"/>
            <w:right w:val="none" w:sz="0" w:space="0" w:color="auto"/>
          </w:divBdr>
        </w:div>
        <w:div w:id="4600299">
          <w:marLeft w:val="480"/>
          <w:marRight w:val="0"/>
          <w:marTop w:val="0"/>
          <w:marBottom w:val="0"/>
          <w:divBdr>
            <w:top w:val="none" w:sz="0" w:space="0" w:color="auto"/>
            <w:left w:val="none" w:sz="0" w:space="0" w:color="auto"/>
            <w:bottom w:val="none" w:sz="0" w:space="0" w:color="auto"/>
            <w:right w:val="none" w:sz="0" w:space="0" w:color="auto"/>
          </w:divBdr>
        </w:div>
        <w:div w:id="758647467">
          <w:marLeft w:val="480"/>
          <w:marRight w:val="0"/>
          <w:marTop w:val="0"/>
          <w:marBottom w:val="0"/>
          <w:divBdr>
            <w:top w:val="none" w:sz="0" w:space="0" w:color="auto"/>
            <w:left w:val="none" w:sz="0" w:space="0" w:color="auto"/>
            <w:bottom w:val="none" w:sz="0" w:space="0" w:color="auto"/>
            <w:right w:val="none" w:sz="0" w:space="0" w:color="auto"/>
          </w:divBdr>
        </w:div>
        <w:div w:id="1445226770">
          <w:marLeft w:val="480"/>
          <w:marRight w:val="0"/>
          <w:marTop w:val="0"/>
          <w:marBottom w:val="0"/>
          <w:divBdr>
            <w:top w:val="none" w:sz="0" w:space="0" w:color="auto"/>
            <w:left w:val="none" w:sz="0" w:space="0" w:color="auto"/>
            <w:bottom w:val="none" w:sz="0" w:space="0" w:color="auto"/>
            <w:right w:val="none" w:sz="0" w:space="0" w:color="auto"/>
          </w:divBdr>
        </w:div>
        <w:div w:id="1824275778">
          <w:marLeft w:val="480"/>
          <w:marRight w:val="0"/>
          <w:marTop w:val="0"/>
          <w:marBottom w:val="0"/>
          <w:divBdr>
            <w:top w:val="none" w:sz="0" w:space="0" w:color="auto"/>
            <w:left w:val="none" w:sz="0" w:space="0" w:color="auto"/>
            <w:bottom w:val="none" w:sz="0" w:space="0" w:color="auto"/>
            <w:right w:val="none" w:sz="0" w:space="0" w:color="auto"/>
          </w:divBdr>
        </w:div>
        <w:div w:id="928544674">
          <w:marLeft w:val="480"/>
          <w:marRight w:val="0"/>
          <w:marTop w:val="0"/>
          <w:marBottom w:val="0"/>
          <w:divBdr>
            <w:top w:val="none" w:sz="0" w:space="0" w:color="auto"/>
            <w:left w:val="none" w:sz="0" w:space="0" w:color="auto"/>
            <w:bottom w:val="none" w:sz="0" w:space="0" w:color="auto"/>
            <w:right w:val="none" w:sz="0" w:space="0" w:color="auto"/>
          </w:divBdr>
        </w:div>
        <w:div w:id="808597834">
          <w:marLeft w:val="480"/>
          <w:marRight w:val="0"/>
          <w:marTop w:val="0"/>
          <w:marBottom w:val="0"/>
          <w:divBdr>
            <w:top w:val="none" w:sz="0" w:space="0" w:color="auto"/>
            <w:left w:val="none" w:sz="0" w:space="0" w:color="auto"/>
            <w:bottom w:val="none" w:sz="0" w:space="0" w:color="auto"/>
            <w:right w:val="none" w:sz="0" w:space="0" w:color="auto"/>
          </w:divBdr>
        </w:div>
        <w:div w:id="1893807675">
          <w:marLeft w:val="480"/>
          <w:marRight w:val="0"/>
          <w:marTop w:val="0"/>
          <w:marBottom w:val="0"/>
          <w:divBdr>
            <w:top w:val="none" w:sz="0" w:space="0" w:color="auto"/>
            <w:left w:val="none" w:sz="0" w:space="0" w:color="auto"/>
            <w:bottom w:val="none" w:sz="0" w:space="0" w:color="auto"/>
            <w:right w:val="none" w:sz="0" w:space="0" w:color="auto"/>
          </w:divBdr>
        </w:div>
        <w:div w:id="2127578917">
          <w:marLeft w:val="480"/>
          <w:marRight w:val="0"/>
          <w:marTop w:val="0"/>
          <w:marBottom w:val="0"/>
          <w:divBdr>
            <w:top w:val="none" w:sz="0" w:space="0" w:color="auto"/>
            <w:left w:val="none" w:sz="0" w:space="0" w:color="auto"/>
            <w:bottom w:val="none" w:sz="0" w:space="0" w:color="auto"/>
            <w:right w:val="none" w:sz="0" w:space="0" w:color="auto"/>
          </w:divBdr>
        </w:div>
        <w:div w:id="1667434249">
          <w:marLeft w:val="480"/>
          <w:marRight w:val="0"/>
          <w:marTop w:val="0"/>
          <w:marBottom w:val="0"/>
          <w:divBdr>
            <w:top w:val="none" w:sz="0" w:space="0" w:color="auto"/>
            <w:left w:val="none" w:sz="0" w:space="0" w:color="auto"/>
            <w:bottom w:val="none" w:sz="0" w:space="0" w:color="auto"/>
            <w:right w:val="none" w:sz="0" w:space="0" w:color="auto"/>
          </w:divBdr>
        </w:div>
        <w:div w:id="1998533633">
          <w:marLeft w:val="480"/>
          <w:marRight w:val="0"/>
          <w:marTop w:val="0"/>
          <w:marBottom w:val="0"/>
          <w:divBdr>
            <w:top w:val="none" w:sz="0" w:space="0" w:color="auto"/>
            <w:left w:val="none" w:sz="0" w:space="0" w:color="auto"/>
            <w:bottom w:val="none" w:sz="0" w:space="0" w:color="auto"/>
            <w:right w:val="none" w:sz="0" w:space="0" w:color="auto"/>
          </w:divBdr>
        </w:div>
        <w:div w:id="419454252">
          <w:marLeft w:val="480"/>
          <w:marRight w:val="0"/>
          <w:marTop w:val="0"/>
          <w:marBottom w:val="0"/>
          <w:divBdr>
            <w:top w:val="none" w:sz="0" w:space="0" w:color="auto"/>
            <w:left w:val="none" w:sz="0" w:space="0" w:color="auto"/>
            <w:bottom w:val="none" w:sz="0" w:space="0" w:color="auto"/>
            <w:right w:val="none" w:sz="0" w:space="0" w:color="auto"/>
          </w:divBdr>
        </w:div>
        <w:div w:id="123930063">
          <w:marLeft w:val="480"/>
          <w:marRight w:val="0"/>
          <w:marTop w:val="0"/>
          <w:marBottom w:val="0"/>
          <w:divBdr>
            <w:top w:val="none" w:sz="0" w:space="0" w:color="auto"/>
            <w:left w:val="none" w:sz="0" w:space="0" w:color="auto"/>
            <w:bottom w:val="none" w:sz="0" w:space="0" w:color="auto"/>
            <w:right w:val="none" w:sz="0" w:space="0" w:color="auto"/>
          </w:divBdr>
        </w:div>
        <w:div w:id="1693990491">
          <w:marLeft w:val="480"/>
          <w:marRight w:val="0"/>
          <w:marTop w:val="0"/>
          <w:marBottom w:val="0"/>
          <w:divBdr>
            <w:top w:val="none" w:sz="0" w:space="0" w:color="auto"/>
            <w:left w:val="none" w:sz="0" w:space="0" w:color="auto"/>
            <w:bottom w:val="none" w:sz="0" w:space="0" w:color="auto"/>
            <w:right w:val="none" w:sz="0" w:space="0" w:color="auto"/>
          </w:divBdr>
        </w:div>
        <w:div w:id="1443770234">
          <w:marLeft w:val="480"/>
          <w:marRight w:val="0"/>
          <w:marTop w:val="0"/>
          <w:marBottom w:val="0"/>
          <w:divBdr>
            <w:top w:val="none" w:sz="0" w:space="0" w:color="auto"/>
            <w:left w:val="none" w:sz="0" w:space="0" w:color="auto"/>
            <w:bottom w:val="none" w:sz="0" w:space="0" w:color="auto"/>
            <w:right w:val="none" w:sz="0" w:space="0" w:color="auto"/>
          </w:divBdr>
        </w:div>
        <w:div w:id="1587373297">
          <w:marLeft w:val="480"/>
          <w:marRight w:val="0"/>
          <w:marTop w:val="0"/>
          <w:marBottom w:val="0"/>
          <w:divBdr>
            <w:top w:val="none" w:sz="0" w:space="0" w:color="auto"/>
            <w:left w:val="none" w:sz="0" w:space="0" w:color="auto"/>
            <w:bottom w:val="none" w:sz="0" w:space="0" w:color="auto"/>
            <w:right w:val="none" w:sz="0" w:space="0" w:color="auto"/>
          </w:divBdr>
        </w:div>
        <w:div w:id="416168938">
          <w:marLeft w:val="480"/>
          <w:marRight w:val="0"/>
          <w:marTop w:val="0"/>
          <w:marBottom w:val="0"/>
          <w:divBdr>
            <w:top w:val="none" w:sz="0" w:space="0" w:color="auto"/>
            <w:left w:val="none" w:sz="0" w:space="0" w:color="auto"/>
            <w:bottom w:val="none" w:sz="0" w:space="0" w:color="auto"/>
            <w:right w:val="none" w:sz="0" w:space="0" w:color="auto"/>
          </w:divBdr>
        </w:div>
        <w:div w:id="712852761">
          <w:marLeft w:val="480"/>
          <w:marRight w:val="0"/>
          <w:marTop w:val="0"/>
          <w:marBottom w:val="0"/>
          <w:divBdr>
            <w:top w:val="none" w:sz="0" w:space="0" w:color="auto"/>
            <w:left w:val="none" w:sz="0" w:space="0" w:color="auto"/>
            <w:bottom w:val="none" w:sz="0" w:space="0" w:color="auto"/>
            <w:right w:val="none" w:sz="0" w:space="0" w:color="auto"/>
          </w:divBdr>
        </w:div>
        <w:div w:id="1747877456">
          <w:marLeft w:val="480"/>
          <w:marRight w:val="0"/>
          <w:marTop w:val="0"/>
          <w:marBottom w:val="0"/>
          <w:divBdr>
            <w:top w:val="none" w:sz="0" w:space="0" w:color="auto"/>
            <w:left w:val="none" w:sz="0" w:space="0" w:color="auto"/>
            <w:bottom w:val="none" w:sz="0" w:space="0" w:color="auto"/>
            <w:right w:val="none" w:sz="0" w:space="0" w:color="auto"/>
          </w:divBdr>
        </w:div>
        <w:div w:id="2068643876">
          <w:marLeft w:val="480"/>
          <w:marRight w:val="0"/>
          <w:marTop w:val="0"/>
          <w:marBottom w:val="0"/>
          <w:divBdr>
            <w:top w:val="none" w:sz="0" w:space="0" w:color="auto"/>
            <w:left w:val="none" w:sz="0" w:space="0" w:color="auto"/>
            <w:bottom w:val="none" w:sz="0" w:space="0" w:color="auto"/>
            <w:right w:val="none" w:sz="0" w:space="0" w:color="auto"/>
          </w:divBdr>
        </w:div>
        <w:div w:id="1822230601">
          <w:marLeft w:val="480"/>
          <w:marRight w:val="0"/>
          <w:marTop w:val="0"/>
          <w:marBottom w:val="0"/>
          <w:divBdr>
            <w:top w:val="none" w:sz="0" w:space="0" w:color="auto"/>
            <w:left w:val="none" w:sz="0" w:space="0" w:color="auto"/>
            <w:bottom w:val="none" w:sz="0" w:space="0" w:color="auto"/>
            <w:right w:val="none" w:sz="0" w:space="0" w:color="auto"/>
          </w:divBdr>
        </w:div>
        <w:div w:id="1480031008">
          <w:marLeft w:val="480"/>
          <w:marRight w:val="0"/>
          <w:marTop w:val="0"/>
          <w:marBottom w:val="0"/>
          <w:divBdr>
            <w:top w:val="none" w:sz="0" w:space="0" w:color="auto"/>
            <w:left w:val="none" w:sz="0" w:space="0" w:color="auto"/>
            <w:bottom w:val="none" w:sz="0" w:space="0" w:color="auto"/>
            <w:right w:val="none" w:sz="0" w:space="0" w:color="auto"/>
          </w:divBdr>
        </w:div>
        <w:div w:id="437144362">
          <w:marLeft w:val="480"/>
          <w:marRight w:val="0"/>
          <w:marTop w:val="0"/>
          <w:marBottom w:val="0"/>
          <w:divBdr>
            <w:top w:val="none" w:sz="0" w:space="0" w:color="auto"/>
            <w:left w:val="none" w:sz="0" w:space="0" w:color="auto"/>
            <w:bottom w:val="none" w:sz="0" w:space="0" w:color="auto"/>
            <w:right w:val="none" w:sz="0" w:space="0" w:color="auto"/>
          </w:divBdr>
        </w:div>
        <w:div w:id="694430505">
          <w:marLeft w:val="480"/>
          <w:marRight w:val="0"/>
          <w:marTop w:val="0"/>
          <w:marBottom w:val="0"/>
          <w:divBdr>
            <w:top w:val="none" w:sz="0" w:space="0" w:color="auto"/>
            <w:left w:val="none" w:sz="0" w:space="0" w:color="auto"/>
            <w:bottom w:val="none" w:sz="0" w:space="0" w:color="auto"/>
            <w:right w:val="none" w:sz="0" w:space="0" w:color="auto"/>
          </w:divBdr>
        </w:div>
        <w:div w:id="1572275755">
          <w:marLeft w:val="480"/>
          <w:marRight w:val="0"/>
          <w:marTop w:val="0"/>
          <w:marBottom w:val="0"/>
          <w:divBdr>
            <w:top w:val="none" w:sz="0" w:space="0" w:color="auto"/>
            <w:left w:val="none" w:sz="0" w:space="0" w:color="auto"/>
            <w:bottom w:val="none" w:sz="0" w:space="0" w:color="auto"/>
            <w:right w:val="none" w:sz="0" w:space="0" w:color="auto"/>
          </w:divBdr>
        </w:div>
        <w:div w:id="831919994">
          <w:marLeft w:val="480"/>
          <w:marRight w:val="0"/>
          <w:marTop w:val="0"/>
          <w:marBottom w:val="0"/>
          <w:divBdr>
            <w:top w:val="none" w:sz="0" w:space="0" w:color="auto"/>
            <w:left w:val="none" w:sz="0" w:space="0" w:color="auto"/>
            <w:bottom w:val="none" w:sz="0" w:space="0" w:color="auto"/>
            <w:right w:val="none" w:sz="0" w:space="0" w:color="auto"/>
          </w:divBdr>
        </w:div>
        <w:div w:id="738408750">
          <w:marLeft w:val="480"/>
          <w:marRight w:val="0"/>
          <w:marTop w:val="0"/>
          <w:marBottom w:val="0"/>
          <w:divBdr>
            <w:top w:val="none" w:sz="0" w:space="0" w:color="auto"/>
            <w:left w:val="none" w:sz="0" w:space="0" w:color="auto"/>
            <w:bottom w:val="none" w:sz="0" w:space="0" w:color="auto"/>
            <w:right w:val="none" w:sz="0" w:space="0" w:color="auto"/>
          </w:divBdr>
        </w:div>
        <w:div w:id="917054246">
          <w:marLeft w:val="480"/>
          <w:marRight w:val="0"/>
          <w:marTop w:val="0"/>
          <w:marBottom w:val="0"/>
          <w:divBdr>
            <w:top w:val="none" w:sz="0" w:space="0" w:color="auto"/>
            <w:left w:val="none" w:sz="0" w:space="0" w:color="auto"/>
            <w:bottom w:val="none" w:sz="0" w:space="0" w:color="auto"/>
            <w:right w:val="none" w:sz="0" w:space="0" w:color="auto"/>
          </w:divBdr>
        </w:div>
        <w:div w:id="2136635232">
          <w:marLeft w:val="480"/>
          <w:marRight w:val="0"/>
          <w:marTop w:val="0"/>
          <w:marBottom w:val="0"/>
          <w:divBdr>
            <w:top w:val="none" w:sz="0" w:space="0" w:color="auto"/>
            <w:left w:val="none" w:sz="0" w:space="0" w:color="auto"/>
            <w:bottom w:val="none" w:sz="0" w:space="0" w:color="auto"/>
            <w:right w:val="none" w:sz="0" w:space="0" w:color="auto"/>
          </w:divBdr>
        </w:div>
        <w:div w:id="1490900942">
          <w:marLeft w:val="480"/>
          <w:marRight w:val="0"/>
          <w:marTop w:val="0"/>
          <w:marBottom w:val="0"/>
          <w:divBdr>
            <w:top w:val="none" w:sz="0" w:space="0" w:color="auto"/>
            <w:left w:val="none" w:sz="0" w:space="0" w:color="auto"/>
            <w:bottom w:val="none" w:sz="0" w:space="0" w:color="auto"/>
            <w:right w:val="none" w:sz="0" w:space="0" w:color="auto"/>
          </w:divBdr>
        </w:div>
        <w:div w:id="765271437">
          <w:marLeft w:val="480"/>
          <w:marRight w:val="0"/>
          <w:marTop w:val="0"/>
          <w:marBottom w:val="0"/>
          <w:divBdr>
            <w:top w:val="none" w:sz="0" w:space="0" w:color="auto"/>
            <w:left w:val="none" w:sz="0" w:space="0" w:color="auto"/>
            <w:bottom w:val="none" w:sz="0" w:space="0" w:color="auto"/>
            <w:right w:val="none" w:sz="0" w:space="0" w:color="auto"/>
          </w:divBdr>
        </w:div>
        <w:div w:id="1250306926">
          <w:marLeft w:val="480"/>
          <w:marRight w:val="0"/>
          <w:marTop w:val="0"/>
          <w:marBottom w:val="0"/>
          <w:divBdr>
            <w:top w:val="none" w:sz="0" w:space="0" w:color="auto"/>
            <w:left w:val="none" w:sz="0" w:space="0" w:color="auto"/>
            <w:bottom w:val="none" w:sz="0" w:space="0" w:color="auto"/>
            <w:right w:val="none" w:sz="0" w:space="0" w:color="auto"/>
          </w:divBdr>
        </w:div>
        <w:div w:id="966618921">
          <w:marLeft w:val="480"/>
          <w:marRight w:val="0"/>
          <w:marTop w:val="0"/>
          <w:marBottom w:val="0"/>
          <w:divBdr>
            <w:top w:val="none" w:sz="0" w:space="0" w:color="auto"/>
            <w:left w:val="none" w:sz="0" w:space="0" w:color="auto"/>
            <w:bottom w:val="none" w:sz="0" w:space="0" w:color="auto"/>
            <w:right w:val="none" w:sz="0" w:space="0" w:color="auto"/>
          </w:divBdr>
        </w:div>
        <w:div w:id="502553931">
          <w:marLeft w:val="480"/>
          <w:marRight w:val="0"/>
          <w:marTop w:val="0"/>
          <w:marBottom w:val="0"/>
          <w:divBdr>
            <w:top w:val="none" w:sz="0" w:space="0" w:color="auto"/>
            <w:left w:val="none" w:sz="0" w:space="0" w:color="auto"/>
            <w:bottom w:val="none" w:sz="0" w:space="0" w:color="auto"/>
            <w:right w:val="none" w:sz="0" w:space="0" w:color="auto"/>
          </w:divBdr>
        </w:div>
        <w:div w:id="433985846">
          <w:marLeft w:val="480"/>
          <w:marRight w:val="0"/>
          <w:marTop w:val="0"/>
          <w:marBottom w:val="0"/>
          <w:divBdr>
            <w:top w:val="none" w:sz="0" w:space="0" w:color="auto"/>
            <w:left w:val="none" w:sz="0" w:space="0" w:color="auto"/>
            <w:bottom w:val="none" w:sz="0" w:space="0" w:color="auto"/>
            <w:right w:val="none" w:sz="0" w:space="0" w:color="auto"/>
          </w:divBdr>
        </w:div>
        <w:div w:id="840924090">
          <w:marLeft w:val="480"/>
          <w:marRight w:val="0"/>
          <w:marTop w:val="0"/>
          <w:marBottom w:val="0"/>
          <w:divBdr>
            <w:top w:val="none" w:sz="0" w:space="0" w:color="auto"/>
            <w:left w:val="none" w:sz="0" w:space="0" w:color="auto"/>
            <w:bottom w:val="none" w:sz="0" w:space="0" w:color="auto"/>
            <w:right w:val="none" w:sz="0" w:space="0" w:color="auto"/>
          </w:divBdr>
        </w:div>
        <w:div w:id="1209535462">
          <w:marLeft w:val="480"/>
          <w:marRight w:val="0"/>
          <w:marTop w:val="0"/>
          <w:marBottom w:val="0"/>
          <w:divBdr>
            <w:top w:val="none" w:sz="0" w:space="0" w:color="auto"/>
            <w:left w:val="none" w:sz="0" w:space="0" w:color="auto"/>
            <w:bottom w:val="none" w:sz="0" w:space="0" w:color="auto"/>
            <w:right w:val="none" w:sz="0" w:space="0" w:color="auto"/>
          </w:divBdr>
        </w:div>
        <w:div w:id="348799101">
          <w:marLeft w:val="480"/>
          <w:marRight w:val="0"/>
          <w:marTop w:val="0"/>
          <w:marBottom w:val="0"/>
          <w:divBdr>
            <w:top w:val="none" w:sz="0" w:space="0" w:color="auto"/>
            <w:left w:val="none" w:sz="0" w:space="0" w:color="auto"/>
            <w:bottom w:val="none" w:sz="0" w:space="0" w:color="auto"/>
            <w:right w:val="none" w:sz="0" w:space="0" w:color="auto"/>
          </w:divBdr>
        </w:div>
        <w:div w:id="80489734">
          <w:marLeft w:val="480"/>
          <w:marRight w:val="0"/>
          <w:marTop w:val="0"/>
          <w:marBottom w:val="0"/>
          <w:divBdr>
            <w:top w:val="none" w:sz="0" w:space="0" w:color="auto"/>
            <w:left w:val="none" w:sz="0" w:space="0" w:color="auto"/>
            <w:bottom w:val="none" w:sz="0" w:space="0" w:color="auto"/>
            <w:right w:val="none" w:sz="0" w:space="0" w:color="auto"/>
          </w:divBdr>
        </w:div>
        <w:div w:id="1291743725">
          <w:marLeft w:val="480"/>
          <w:marRight w:val="0"/>
          <w:marTop w:val="0"/>
          <w:marBottom w:val="0"/>
          <w:divBdr>
            <w:top w:val="none" w:sz="0" w:space="0" w:color="auto"/>
            <w:left w:val="none" w:sz="0" w:space="0" w:color="auto"/>
            <w:bottom w:val="none" w:sz="0" w:space="0" w:color="auto"/>
            <w:right w:val="none" w:sz="0" w:space="0" w:color="auto"/>
          </w:divBdr>
        </w:div>
        <w:div w:id="1042704844">
          <w:marLeft w:val="480"/>
          <w:marRight w:val="0"/>
          <w:marTop w:val="0"/>
          <w:marBottom w:val="0"/>
          <w:divBdr>
            <w:top w:val="none" w:sz="0" w:space="0" w:color="auto"/>
            <w:left w:val="none" w:sz="0" w:space="0" w:color="auto"/>
            <w:bottom w:val="none" w:sz="0" w:space="0" w:color="auto"/>
            <w:right w:val="none" w:sz="0" w:space="0" w:color="auto"/>
          </w:divBdr>
        </w:div>
      </w:divsChild>
    </w:div>
    <w:div w:id="1598710101">
      <w:bodyDiv w:val="1"/>
      <w:marLeft w:val="0"/>
      <w:marRight w:val="0"/>
      <w:marTop w:val="0"/>
      <w:marBottom w:val="0"/>
      <w:divBdr>
        <w:top w:val="none" w:sz="0" w:space="0" w:color="auto"/>
        <w:left w:val="none" w:sz="0" w:space="0" w:color="auto"/>
        <w:bottom w:val="none" w:sz="0" w:space="0" w:color="auto"/>
        <w:right w:val="none" w:sz="0" w:space="0" w:color="auto"/>
      </w:divBdr>
    </w:div>
    <w:div w:id="1637098678">
      <w:bodyDiv w:val="1"/>
      <w:marLeft w:val="0"/>
      <w:marRight w:val="0"/>
      <w:marTop w:val="0"/>
      <w:marBottom w:val="0"/>
      <w:divBdr>
        <w:top w:val="none" w:sz="0" w:space="0" w:color="auto"/>
        <w:left w:val="none" w:sz="0" w:space="0" w:color="auto"/>
        <w:bottom w:val="none" w:sz="0" w:space="0" w:color="auto"/>
        <w:right w:val="none" w:sz="0" w:space="0" w:color="auto"/>
      </w:divBdr>
    </w:div>
    <w:div w:id="1648584635">
      <w:bodyDiv w:val="1"/>
      <w:marLeft w:val="0"/>
      <w:marRight w:val="0"/>
      <w:marTop w:val="0"/>
      <w:marBottom w:val="0"/>
      <w:divBdr>
        <w:top w:val="none" w:sz="0" w:space="0" w:color="auto"/>
        <w:left w:val="none" w:sz="0" w:space="0" w:color="auto"/>
        <w:bottom w:val="none" w:sz="0" w:space="0" w:color="auto"/>
        <w:right w:val="none" w:sz="0" w:space="0" w:color="auto"/>
      </w:divBdr>
    </w:div>
    <w:div w:id="1661813957">
      <w:bodyDiv w:val="1"/>
      <w:marLeft w:val="0"/>
      <w:marRight w:val="0"/>
      <w:marTop w:val="0"/>
      <w:marBottom w:val="0"/>
      <w:divBdr>
        <w:top w:val="none" w:sz="0" w:space="0" w:color="auto"/>
        <w:left w:val="none" w:sz="0" w:space="0" w:color="auto"/>
        <w:bottom w:val="none" w:sz="0" w:space="0" w:color="auto"/>
        <w:right w:val="none" w:sz="0" w:space="0" w:color="auto"/>
      </w:divBdr>
    </w:div>
    <w:div w:id="1664507229">
      <w:bodyDiv w:val="1"/>
      <w:marLeft w:val="0"/>
      <w:marRight w:val="0"/>
      <w:marTop w:val="0"/>
      <w:marBottom w:val="0"/>
      <w:divBdr>
        <w:top w:val="none" w:sz="0" w:space="0" w:color="auto"/>
        <w:left w:val="none" w:sz="0" w:space="0" w:color="auto"/>
        <w:bottom w:val="none" w:sz="0" w:space="0" w:color="auto"/>
        <w:right w:val="none" w:sz="0" w:space="0" w:color="auto"/>
      </w:divBdr>
    </w:div>
    <w:div w:id="1676422370">
      <w:bodyDiv w:val="1"/>
      <w:marLeft w:val="0"/>
      <w:marRight w:val="0"/>
      <w:marTop w:val="0"/>
      <w:marBottom w:val="0"/>
      <w:divBdr>
        <w:top w:val="none" w:sz="0" w:space="0" w:color="auto"/>
        <w:left w:val="none" w:sz="0" w:space="0" w:color="auto"/>
        <w:bottom w:val="none" w:sz="0" w:space="0" w:color="auto"/>
        <w:right w:val="none" w:sz="0" w:space="0" w:color="auto"/>
      </w:divBdr>
    </w:div>
    <w:div w:id="1693189103">
      <w:bodyDiv w:val="1"/>
      <w:marLeft w:val="0"/>
      <w:marRight w:val="0"/>
      <w:marTop w:val="0"/>
      <w:marBottom w:val="0"/>
      <w:divBdr>
        <w:top w:val="none" w:sz="0" w:space="0" w:color="auto"/>
        <w:left w:val="none" w:sz="0" w:space="0" w:color="auto"/>
        <w:bottom w:val="none" w:sz="0" w:space="0" w:color="auto"/>
        <w:right w:val="none" w:sz="0" w:space="0" w:color="auto"/>
      </w:divBdr>
    </w:div>
    <w:div w:id="1718429693">
      <w:bodyDiv w:val="1"/>
      <w:marLeft w:val="0"/>
      <w:marRight w:val="0"/>
      <w:marTop w:val="0"/>
      <w:marBottom w:val="0"/>
      <w:divBdr>
        <w:top w:val="none" w:sz="0" w:space="0" w:color="auto"/>
        <w:left w:val="none" w:sz="0" w:space="0" w:color="auto"/>
        <w:bottom w:val="none" w:sz="0" w:space="0" w:color="auto"/>
        <w:right w:val="none" w:sz="0" w:space="0" w:color="auto"/>
      </w:divBdr>
    </w:div>
    <w:div w:id="1737973807">
      <w:bodyDiv w:val="1"/>
      <w:marLeft w:val="0"/>
      <w:marRight w:val="0"/>
      <w:marTop w:val="0"/>
      <w:marBottom w:val="0"/>
      <w:divBdr>
        <w:top w:val="none" w:sz="0" w:space="0" w:color="auto"/>
        <w:left w:val="none" w:sz="0" w:space="0" w:color="auto"/>
        <w:bottom w:val="none" w:sz="0" w:space="0" w:color="auto"/>
        <w:right w:val="none" w:sz="0" w:space="0" w:color="auto"/>
      </w:divBdr>
    </w:div>
    <w:div w:id="1766344346">
      <w:bodyDiv w:val="1"/>
      <w:marLeft w:val="0"/>
      <w:marRight w:val="0"/>
      <w:marTop w:val="0"/>
      <w:marBottom w:val="0"/>
      <w:divBdr>
        <w:top w:val="none" w:sz="0" w:space="0" w:color="auto"/>
        <w:left w:val="none" w:sz="0" w:space="0" w:color="auto"/>
        <w:bottom w:val="none" w:sz="0" w:space="0" w:color="auto"/>
        <w:right w:val="none" w:sz="0" w:space="0" w:color="auto"/>
      </w:divBdr>
    </w:div>
    <w:div w:id="1793134111">
      <w:bodyDiv w:val="1"/>
      <w:marLeft w:val="0"/>
      <w:marRight w:val="0"/>
      <w:marTop w:val="0"/>
      <w:marBottom w:val="0"/>
      <w:divBdr>
        <w:top w:val="none" w:sz="0" w:space="0" w:color="auto"/>
        <w:left w:val="none" w:sz="0" w:space="0" w:color="auto"/>
        <w:bottom w:val="none" w:sz="0" w:space="0" w:color="auto"/>
        <w:right w:val="none" w:sz="0" w:space="0" w:color="auto"/>
      </w:divBdr>
      <w:divsChild>
        <w:div w:id="1991671449">
          <w:marLeft w:val="480"/>
          <w:marRight w:val="0"/>
          <w:marTop w:val="0"/>
          <w:marBottom w:val="0"/>
          <w:divBdr>
            <w:top w:val="none" w:sz="0" w:space="0" w:color="auto"/>
            <w:left w:val="none" w:sz="0" w:space="0" w:color="auto"/>
            <w:bottom w:val="none" w:sz="0" w:space="0" w:color="auto"/>
            <w:right w:val="none" w:sz="0" w:space="0" w:color="auto"/>
          </w:divBdr>
        </w:div>
        <w:div w:id="1643583110">
          <w:marLeft w:val="480"/>
          <w:marRight w:val="0"/>
          <w:marTop w:val="0"/>
          <w:marBottom w:val="0"/>
          <w:divBdr>
            <w:top w:val="none" w:sz="0" w:space="0" w:color="auto"/>
            <w:left w:val="none" w:sz="0" w:space="0" w:color="auto"/>
            <w:bottom w:val="none" w:sz="0" w:space="0" w:color="auto"/>
            <w:right w:val="none" w:sz="0" w:space="0" w:color="auto"/>
          </w:divBdr>
        </w:div>
        <w:div w:id="779759339">
          <w:marLeft w:val="480"/>
          <w:marRight w:val="0"/>
          <w:marTop w:val="0"/>
          <w:marBottom w:val="0"/>
          <w:divBdr>
            <w:top w:val="none" w:sz="0" w:space="0" w:color="auto"/>
            <w:left w:val="none" w:sz="0" w:space="0" w:color="auto"/>
            <w:bottom w:val="none" w:sz="0" w:space="0" w:color="auto"/>
            <w:right w:val="none" w:sz="0" w:space="0" w:color="auto"/>
          </w:divBdr>
        </w:div>
        <w:div w:id="207769762">
          <w:marLeft w:val="480"/>
          <w:marRight w:val="0"/>
          <w:marTop w:val="0"/>
          <w:marBottom w:val="0"/>
          <w:divBdr>
            <w:top w:val="none" w:sz="0" w:space="0" w:color="auto"/>
            <w:left w:val="none" w:sz="0" w:space="0" w:color="auto"/>
            <w:bottom w:val="none" w:sz="0" w:space="0" w:color="auto"/>
            <w:right w:val="none" w:sz="0" w:space="0" w:color="auto"/>
          </w:divBdr>
        </w:div>
        <w:div w:id="46536528">
          <w:marLeft w:val="480"/>
          <w:marRight w:val="0"/>
          <w:marTop w:val="0"/>
          <w:marBottom w:val="0"/>
          <w:divBdr>
            <w:top w:val="none" w:sz="0" w:space="0" w:color="auto"/>
            <w:left w:val="none" w:sz="0" w:space="0" w:color="auto"/>
            <w:bottom w:val="none" w:sz="0" w:space="0" w:color="auto"/>
            <w:right w:val="none" w:sz="0" w:space="0" w:color="auto"/>
          </w:divBdr>
        </w:div>
        <w:div w:id="1711998494">
          <w:marLeft w:val="480"/>
          <w:marRight w:val="0"/>
          <w:marTop w:val="0"/>
          <w:marBottom w:val="0"/>
          <w:divBdr>
            <w:top w:val="none" w:sz="0" w:space="0" w:color="auto"/>
            <w:left w:val="none" w:sz="0" w:space="0" w:color="auto"/>
            <w:bottom w:val="none" w:sz="0" w:space="0" w:color="auto"/>
            <w:right w:val="none" w:sz="0" w:space="0" w:color="auto"/>
          </w:divBdr>
        </w:div>
        <w:div w:id="1065761390">
          <w:marLeft w:val="480"/>
          <w:marRight w:val="0"/>
          <w:marTop w:val="0"/>
          <w:marBottom w:val="0"/>
          <w:divBdr>
            <w:top w:val="none" w:sz="0" w:space="0" w:color="auto"/>
            <w:left w:val="none" w:sz="0" w:space="0" w:color="auto"/>
            <w:bottom w:val="none" w:sz="0" w:space="0" w:color="auto"/>
            <w:right w:val="none" w:sz="0" w:space="0" w:color="auto"/>
          </w:divBdr>
        </w:div>
        <w:div w:id="719329573">
          <w:marLeft w:val="480"/>
          <w:marRight w:val="0"/>
          <w:marTop w:val="0"/>
          <w:marBottom w:val="0"/>
          <w:divBdr>
            <w:top w:val="none" w:sz="0" w:space="0" w:color="auto"/>
            <w:left w:val="none" w:sz="0" w:space="0" w:color="auto"/>
            <w:bottom w:val="none" w:sz="0" w:space="0" w:color="auto"/>
            <w:right w:val="none" w:sz="0" w:space="0" w:color="auto"/>
          </w:divBdr>
        </w:div>
        <w:div w:id="606276762">
          <w:marLeft w:val="480"/>
          <w:marRight w:val="0"/>
          <w:marTop w:val="0"/>
          <w:marBottom w:val="0"/>
          <w:divBdr>
            <w:top w:val="none" w:sz="0" w:space="0" w:color="auto"/>
            <w:left w:val="none" w:sz="0" w:space="0" w:color="auto"/>
            <w:bottom w:val="none" w:sz="0" w:space="0" w:color="auto"/>
            <w:right w:val="none" w:sz="0" w:space="0" w:color="auto"/>
          </w:divBdr>
        </w:div>
        <w:div w:id="2139835375">
          <w:marLeft w:val="480"/>
          <w:marRight w:val="0"/>
          <w:marTop w:val="0"/>
          <w:marBottom w:val="0"/>
          <w:divBdr>
            <w:top w:val="none" w:sz="0" w:space="0" w:color="auto"/>
            <w:left w:val="none" w:sz="0" w:space="0" w:color="auto"/>
            <w:bottom w:val="none" w:sz="0" w:space="0" w:color="auto"/>
            <w:right w:val="none" w:sz="0" w:space="0" w:color="auto"/>
          </w:divBdr>
        </w:div>
        <w:div w:id="815340163">
          <w:marLeft w:val="480"/>
          <w:marRight w:val="0"/>
          <w:marTop w:val="0"/>
          <w:marBottom w:val="0"/>
          <w:divBdr>
            <w:top w:val="none" w:sz="0" w:space="0" w:color="auto"/>
            <w:left w:val="none" w:sz="0" w:space="0" w:color="auto"/>
            <w:bottom w:val="none" w:sz="0" w:space="0" w:color="auto"/>
            <w:right w:val="none" w:sz="0" w:space="0" w:color="auto"/>
          </w:divBdr>
        </w:div>
        <w:div w:id="625157097">
          <w:marLeft w:val="480"/>
          <w:marRight w:val="0"/>
          <w:marTop w:val="0"/>
          <w:marBottom w:val="0"/>
          <w:divBdr>
            <w:top w:val="none" w:sz="0" w:space="0" w:color="auto"/>
            <w:left w:val="none" w:sz="0" w:space="0" w:color="auto"/>
            <w:bottom w:val="none" w:sz="0" w:space="0" w:color="auto"/>
            <w:right w:val="none" w:sz="0" w:space="0" w:color="auto"/>
          </w:divBdr>
        </w:div>
        <w:div w:id="1095058271">
          <w:marLeft w:val="480"/>
          <w:marRight w:val="0"/>
          <w:marTop w:val="0"/>
          <w:marBottom w:val="0"/>
          <w:divBdr>
            <w:top w:val="none" w:sz="0" w:space="0" w:color="auto"/>
            <w:left w:val="none" w:sz="0" w:space="0" w:color="auto"/>
            <w:bottom w:val="none" w:sz="0" w:space="0" w:color="auto"/>
            <w:right w:val="none" w:sz="0" w:space="0" w:color="auto"/>
          </w:divBdr>
        </w:div>
        <w:div w:id="698431084">
          <w:marLeft w:val="480"/>
          <w:marRight w:val="0"/>
          <w:marTop w:val="0"/>
          <w:marBottom w:val="0"/>
          <w:divBdr>
            <w:top w:val="none" w:sz="0" w:space="0" w:color="auto"/>
            <w:left w:val="none" w:sz="0" w:space="0" w:color="auto"/>
            <w:bottom w:val="none" w:sz="0" w:space="0" w:color="auto"/>
            <w:right w:val="none" w:sz="0" w:space="0" w:color="auto"/>
          </w:divBdr>
        </w:div>
        <w:div w:id="1788430416">
          <w:marLeft w:val="480"/>
          <w:marRight w:val="0"/>
          <w:marTop w:val="0"/>
          <w:marBottom w:val="0"/>
          <w:divBdr>
            <w:top w:val="none" w:sz="0" w:space="0" w:color="auto"/>
            <w:left w:val="none" w:sz="0" w:space="0" w:color="auto"/>
            <w:bottom w:val="none" w:sz="0" w:space="0" w:color="auto"/>
            <w:right w:val="none" w:sz="0" w:space="0" w:color="auto"/>
          </w:divBdr>
        </w:div>
        <w:div w:id="1267738664">
          <w:marLeft w:val="480"/>
          <w:marRight w:val="0"/>
          <w:marTop w:val="0"/>
          <w:marBottom w:val="0"/>
          <w:divBdr>
            <w:top w:val="none" w:sz="0" w:space="0" w:color="auto"/>
            <w:left w:val="none" w:sz="0" w:space="0" w:color="auto"/>
            <w:bottom w:val="none" w:sz="0" w:space="0" w:color="auto"/>
            <w:right w:val="none" w:sz="0" w:space="0" w:color="auto"/>
          </w:divBdr>
        </w:div>
        <w:div w:id="640889147">
          <w:marLeft w:val="480"/>
          <w:marRight w:val="0"/>
          <w:marTop w:val="0"/>
          <w:marBottom w:val="0"/>
          <w:divBdr>
            <w:top w:val="none" w:sz="0" w:space="0" w:color="auto"/>
            <w:left w:val="none" w:sz="0" w:space="0" w:color="auto"/>
            <w:bottom w:val="none" w:sz="0" w:space="0" w:color="auto"/>
            <w:right w:val="none" w:sz="0" w:space="0" w:color="auto"/>
          </w:divBdr>
        </w:div>
        <w:div w:id="828516714">
          <w:marLeft w:val="480"/>
          <w:marRight w:val="0"/>
          <w:marTop w:val="0"/>
          <w:marBottom w:val="0"/>
          <w:divBdr>
            <w:top w:val="none" w:sz="0" w:space="0" w:color="auto"/>
            <w:left w:val="none" w:sz="0" w:space="0" w:color="auto"/>
            <w:bottom w:val="none" w:sz="0" w:space="0" w:color="auto"/>
            <w:right w:val="none" w:sz="0" w:space="0" w:color="auto"/>
          </w:divBdr>
        </w:div>
        <w:div w:id="1754429571">
          <w:marLeft w:val="480"/>
          <w:marRight w:val="0"/>
          <w:marTop w:val="0"/>
          <w:marBottom w:val="0"/>
          <w:divBdr>
            <w:top w:val="none" w:sz="0" w:space="0" w:color="auto"/>
            <w:left w:val="none" w:sz="0" w:space="0" w:color="auto"/>
            <w:bottom w:val="none" w:sz="0" w:space="0" w:color="auto"/>
            <w:right w:val="none" w:sz="0" w:space="0" w:color="auto"/>
          </w:divBdr>
        </w:div>
        <w:div w:id="1547138690">
          <w:marLeft w:val="480"/>
          <w:marRight w:val="0"/>
          <w:marTop w:val="0"/>
          <w:marBottom w:val="0"/>
          <w:divBdr>
            <w:top w:val="none" w:sz="0" w:space="0" w:color="auto"/>
            <w:left w:val="none" w:sz="0" w:space="0" w:color="auto"/>
            <w:bottom w:val="none" w:sz="0" w:space="0" w:color="auto"/>
            <w:right w:val="none" w:sz="0" w:space="0" w:color="auto"/>
          </w:divBdr>
        </w:div>
        <w:div w:id="242374869">
          <w:marLeft w:val="480"/>
          <w:marRight w:val="0"/>
          <w:marTop w:val="0"/>
          <w:marBottom w:val="0"/>
          <w:divBdr>
            <w:top w:val="none" w:sz="0" w:space="0" w:color="auto"/>
            <w:left w:val="none" w:sz="0" w:space="0" w:color="auto"/>
            <w:bottom w:val="none" w:sz="0" w:space="0" w:color="auto"/>
            <w:right w:val="none" w:sz="0" w:space="0" w:color="auto"/>
          </w:divBdr>
        </w:div>
        <w:div w:id="275406288">
          <w:marLeft w:val="480"/>
          <w:marRight w:val="0"/>
          <w:marTop w:val="0"/>
          <w:marBottom w:val="0"/>
          <w:divBdr>
            <w:top w:val="none" w:sz="0" w:space="0" w:color="auto"/>
            <w:left w:val="none" w:sz="0" w:space="0" w:color="auto"/>
            <w:bottom w:val="none" w:sz="0" w:space="0" w:color="auto"/>
            <w:right w:val="none" w:sz="0" w:space="0" w:color="auto"/>
          </w:divBdr>
        </w:div>
        <w:div w:id="438372742">
          <w:marLeft w:val="480"/>
          <w:marRight w:val="0"/>
          <w:marTop w:val="0"/>
          <w:marBottom w:val="0"/>
          <w:divBdr>
            <w:top w:val="none" w:sz="0" w:space="0" w:color="auto"/>
            <w:left w:val="none" w:sz="0" w:space="0" w:color="auto"/>
            <w:bottom w:val="none" w:sz="0" w:space="0" w:color="auto"/>
            <w:right w:val="none" w:sz="0" w:space="0" w:color="auto"/>
          </w:divBdr>
        </w:div>
        <w:div w:id="1563784678">
          <w:marLeft w:val="480"/>
          <w:marRight w:val="0"/>
          <w:marTop w:val="0"/>
          <w:marBottom w:val="0"/>
          <w:divBdr>
            <w:top w:val="none" w:sz="0" w:space="0" w:color="auto"/>
            <w:left w:val="none" w:sz="0" w:space="0" w:color="auto"/>
            <w:bottom w:val="none" w:sz="0" w:space="0" w:color="auto"/>
            <w:right w:val="none" w:sz="0" w:space="0" w:color="auto"/>
          </w:divBdr>
        </w:div>
        <w:div w:id="628317962">
          <w:marLeft w:val="480"/>
          <w:marRight w:val="0"/>
          <w:marTop w:val="0"/>
          <w:marBottom w:val="0"/>
          <w:divBdr>
            <w:top w:val="none" w:sz="0" w:space="0" w:color="auto"/>
            <w:left w:val="none" w:sz="0" w:space="0" w:color="auto"/>
            <w:bottom w:val="none" w:sz="0" w:space="0" w:color="auto"/>
            <w:right w:val="none" w:sz="0" w:space="0" w:color="auto"/>
          </w:divBdr>
        </w:div>
        <w:div w:id="721321130">
          <w:marLeft w:val="480"/>
          <w:marRight w:val="0"/>
          <w:marTop w:val="0"/>
          <w:marBottom w:val="0"/>
          <w:divBdr>
            <w:top w:val="none" w:sz="0" w:space="0" w:color="auto"/>
            <w:left w:val="none" w:sz="0" w:space="0" w:color="auto"/>
            <w:bottom w:val="none" w:sz="0" w:space="0" w:color="auto"/>
            <w:right w:val="none" w:sz="0" w:space="0" w:color="auto"/>
          </w:divBdr>
        </w:div>
        <w:div w:id="763844515">
          <w:marLeft w:val="480"/>
          <w:marRight w:val="0"/>
          <w:marTop w:val="0"/>
          <w:marBottom w:val="0"/>
          <w:divBdr>
            <w:top w:val="none" w:sz="0" w:space="0" w:color="auto"/>
            <w:left w:val="none" w:sz="0" w:space="0" w:color="auto"/>
            <w:bottom w:val="none" w:sz="0" w:space="0" w:color="auto"/>
            <w:right w:val="none" w:sz="0" w:space="0" w:color="auto"/>
          </w:divBdr>
        </w:div>
        <w:div w:id="960383805">
          <w:marLeft w:val="480"/>
          <w:marRight w:val="0"/>
          <w:marTop w:val="0"/>
          <w:marBottom w:val="0"/>
          <w:divBdr>
            <w:top w:val="none" w:sz="0" w:space="0" w:color="auto"/>
            <w:left w:val="none" w:sz="0" w:space="0" w:color="auto"/>
            <w:bottom w:val="none" w:sz="0" w:space="0" w:color="auto"/>
            <w:right w:val="none" w:sz="0" w:space="0" w:color="auto"/>
          </w:divBdr>
        </w:div>
        <w:div w:id="194395458">
          <w:marLeft w:val="480"/>
          <w:marRight w:val="0"/>
          <w:marTop w:val="0"/>
          <w:marBottom w:val="0"/>
          <w:divBdr>
            <w:top w:val="none" w:sz="0" w:space="0" w:color="auto"/>
            <w:left w:val="none" w:sz="0" w:space="0" w:color="auto"/>
            <w:bottom w:val="none" w:sz="0" w:space="0" w:color="auto"/>
            <w:right w:val="none" w:sz="0" w:space="0" w:color="auto"/>
          </w:divBdr>
        </w:div>
        <w:div w:id="734664744">
          <w:marLeft w:val="480"/>
          <w:marRight w:val="0"/>
          <w:marTop w:val="0"/>
          <w:marBottom w:val="0"/>
          <w:divBdr>
            <w:top w:val="none" w:sz="0" w:space="0" w:color="auto"/>
            <w:left w:val="none" w:sz="0" w:space="0" w:color="auto"/>
            <w:bottom w:val="none" w:sz="0" w:space="0" w:color="auto"/>
            <w:right w:val="none" w:sz="0" w:space="0" w:color="auto"/>
          </w:divBdr>
        </w:div>
        <w:div w:id="880944215">
          <w:marLeft w:val="480"/>
          <w:marRight w:val="0"/>
          <w:marTop w:val="0"/>
          <w:marBottom w:val="0"/>
          <w:divBdr>
            <w:top w:val="none" w:sz="0" w:space="0" w:color="auto"/>
            <w:left w:val="none" w:sz="0" w:space="0" w:color="auto"/>
            <w:bottom w:val="none" w:sz="0" w:space="0" w:color="auto"/>
            <w:right w:val="none" w:sz="0" w:space="0" w:color="auto"/>
          </w:divBdr>
        </w:div>
        <w:div w:id="904532535">
          <w:marLeft w:val="480"/>
          <w:marRight w:val="0"/>
          <w:marTop w:val="0"/>
          <w:marBottom w:val="0"/>
          <w:divBdr>
            <w:top w:val="none" w:sz="0" w:space="0" w:color="auto"/>
            <w:left w:val="none" w:sz="0" w:space="0" w:color="auto"/>
            <w:bottom w:val="none" w:sz="0" w:space="0" w:color="auto"/>
            <w:right w:val="none" w:sz="0" w:space="0" w:color="auto"/>
          </w:divBdr>
        </w:div>
        <w:div w:id="1638802698">
          <w:marLeft w:val="480"/>
          <w:marRight w:val="0"/>
          <w:marTop w:val="0"/>
          <w:marBottom w:val="0"/>
          <w:divBdr>
            <w:top w:val="none" w:sz="0" w:space="0" w:color="auto"/>
            <w:left w:val="none" w:sz="0" w:space="0" w:color="auto"/>
            <w:bottom w:val="none" w:sz="0" w:space="0" w:color="auto"/>
            <w:right w:val="none" w:sz="0" w:space="0" w:color="auto"/>
          </w:divBdr>
        </w:div>
        <w:div w:id="1914050245">
          <w:marLeft w:val="480"/>
          <w:marRight w:val="0"/>
          <w:marTop w:val="0"/>
          <w:marBottom w:val="0"/>
          <w:divBdr>
            <w:top w:val="none" w:sz="0" w:space="0" w:color="auto"/>
            <w:left w:val="none" w:sz="0" w:space="0" w:color="auto"/>
            <w:bottom w:val="none" w:sz="0" w:space="0" w:color="auto"/>
            <w:right w:val="none" w:sz="0" w:space="0" w:color="auto"/>
          </w:divBdr>
        </w:div>
        <w:div w:id="383723602">
          <w:marLeft w:val="480"/>
          <w:marRight w:val="0"/>
          <w:marTop w:val="0"/>
          <w:marBottom w:val="0"/>
          <w:divBdr>
            <w:top w:val="none" w:sz="0" w:space="0" w:color="auto"/>
            <w:left w:val="none" w:sz="0" w:space="0" w:color="auto"/>
            <w:bottom w:val="none" w:sz="0" w:space="0" w:color="auto"/>
            <w:right w:val="none" w:sz="0" w:space="0" w:color="auto"/>
          </w:divBdr>
        </w:div>
        <w:div w:id="1909807468">
          <w:marLeft w:val="480"/>
          <w:marRight w:val="0"/>
          <w:marTop w:val="0"/>
          <w:marBottom w:val="0"/>
          <w:divBdr>
            <w:top w:val="none" w:sz="0" w:space="0" w:color="auto"/>
            <w:left w:val="none" w:sz="0" w:space="0" w:color="auto"/>
            <w:bottom w:val="none" w:sz="0" w:space="0" w:color="auto"/>
            <w:right w:val="none" w:sz="0" w:space="0" w:color="auto"/>
          </w:divBdr>
        </w:div>
        <w:div w:id="455291880">
          <w:marLeft w:val="480"/>
          <w:marRight w:val="0"/>
          <w:marTop w:val="0"/>
          <w:marBottom w:val="0"/>
          <w:divBdr>
            <w:top w:val="none" w:sz="0" w:space="0" w:color="auto"/>
            <w:left w:val="none" w:sz="0" w:space="0" w:color="auto"/>
            <w:bottom w:val="none" w:sz="0" w:space="0" w:color="auto"/>
            <w:right w:val="none" w:sz="0" w:space="0" w:color="auto"/>
          </w:divBdr>
        </w:div>
      </w:divsChild>
    </w:div>
    <w:div w:id="1818957771">
      <w:bodyDiv w:val="1"/>
      <w:marLeft w:val="0"/>
      <w:marRight w:val="0"/>
      <w:marTop w:val="0"/>
      <w:marBottom w:val="0"/>
      <w:divBdr>
        <w:top w:val="none" w:sz="0" w:space="0" w:color="auto"/>
        <w:left w:val="none" w:sz="0" w:space="0" w:color="auto"/>
        <w:bottom w:val="none" w:sz="0" w:space="0" w:color="auto"/>
        <w:right w:val="none" w:sz="0" w:space="0" w:color="auto"/>
      </w:divBdr>
    </w:div>
    <w:div w:id="1825469416">
      <w:bodyDiv w:val="1"/>
      <w:marLeft w:val="0"/>
      <w:marRight w:val="0"/>
      <w:marTop w:val="0"/>
      <w:marBottom w:val="0"/>
      <w:divBdr>
        <w:top w:val="none" w:sz="0" w:space="0" w:color="auto"/>
        <w:left w:val="none" w:sz="0" w:space="0" w:color="auto"/>
        <w:bottom w:val="none" w:sz="0" w:space="0" w:color="auto"/>
        <w:right w:val="none" w:sz="0" w:space="0" w:color="auto"/>
      </w:divBdr>
    </w:div>
    <w:div w:id="1848666433">
      <w:bodyDiv w:val="1"/>
      <w:marLeft w:val="0"/>
      <w:marRight w:val="0"/>
      <w:marTop w:val="0"/>
      <w:marBottom w:val="0"/>
      <w:divBdr>
        <w:top w:val="none" w:sz="0" w:space="0" w:color="auto"/>
        <w:left w:val="none" w:sz="0" w:space="0" w:color="auto"/>
        <w:bottom w:val="none" w:sz="0" w:space="0" w:color="auto"/>
        <w:right w:val="none" w:sz="0" w:space="0" w:color="auto"/>
      </w:divBdr>
    </w:div>
    <w:div w:id="1852259486">
      <w:bodyDiv w:val="1"/>
      <w:marLeft w:val="0"/>
      <w:marRight w:val="0"/>
      <w:marTop w:val="0"/>
      <w:marBottom w:val="0"/>
      <w:divBdr>
        <w:top w:val="none" w:sz="0" w:space="0" w:color="auto"/>
        <w:left w:val="none" w:sz="0" w:space="0" w:color="auto"/>
        <w:bottom w:val="none" w:sz="0" w:space="0" w:color="auto"/>
        <w:right w:val="none" w:sz="0" w:space="0" w:color="auto"/>
      </w:divBdr>
      <w:divsChild>
        <w:div w:id="1398556437">
          <w:marLeft w:val="480"/>
          <w:marRight w:val="0"/>
          <w:marTop w:val="0"/>
          <w:marBottom w:val="0"/>
          <w:divBdr>
            <w:top w:val="none" w:sz="0" w:space="0" w:color="auto"/>
            <w:left w:val="none" w:sz="0" w:space="0" w:color="auto"/>
            <w:bottom w:val="none" w:sz="0" w:space="0" w:color="auto"/>
            <w:right w:val="none" w:sz="0" w:space="0" w:color="auto"/>
          </w:divBdr>
        </w:div>
        <w:div w:id="15734858">
          <w:marLeft w:val="480"/>
          <w:marRight w:val="0"/>
          <w:marTop w:val="0"/>
          <w:marBottom w:val="0"/>
          <w:divBdr>
            <w:top w:val="none" w:sz="0" w:space="0" w:color="auto"/>
            <w:left w:val="none" w:sz="0" w:space="0" w:color="auto"/>
            <w:bottom w:val="none" w:sz="0" w:space="0" w:color="auto"/>
            <w:right w:val="none" w:sz="0" w:space="0" w:color="auto"/>
          </w:divBdr>
        </w:div>
        <w:div w:id="1264220701">
          <w:marLeft w:val="480"/>
          <w:marRight w:val="0"/>
          <w:marTop w:val="0"/>
          <w:marBottom w:val="0"/>
          <w:divBdr>
            <w:top w:val="none" w:sz="0" w:space="0" w:color="auto"/>
            <w:left w:val="none" w:sz="0" w:space="0" w:color="auto"/>
            <w:bottom w:val="none" w:sz="0" w:space="0" w:color="auto"/>
            <w:right w:val="none" w:sz="0" w:space="0" w:color="auto"/>
          </w:divBdr>
        </w:div>
        <w:div w:id="1173182068">
          <w:marLeft w:val="480"/>
          <w:marRight w:val="0"/>
          <w:marTop w:val="0"/>
          <w:marBottom w:val="0"/>
          <w:divBdr>
            <w:top w:val="none" w:sz="0" w:space="0" w:color="auto"/>
            <w:left w:val="none" w:sz="0" w:space="0" w:color="auto"/>
            <w:bottom w:val="none" w:sz="0" w:space="0" w:color="auto"/>
            <w:right w:val="none" w:sz="0" w:space="0" w:color="auto"/>
          </w:divBdr>
        </w:div>
        <w:div w:id="1059282028">
          <w:marLeft w:val="480"/>
          <w:marRight w:val="0"/>
          <w:marTop w:val="0"/>
          <w:marBottom w:val="0"/>
          <w:divBdr>
            <w:top w:val="none" w:sz="0" w:space="0" w:color="auto"/>
            <w:left w:val="none" w:sz="0" w:space="0" w:color="auto"/>
            <w:bottom w:val="none" w:sz="0" w:space="0" w:color="auto"/>
            <w:right w:val="none" w:sz="0" w:space="0" w:color="auto"/>
          </w:divBdr>
        </w:div>
        <w:div w:id="948245271">
          <w:marLeft w:val="480"/>
          <w:marRight w:val="0"/>
          <w:marTop w:val="0"/>
          <w:marBottom w:val="0"/>
          <w:divBdr>
            <w:top w:val="none" w:sz="0" w:space="0" w:color="auto"/>
            <w:left w:val="none" w:sz="0" w:space="0" w:color="auto"/>
            <w:bottom w:val="none" w:sz="0" w:space="0" w:color="auto"/>
            <w:right w:val="none" w:sz="0" w:space="0" w:color="auto"/>
          </w:divBdr>
        </w:div>
        <w:div w:id="1940987903">
          <w:marLeft w:val="480"/>
          <w:marRight w:val="0"/>
          <w:marTop w:val="0"/>
          <w:marBottom w:val="0"/>
          <w:divBdr>
            <w:top w:val="none" w:sz="0" w:space="0" w:color="auto"/>
            <w:left w:val="none" w:sz="0" w:space="0" w:color="auto"/>
            <w:bottom w:val="none" w:sz="0" w:space="0" w:color="auto"/>
            <w:right w:val="none" w:sz="0" w:space="0" w:color="auto"/>
          </w:divBdr>
        </w:div>
        <w:div w:id="84227590">
          <w:marLeft w:val="480"/>
          <w:marRight w:val="0"/>
          <w:marTop w:val="0"/>
          <w:marBottom w:val="0"/>
          <w:divBdr>
            <w:top w:val="none" w:sz="0" w:space="0" w:color="auto"/>
            <w:left w:val="none" w:sz="0" w:space="0" w:color="auto"/>
            <w:bottom w:val="none" w:sz="0" w:space="0" w:color="auto"/>
            <w:right w:val="none" w:sz="0" w:space="0" w:color="auto"/>
          </w:divBdr>
        </w:div>
        <w:div w:id="764039775">
          <w:marLeft w:val="480"/>
          <w:marRight w:val="0"/>
          <w:marTop w:val="0"/>
          <w:marBottom w:val="0"/>
          <w:divBdr>
            <w:top w:val="none" w:sz="0" w:space="0" w:color="auto"/>
            <w:left w:val="none" w:sz="0" w:space="0" w:color="auto"/>
            <w:bottom w:val="none" w:sz="0" w:space="0" w:color="auto"/>
            <w:right w:val="none" w:sz="0" w:space="0" w:color="auto"/>
          </w:divBdr>
        </w:div>
        <w:div w:id="642857069">
          <w:marLeft w:val="480"/>
          <w:marRight w:val="0"/>
          <w:marTop w:val="0"/>
          <w:marBottom w:val="0"/>
          <w:divBdr>
            <w:top w:val="none" w:sz="0" w:space="0" w:color="auto"/>
            <w:left w:val="none" w:sz="0" w:space="0" w:color="auto"/>
            <w:bottom w:val="none" w:sz="0" w:space="0" w:color="auto"/>
            <w:right w:val="none" w:sz="0" w:space="0" w:color="auto"/>
          </w:divBdr>
        </w:div>
        <w:div w:id="1121803408">
          <w:marLeft w:val="480"/>
          <w:marRight w:val="0"/>
          <w:marTop w:val="0"/>
          <w:marBottom w:val="0"/>
          <w:divBdr>
            <w:top w:val="none" w:sz="0" w:space="0" w:color="auto"/>
            <w:left w:val="none" w:sz="0" w:space="0" w:color="auto"/>
            <w:bottom w:val="none" w:sz="0" w:space="0" w:color="auto"/>
            <w:right w:val="none" w:sz="0" w:space="0" w:color="auto"/>
          </w:divBdr>
        </w:div>
        <w:div w:id="753206969">
          <w:marLeft w:val="480"/>
          <w:marRight w:val="0"/>
          <w:marTop w:val="0"/>
          <w:marBottom w:val="0"/>
          <w:divBdr>
            <w:top w:val="none" w:sz="0" w:space="0" w:color="auto"/>
            <w:left w:val="none" w:sz="0" w:space="0" w:color="auto"/>
            <w:bottom w:val="none" w:sz="0" w:space="0" w:color="auto"/>
            <w:right w:val="none" w:sz="0" w:space="0" w:color="auto"/>
          </w:divBdr>
        </w:div>
        <w:div w:id="1686319764">
          <w:marLeft w:val="480"/>
          <w:marRight w:val="0"/>
          <w:marTop w:val="0"/>
          <w:marBottom w:val="0"/>
          <w:divBdr>
            <w:top w:val="none" w:sz="0" w:space="0" w:color="auto"/>
            <w:left w:val="none" w:sz="0" w:space="0" w:color="auto"/>
            <w:bottom w:val="none" w:sz="0" w:space="0" w:color="auto"/>
            <w:right w:val="none" w:sz="0" w:space="0" w:color="auto"/>
          </w:divBdr>
        </w:div>
        <w:div w:id="1630435717">
          <w:marLeft w:val="480"/>
          <w:marRight w:val="0"/>
          <w:marTop w:val="0"/>
          <w:marBottom w:val="0"/>
          <w:divBdr>
            <w:top w:val="none" w:sz="0" w:space="0" w:color="auto"/>
            <w:left w:val="none" w:sz="0" w:space="0" w:color="auto"/>
            <w:bottom w:val="none" w:sz="0" w:space="0" w:color="auto"/>
            <w:right w:val="none" w:sz="0" w:space="0" w:color="auto"/>
          </w:divBdr>
        </w:div>
        <w:div w:id="293146690">
          <w:marLeft w:val="480"/>
          <w:marRight w:val="0"/>
          <w:marTop w:val="0"/>
          <w:marBottom w:val="0"/>
          <w:divBdr>
            <w:top w:val="none" w:sz="0" w:space="0" w:color="auto"/>
            <w:left w:val="none" w:sz="0" w:space="0" w:color="auto"/>
            <w:bottom w:val="none" w:sz="0" w:space="0" w:color="auto"/>
            <w:right w:val="none" w:sz="0" w:space="0" w:color="auto"/>
          </w:divBdr>
        </w:div>
        <w:div w:id="1035665769">
          <w:marLeft w:val="480"/>
          <w:marRight w:val="0"/>
          <w:marTop w:val="0"/>
          <w:marBottom w:val="0"/>
          <w:divBdr>
            <w:top w:val="none" w:sz="0" w:space="0" w:color="auto"/>
            <w:left w:val="none" w:sz="0" w:space="0" w:color="auto"/>
            <w:bottom w:val="none" w:sz="0" w:space="0" w:color="auto"/>
            <w:right w:val="none" w:sz="0" w:space="0" w:color="auto"/>
          </w:divBdr>
        </w:div>
        <w:div w:id="522674891">
          <w:marLeft w:val="480"/>
          <w:marRight w:val="0"/>
          <w:marTop w:val="0"/>
          <w:marBottom w:val="0"/>
          <w:divBdr>
            <w:top w:val="none" w:sz="0" w:space="0" w:color="auto"/>
            <w:left w:val="none" w:sz="0" w:space="0" w:color="auto"/>
            <w:bottom w:val="none" w:sz="0" w:space="0" w:color="auto"/>
            <w:right w:val="none" w:sz="0" w:space="0" w:color="auto"/>
          </w:divBdr>
        </w:div>
        <w:div w:id="498234808">
          <w:marLeft w:val="480"/>
          <w:marRight w:val="0"/>
          <w:marTop w:val="0"/>
          <w:marBottom w:val="0"/>
          <w:divBdr>
            <w:top w:val="none" w:sz="0" w:space="0" w:color="auto"/>
            <w:left w:val="none" w:sz="0" w:space="0" w:color="auto"/>
            <w:bottom w:val="none" w:sz="0" w:space="0" w:color="auto"/>
            <w:right w:val="none" w:sz="0" w:space="0" w:color="auto"/>
          </w:divBdr>
        </w:div>
        <w:div w:id="1318194907">
          <w:marLeft w:val="480"/>
          <w:marRight w:val="0"/>
          <w:marTop w:val="0"/>
          <w:marBottom w:val="0"/>
          <w:divBdr>
            <w:top w:val="none" w:sz="0" w:space="0" w:color="auto"/>
            <w:left w:val="none" w:sz="0" w:space="0" w:color="auto"/>
            <w:bottom w:val="none" w:sz="0" w:space="0" w:color="auto"/>
            <w:right w:val="none" w:sz="0" w:space="0" w:color="auto"/>
          </w:divBdr>
        </w:div>
        <w:div w:id="1649357172">
          <w:marLeft w:val="480"/>
          <w:marRight w:val="0"/>
          <w:marTop w:val="0"/>
          <w:marBottom w:val="0"/>
          <w:divBdr>
            <w:top w:val="none" w:sz="0" w:space="0" w:color="auto"/>
            <w:left w:val="none" w:sz="0" w:space="0" w:color="auto"/>
            <w:bottom w:val="none" w:sz="0" w:space="0" w:color="auto"/>
            <w:right w:val="none" w:sz="0" w:space="0" w:color="auto"/>
          </w:divBdr>
        </w:div>
        <w:div w:id="1435708287">
          <w:marLeft w:val="480"/>
          <w:marRight w:val="0"/>
          <w:marTop w:val="0"/>
          <w:marBottom w:val="0"/>
          <w:divBdr>
            <w:top w:val="none" w:sz="0" w:space="0" w:color="auto"/>
            <w:left w:val="none" w:sz="0" w:space="0" w:color="auto"/>
            <w:bottom w:val="none" w:sz="0" w:space="0" w:color="auto"/>
            <w:right w:val="none" w:sz="0" w:space="0" w:color="auto"/>
          </w:divBdr>
        </w:div>
        <w:div w:id="1197890854">
          <w:marLeft w:val="480"/>
          <w:marRight w:val="0"/>
          <w:marTop w:val="0"/>
          <w:marBottom w:val="0"/>
          <w:divBdr>
            <w:top w:val="none" w:sz="0" w:space="0" w:color="auto"/>
            <w:left w:val="none" w:sz="0" w:space="0" w:color="auto"/>
            <w:bottom w:val="none" w:sz="0" w:space="0" w:color="auto"/>
            <w:right w:val="none" w:sz="0" w:space="0" w:color="auto"/>
          </w:divBdr>
        </w:div>
        <w:div w:id="809786635">
          <w:marLeft w:val="480"/>
          <w:marRight w:val="0"/>
          <w:marTop w:val="0"/>
          <w:marBottom w:val="0"/>
          <w:divBdr>
            <w:top w:val="none" w:sz="0" w:space="0" w:color="auto"/>
            <w:left w:val="none" w:sz="0" w:space="0" w:color="auto"/>
            <w:bottom w:val="none" w:sz="0" w:space="0" w:color="auto"/>
            <w:right w:val="none" w:sz="0" w:space="0" w:color="auto"/>
          </w:divBdr>
        </w:div>
        <w:div w:id="191647193">
          <w:marLeft w:val="480"/>
          <w:marRight w:val="0"/>
          <w:marTop w:val="0"/>
          <w:marBottom w:val="0"/>
          <w:divBdr>
            <w:top w:val="none" w:sz="0" w:space="0" w:color="auto"/>
            <w:left w:val="none" w:sz="0" w:space="0" w:color="auto"/>
            <w:bottom w:val="none" w:sz="0" w:space="0" w:color="auto"/>
            <w:right w:val="none" w:sz="0" w:space="0" w:color="auto"/>
          </w:divBdr>
        </w:div>
        <w:div w:id="406002507">
          <w:marLeft w:val="480"/>
          <w:marRight w:val="0"/>
          <w:marTop w:val="0"/>
          <w:marBottom w:val="0"/>
          <w:divBdr>
            <w:top w:val="none" w:sz="0" w:space="0" w:color="auto"/>
            <w:left w:val="none" w:sz="0" w:space="0" w:color="auto"/>
            <w:bottom w:val="none" w:sz="0" w:space="0" w:color="auto"/>
            <w:right w:val="none" w:sz="0" w:space="0" w:color="auto"/>
          </w:divBdr>
        </w:div>
        <w:div w:id="614334773">
          <w:marLeft w:val="480"/>
          <w:marRight w:val="0"/>
          <w:marTop w:val="0"/>
          <w:marBottom w:val="0"/>
          <w:divBdr>
            <w:top w:val="none" w:sz="0" w:space="0" w:color="auto"/>
            <w:left w:val="none" w:sz="0" w:space="0" w:color="auto"/>
            <w:bottom w:val="none" w:sz="0" w:space="0" w:color="auto"/>
            <w:right w:val="none" w:sz="0" w:space="0" w:color="auto"/>
          </w:divBdr>
        </w:div>
        <w:div w:id="1520123232">
          <w:marLeft w:val="480"/>
          <w:marRight w:val="0"/>
          <w:marTop w:val="0"/>
          <w:marBottom w:val="0"/>
          <w:divBdr>
            <w:top w:val="none" w:sz="0" w:space="0" w:color="auto"/>
            <w:left w:val="none" w:sz="0" w:space="0" w:color="auto"/>
            <w:bottom w:val="none" w:sz="0" w:space="0" w:color="auto"/>
            <w:right w:val="none" w:sz="0" w:space="0" w:color="auto"/>
          </w:divBdr>
        </w:div>
        <w:div w:id="960652474">
          <w:marLeft w:val="480"/>
          <w:marRight w:val="0"/>
          <w:marTop w:val="0"/>
          <w:marBottom w:val="0"/>
          <w:divBdr>
            <w:top w:val="none" w:sz="0" w:space="0" w:color="auto"/>
            <w:left w:val="none" w:sz="0" w:space="0" w:color="auto"/>
            <w:bottom w:val="none" w:sz="0" w:space="0" w:color="auto"/>
            <w:right w:val="none" w:sz="0" w:space="0" w:color="auto"/>
          </w:divBdr>
        </w:div>
        <w:div w:id="1528644479">
          <w:marLeft w:val="480"/>
          <w:marRight w:val="0"/>
          <w:marTop w:val="0"/>
          <w:marBottom w:val="0"/>
          <w:divBdr>
            <w:top w:val="none" w:sz="0" w:space="0" w:color="auto"/>
            <w:left w:val="none" w:sz="0" w:space="0" w:color="auto"/>
            <w:bottom w:val="none" w:sz="0" w:space="0" w:color="auto"/>
            <w:right w:val="none" w:sz="0" w:space="0" w:color="auto"/>
          </w:divBdr>
        </w:div>
        <w:div w:id="1862937606">
          <w:marLeft w:val="480"/>
          <w:marRight w:val="0"/>
          <w:marTop w:val="0"/>
          <w:marBottom w:val="0"/>
          <w:divBdr>
            <w:top w:val="none" w:sz="0" w:space="0" w:color="auto"/>
            <w:left w:val="none" w:sz="0" w:space="0" w:color="auto"/>
            <w:bottom w:val="none" w:sz="0" w:space="0" w:color="auto"/>
            <w:right w:val="none" w:sz="0" w:space="0" w:color="auto"/>
          </w:divBdr>
        </w:div>
        <w:div w:id="145755077">
          <w:marLeft w:val="480"/>
          <w:marRight w:val="0"/>
          <w:marTop w:val="0"/>
          <w:marBottom w:val="0"/>
          <w:divBdr>
            <w:top w:val="none" w:sz="0" w:space="0" w:color="auto"/>
            <w:left w:val="none" w:sz="0" w:space="0" w:color="auto"/>
            <w:bottom w:val="none" w:sz="0" w:space="0" w:color="auto"/>
            <w:right w:val="none" w:sz="0" w:space="0" w:color="auto"/>
          </w:divBdr>
        </w:div>
        <w:div w:id="326981147">
          <w:marLeft w:val="480"/>
          <w:marRight w:val="0"/>
          <w:marTop w:val="0"/>
          <w:marBottom w:val="0"/>
          <w:divBdr>
            <w:top w:val="none" w:sz="0" w:space="0" w:color="auto"/>
            <w:left w:val="none" w:sz="0" w:space="0" w:color="auto"/>
            <w:bottom w:val="none" w:sz="0" w:space="0" w:color="auto"/>
            <w:right w:val="none" w:sz="0" w:space="0" w:color="auto"/>
          </w:divBdr>
        </w:div>
        <w:div w:id="1511604866">
          <w:marLeft w:val="480"/>
          <w:marRight w:val="0"/>
          <w:marTop w:val="0"/>
          <w:marBottom w:val="0"/>
          <w:divBdr>
            <w:top w:val="none" w:sz="0" w:space="0" w:color="auto"/>
            <w:left w:val="none" w:sz="0" w:space="0" w:color="auto"/>
            <w:bottom w:val="none" w:sz="0" w:space="0" w:color="auto"/>
            <w:right w:val="none" w:sz="0" w:space="0" w:color="auto"/>
          </w:divBdr>
        </w:div>
        <w:div w:id="294651292">
          <w:marLeft w:val="480"/>
          <w:marRight w:val="0"/>
          <w:marTop w:val="0"/>
          <w:marBottom w:val="0"/>
          <w:divBdr>
            <w:top w:val="none" w:sz="0" w:space="0" w:color="auto"/>
            <w:left w:val="none" w:sz="0" w:space="0" w:color="auto"/>
            <w:bottom w:val="none" w:sz="0" w:space="0" w:color="auto"/>
            <w:right w:val="none" w:sz="0" w:space="0" w:color="auto"/>
          </w:divBdr>
        </w:div>
        <w:div w:id="904070691">
          <w:marLeft w:val="480"/>
          <w:marRight w:val="0"/>
          <w:marTop w:val="0"/>
          <w:marBottom w:val="0"/>
          <w:divBdr>
            <w:top w:val="none" w:sz="0" w:space="0" w:color="auto"/>
            <w:left w:val="none" w:sz="0" w:space="0" w:color="auto"/>
            <w:bottom w:val="none" w:sz="0" w:space="0" w:color="auto"/>
            <w:right w:val="none" w:sz="0" w:space="0" w:color="auto"/>
          </w:divBdr>
        </w:div>
      </w:divsChild>
    </w:div>
    <w:div w:id="1877546115">
      <w:bodyDiv w:val="1"/>
      <w:marLeft w:val="0"/>
      <w:marRight w:val="0"/>
      <w:marTop w:val="0"/>
      <w:marBottom w:val="0"/>
      <w:divBdr>
        <w:top w:val="none" w:sz="0" w:space="0" w:color="auto"/>
        <w:left w:val="none" w:sz="0" w:space="0" w:color="auto"/>
        <w:bottom w:val="none" w:sz="0" w:space="0" w:color="auto"/>
        <w:right w:val="none" w:sz="0" w:space="0" w:color="auto"/>
      </w:divBdr>
      <w:divsChild>
        <w:div w:id="1051609942">
          <w:marLeft w:val="480"/>
          <w:marRight w:val="0"/>
          <w:marTop w:val="0"/>
          <w:marBottom w:val="0"/>
          <w:divBdr>
            <w:top w:val="none" w:sz="0" w:space="0" w:color="auto"/>
            <w:left w:val="none" w:sz="0" w:space="0" w:color="auto"/>
            <w:bottom w:val="none" w:sz="0" w:space="0" w:color="auto"/>
            <w:right w:val="none" w:sz="0" w:space="0" w:color="auto"/>
          </w:divBdr>
        </w:div>
        <w:div w:id="1263102067">
          <w:marLeft w:val="480"/>
          <w:marRight w:val="0"/>
          <w:marTop w:val="0"/>
          <w:marBottom w:val="0"/>
          <w:divBdr>
            <w:top w:val="none" w:sz="0" w:space="0" w:color="auto"/>
            <w:left w:val="none" w:sz="0" w:space="0" w:color="auto"/>
            <w:bottom w:val="none" w:sz="0" w:space="0" w:color="auto"/>
            <w:right w:val="none" w:sz="0" w:space="0" w:color="auto"/>
          </w:divBdr>
        </w:div>
        <w:div w:id="921531004">
          <w:marLeft w:val="480"/>
          <w:marRight w:val="0"/>
          <w:marTop w:val="0"/>
          <w:marBottom w:val="0"/>
          <w:divBdr>
            <w:top w:val="none" w:sz="0" w:space="0" w:color="auto"/>
            <w:left w:val="none" w:sz="0" w:space="0" w:color="auto"/>
            <w:bottom w:val="none" w:sz="0" w:space="0" w:color="auto"/>
            <w:right w:val="none" w:sz="0" w:space="0" w:color="auto"/>
          </w:divBdr>
        </w:div>
        <w:div w:id="549263909">
          <w:marLeft w:val="480"/>
          <w:marRight w:val="0"/>
          <w:marTop w:val="0"/>
          <w:marBottom w:val="0"/>
          <w:divBdr>
            <w:top w:val="none" w:sz="0" w:space="0" w:color="auto"/>
            <w:left w:val="none" w:sz="0" w:space="0" w:color="auto"/>
            <w:bottom w:val="none" w:sz="0" w:space="0" w:color="auto"/>
            <w:right w:val="none" w:sz="0" w:space="0" w:color="auto"/>
          </w:divBdr>
        </w:div>
        <w:div w:id="2066951034">
          <w:marLeft w:val="480"/>
          <w:marRight w:val="0"/>
          <w:marTop w:val="0"/>
          <w:marBottom w:val="0"/>
          <w:divBdr>
            <w:top w:val="none" w:sz="0" w:space="0" w:color="auto"/>
            <w:left w:val="none" w:sz="0" w:space="0" w:color="auto"/>
            <w:bottom w:val="none" w:sz="0" w:space="0" w:color="auto"/>
            <w:right w:val="none" w:sz="0" w:space="0" w:color="auto"/>
          </w:divBdr>
        </w:div>
        <w:div w:id="192227775">
          <w:marLeft w:val="480"/>
          <w:marRight w:val="0"/>
          <w:marTop w:val="0"/>
          <w:marBottom w:val="0"/>
          <w:divBdr>
            <w:top w:val="none" w:sz="0" w:space="0" w:color="auto"/>
            <w:left w:val="none" w:sz="0" w:space="0" w:color="auto"/>
            <w:bottom w:val="none" w:sz="0" w:space="0" w:color="auto"/>
            <w:right w:val="none" w:sz="0" w:space="0" w:color="auto"/>
          </w:divBdr>
        </w:div>
        <w:div w:id="124738548">
          <w:marLeft w:val="480"/>
          <w:marRight w:val="0"/>
          <w:marTop w:val="0"/>
          <w:marBottom w:val="0"/>
          <w:divBdr>
            <w:top w:val="none" w:sz="0" w:space="0" w:color="auto"/>
            <w:left w:val="none" w:sz="0" w:space="0" w:color="auto"/>
            <w:bottom w:val="none" w:sz="0" w:space="0" w:color="auto"/>
            <w:right w:val="none" w:sz="0" w:space="0" w:color="auto"/>
          </w:divBdr>
        </w:div>
        <w:div w:id="1289166450">
          <w:marLeft w:val="480"/>
          <w:marRight w:val="0"/>
          <w:marTop w:val="0"/>
          <w:marBottom w:val="0"/>
          <w:divBdr>
            <w:top w:val="none" w:sz="0" w:space="0" w:color="auto"/>
            <w:left w:val="none" w:sz="0" w:space="0" w:color="auto"/>
            <w:bottom w:val="none" w:sz="0" w:space="0" w:color="auto"/>
            <w:right w:val="none" w:sz="0" w:space="0" w:color="auto"/>
          </w:divBdr>
        </w:div>
        <w:div w:id="223108623">
          <w:marLeft w:val="480"/>
          <w:marRight w:val="0"/>
          <w:marTop w:val="0"/>
          <w:marBottom w:val="0"/>
          <w:divBdr>
            <w:top w:val="none" w:sz="0" w:space="0" w:color="auto"/>
            <w:left w:val="none" w:sz="0" w:space="0" w:color="auto"/>
            <w:bottom w:val="none" w:sz="0" w:space="0" w:color="auto"/>
            <w:right w:val="none" w:sz="0" w:space="0" w:color="auto"/>
          </w:divBdr>
        </w:div>
        <w:div w:id="2024740126">
          <w:marLeft w:val="480"/>
          <w:marRight w:val="0"/>
          <w:marTop w:val="0"/>
          <w:marBottom w:val="0"/>
          <w:divBdr>
            <w:top w:val="none" w:sz="0" w:space="0" w:color="auto"/>
            <w:left w:val="none" w:sz="0" w:space="0" w:color="auto"/>
            <w:bottom w:val="none" w:sz="0" w:space="0" w:color="auto"/>
            <w:right w:val="none" w:sz="0" w:space="0" w:color="auto"/>
          </w:divBdr>
        </w:div>
        <w:div w:id="511336561">
          <w:marLeft w:val="480"/>
          <w:marRight w:val="0"/>
          <w:marTop w:val="0"/>
          <w:marBottom w:val="0"/>
          <w:divBdr>
            <w:top w:val="none" w:sz="0" w:space="0" w:color="auto"/>
            <w:left w:val="none" w:sz="0" w:space="0" w:color="auto"/>
            <w:bottom w:val="none" w:sz="0" w:space="0" w:color="auto"/>
            <w:right w:val="none" w:sz="0" w:space="0" w:color="auto"/>
          </w:divBdr>
        </w:div>
        <w:div w:id="1686592111">
          <w:marLeft w:val="480"/>
          <w:marRight w:val="0"/>
          <w:marTop w:val="0"/>
          <w:marBottom w:val="0"/>
          <w:divBdr>
            <w:top w:val="none" w:sz="0" w:space="0" w:color="auto"/>
            <w:left w:val="none" w:sz="0" w:space="0" w:color="auto"/>
            <w:bottom w:val="none" w:sz="0" w:space="0" w:color="auto"/>
            <w:right w:val="none" w:sz="0" w:space="0" w:color="auto"/>
          </w:divBdr>
        </w:div>
        <w:div w:id="160849668">
          <w:marLeft w:val="480"/>
          <w:marRight w:val="0"/>
          <w:marTop w:val="0"/>
          <w:marBottom w:val="0"/>
          <w:divBdr>
            <w:top w:val="none" w:sz="0" w:space="0" w:color="auto"/>
            <w:left w:val="none" w:sz="0" w:space="0" w:color="auto"/>
            <w:bottom w:val="none" w:sz="0" w:space="0" w:color="auto"/>
            <w:right w:val="none" w:sz="0" w:space="0" w:color="auto"/>
          </w:divBdr>
        </w:div>
        <w:div w:id="920259252">
          <w:marLeft w:val="480"/>
          <w:marRight w:val="0"/>
          <w:marTop w:val="0"/>
          <w:marBottom w:val="0"/>
          <w:divBdr>
            <w:top w:val="none" w:sz="0" w:space="0" w:color="auto"/>
            <w:left w:val="none" w:sz="0" w:space="0" w:color="auto"/>
            <w:bottom w:val="none" w:sz="0" w:space="0" w:color="auto"/>
            <w:right w:val="none" w:sz="0" w:space="0" w:color="auto"/>
          </w:divBdr>
        </w:div>
        <w:div w:id="832182780">
          <w:marLeft w:val="480"/>
          <w:marRight w:val="0"/>
          <w:marTop w:val="0"/>
          <w:marBottom w:val="0"/>
          <w:divBdr>
            <w:top w:val="none" w:sz="0" w:space="0" w:color="auto"/>
            <w:left w:val="none" w:sz="0" w:space="0" w:color="auto"/>
            <w:bottom w:val="none" w:sz="0" w:space="0" w:color="auto"/>
            <w:right w:val="none" w:sz="0" w:space="0" w:color="auto"/>
          </w:divBdr>
        </w:div>
        <w:div w:id="1470786160">
          <w:marLeft w:val="480"/>
          <w:marRight w:val="0"/>
          <w:marTop w:val="0"/>
          <w:marBottom w:val="0"/>
          <w:divBdr>
            <w:top w:val="none" w:sz="0" w:space="0" w:color="auto"/>
            <w:left w:val="none" w:sz="0" w:space="0" w:color="auto"/>
            <w:bottom w:val="none" w:sz="0" w:space="0" w:color="auto"/>
            <w:right w:val="none" w:sz="0" w:space="0" w:color="auto"/>
          </w:divBdr>
        </w:div>
        <w:div w:id="85541544">
          <w:marLeft w:val="480"/>
          <w:marRight w:val="0"/>
          <w:marTop w:val="0"/>
          <w:marBottom w:val="0"/>
          <w:divBdr>
            <w:top w:val="none" w:sz="0" w:space="0" w:color="auto"/>
            <w:left w:val="none" w:sz="0" w:space="0" w:color="auto"/>
            <w:bottom w:val="none" w:sz="0" w:space="0" w:color="auto"/>
            <w:right w:val="none" w:sz="0" w:space="0" w:color="auto"/>
          </w:divBdr>
        </w:div>
        <w:div w:id="1278635731">
          <w:marLeft w:val="480"/>
          <w:marRight w:val="0"/>
          <w:marTop w:val="0"/>
          <w:marBottom w:val="0"/>
          <w:divBdr>
            <w:top w:val="none" w:sz="0" w:space="0" w:color="auto"/>
            <w:left w:val="none" w:sz="0" w:space="0" w:color="auto"/>
            <w:bottom w:val="none" w:sz="0" w:space="0" w:color="auto"/>
            <w:right w:val="none" w:sz="0" w:space="0" w:color="auto"/>
          </w:divBdr>
        </w:div>
        <w:div w:id="1064331454">
          <w:marLeft w:val="480"/>
          <w:marRight w:val="0"/>
          <w:marTop w:val="0"/>
          <w:marBottom w:val="0"/>
          <w:divBdr>
            <w:top w:val="none" w:sz="0" w:space="0" w:color="auto"/>
            <w:left w:val="none" w:sz="0" w:space="0" w:color="auto"/>
            <w:bottom w:val="none" w:sz="0" w:space="0" w:color="auto"/>
            <w:right w:val="none" w:sz="0" w:space="0" w:color="auto"/>
          </w:divBdr>
        </w:div>
        <w:div w:id="1721128794">
          <w:marLeft w:val="480"/>
          <w:marRight w:val="0"/>
          <w:marTop w:val="0"/>
          <w:marBottom w:val="0"/>
          <w:divBdr>
            <w:top w:val="none" w:sz="0" w:space="0" w:color="auto"/>
            <w:left w:val="none" w:sz="0" w:space="0" w:color="auto"/>
            <w:bottom w:val="none" w:sz="0" w:space="0" w:color="auto"/>
            <w:right w:val="none" w:sz="0" w:space="0" w:color="auto"/>
          </w:divBdr>
        </w:div>
        <w:div w:id="1014500072">
          <w:marLeft w:val="480"/>
          <w:marRight w:val="0"/>
          <w:marTop w:val="0"/>
          <w:marBottom w:val="0"/>
          <w:divBdr>
            <w:top w:val="none" w:sz="0" w:space="0" w:color="auto"/>
            <w:left w:val="none" w:sz="0" w:space="0" w:color="auto"/>
            <w:bottom w:val="none" w:sz="0" w:space="0" w:color="auto"/>
            <w:right w:val="none" w:sz="0" w:space="0" w:color="auto"/>
          </w:divBdr>
        </w:div>
        <w:div w:id="1638300093">
          <w:marLeft w:val="480"/>
          <w:marRight w:val="0"/>
          <w:marTop w:val="0"/>
          <w:marBottom w:val="0"/>
          <w:divBdr>
            <w:top w:val="none" w:sz="0" w:space="0" w:color="auto"/>
            <w:left w:val="none" w:sz="0" w:space="0" w:color="auto"/>
            <w:bottom w:val="none" w:sz="0" w:space="0" w:color="auto"/>
            <w:right w:val="none" w:sz="0" w:space="0" w:color="auto"/>
          </w:divBdr>
        </w:div>
      </w:divsChild>
    </w:div>
    <w:div w:id="1889561896">
      <w:bodyDiv w:val="1"/>
      <w:marLeft w:val="0"/>
      <w:marRight w:val="0"/>
      <w:marTop w:val="0"/>
      <w:marBottom w:val="0"/>
      <w:divBdr>
        <w:top w:val="none" w:sz="0" w:space="0" w:color="auto"/>
        <w:left w:val="none" w:sz="0" w:space="0" w:color="auto"/>
        <w:bottom w:val="none" w:sz="0" w:space="0" w:color="auto"/>
        <w:right w:val="none" w:sz="0" w:space="0" w:color="auto"/>
      </w:divBdr>
    </w:div>
    <w:div w:id="1910262827">
      <w:bodyDiv w:val="1"/>
      <w:marLeft w:val="0"/>
      <w:marRight w:val="0"/>
      <w:marTop w:val="0"/>
      <w:marBottom w:val="0"/>
      <w:divBdr>
        <w:top w:val="none" w:sz="0" w:space="0" w:color="auto"/>
        <w:left w:val="none" w:sz="0" w:space="0" w:color="auto"/>
        <w:bottom w:val="none" w:sz="0" w:space="0" w:color="auto"/>
        <w:right w:val="none" w:sz="0" w:space="0" w:color="auto"/>
      </w:divBdr>
    </w:div>
    <w:div w:id="1917661792">
      <w:bodyDiv w:val="1"/>
      <w:marLeft w:val="0"/>
      <w:marRight w:val="0"/>
      <w:marTop w:val="0"/>
      <w:marBottom w:val="0"/>
      <w:divBdr>
        <w:top w:val="none" w:sz="0" w:space="0" w:color="auto"/>
        <w:left w:val="none" w:sz="0" w:space="0" w:color="auto"/>
        <w:bottom w:val="none" w:sz="0" w:space="0" w:color="auto"/>
        <w:right w:val="none" w:sz="0" w:space="0" w:color="auto"/>
      </w:divBdr>
    </w:div>
    <w:div w:id="1924874587">
      <w:bodyDiv w:val="1"/>
      <w:marLeft w:val="0"/>
      <w:marRight w:val="0"/>
      <w:marTop w:val="0"/>
      <w:marBottom w:val="0"/>
      <w:divBdr>
        <w:top w:val="none" w:sz="0" w:space="0" w:color="auto"/>
        <w:left w:val="none" w:sz="0" w:space="0" w:color="auto"/>
        <w:bottom w:val="none" w:sz="0" w:space="0" w:color="auto"/>
        <w:right w:val="none" w:sz="0" w:space="0" w:color="auto"/>
      </w:divBdr>
      <w:divsChild>
        <w:div w:id="348020409">
          <w:marLeft w:val="480"/>
          <w:marRight w:val="0"/>
          <w:marTop w:val="0"/>
          <w:marBottom w:val="0"/>
          <w:divBdr>
            <w:top w:val="none" w:sz="0" w:space="0" w:color="auto"/>
            <w:left w:val="none" w:sz="0" w:space="0" w:color="auto"/>
            <w:bottom w:val="none" w:sz="0" w:space="0" w:color="auto"/>
            <w:right w:val="none" w:sz="0" w:space="0" w:color="auto"/>
          </w:divBdr>
        </w:div>
        <w:div w:id="345719040">
          <w:marLeft w:val="480"/>
          <w:marRight w:val="0"/>
          <w:marTop w:val="0"/>
          <w:marBottom w:val="0"/>
          <w:divBdr>
            <w:top w:val="none" w:sz="0" w:space="0" w:color="auto"/>
            <w:left w:val="none" w:sz="0" w:space="0" w:color="auto"/>
            <w:bottom w:val="none" w:sz="0" w:space="0" w:color="auto"/>
            <w:right w:val="none" w:sz="0" w:space="0" w:color="auto"/>
          </w:divBdr>
        </w:div>
        <w:div w:id="854147255">
          <w:marLeft w:val="480"/>
          <w:marRight w:val="0"/>
          <w:marTop w:val="0"/>
          <w:marBottom w:val="0"/>
          <w:divBdr>
            <w:top w:val="none" w:sz="0" w:space="0" w:color="auto"/>
            <w:left w:val="none" w:sz="0" w:space="0" w:color="auto"/>
            <w:bottom w:val="none" w:sz="0" w:space="0" w:color="auto"/>
            <w:right w:val="none" w:sz="0" w:space="0" w:color="auto"/>
          </w:divBdr>
        </w:div>
        <w:div w:id="1124083699">
          <w:marLeft w:val="480"/>
          <w:marRight w:val="0"/>
          <w:marTop w:val="0"/>
          <w:marBottom w:val="0"/>
          <w:divBdr>
            <w:top w:val="none" w:sz="0" w:space="0" w:color="auto"/>
            <w:left w:val="none" w:sz="0" w:space="0" w:color="auto"/>
            <w:bottom w:val="none" w:sz="0" w:space="0" w:color="auto"/>
            <w:right w:val="none" w:sz="0" w:space="0" w:color="auto"/>
          </w:divBdr>
        </w:div>
        <w:div w:id="629045756">
          <w:marLeft w:val="480"/>
          <w:marRight w:val="0"/>
          <w:marTop w:val="0"/>
          <w:marBottom w:val="0"/>
          <w:divBdr>
            <w:top w:val="none" w:sz="0" w:space="0" w:color="auto"/>
            <w:left w:val="none" w:sz="0" w:space="0" w:color="auto"/>
            <w:bottom w:val="none" w:sz="0" w:space="0" w:color="auto"/>
            <w:right w:val="none" w:sz="0" w:space="0" w:color="auto"/>
          </w:divBdr>
        </w:div>
        <w:div w:id="1467973124">
          <w:marLeft w:val="480"/>
          <w:marRight w:val="0"/>
          <w:marTop w:val="0"/>
          <w:marBottom w:val="0"/>
          <w:divBdr>
            <w:top w:val="none" w:sz="0" w:space="0" w:color="auto"/>
            <w:left w:val="none" w:sz="0" w:space="0" w:color="auto"/>
            <w:bottom w:val="none" w:sz="0" w:space="0" w:color="auto"/>
            <w:right w:val="none" w:sz="0" w:space="0" w:color="auto"/>
          </w:divBdr>
        </w:div>
        <w:div w:id="2102068076">
          <w:marLeft w:val="480"/>
          <w:marRight w:val="0"/>
          <w:marTop w:val="0"/>
          <w:marBottom w:val="0"/>
          <w:divBdr>
            <w:top w:val="none" w:sz="0" w:space="0" w:color="auto"/>
            <w:left w:val="none" w:sz="0" w:space="0" w:color="auto"/>
            <w:bottom w:val="none" w:sz="0" w:space="0" w:color="auto"/>
            <w:right w:val="none" w:sz="0" w:space="0" w:color="auto"/>
          </w:divBdr>
        </w:div>
        <w:div w:id="1569220439">
          <w:marLeft w:val="480"/>
          <w:marRight w:val="0"/>
          <w:marTop w:val="0"/>
          <w:marBottom w:val="0"/>
          <w:divBdr>
            <w:top w:val="none" w:sz="0" w:space="0" w:color="auto"/>
            <w:left w:val="none" w:sz="0" w:space="0" w:color="auto"/>
            <w:bottom w:val="none" w:sz="0" w:space="0" w:color="auto"/>
            <w:right w:val="none" w:sz="0" w:space="0" w:color="auto"/>
          </w:divBdr>
        </w:div>
        <w:div w:id="275521743">
          <w:marLeft w:val="480"/>
          <w:marRight w:val="0"/>
          <w:marTop w:val="0"/>
          <w:marBottom w:val="0"/>
          <w:divBdr>
            <w:top w:val="none" w:sz="0" w:space="0" w:color="auto"/>
            <w:left w:val="none" w:sz="0" w:space="0" w:color="auto"/>
            <w:bottom w:val="none" w:sz="0" w:space="0" w:color="auto"/>
            <w:right w:val="none" w:sz="0" w:space="0" w:color="auto"/>
          </w:divBdr>
        </w:div>
        <w:div w:id="1093548756">
          <w:marLeft w:val="480"/>
          <w:marRight w:val="0"/>
          <w:marTop w:val="0"/>
          <w:marBottom w:val="0"/>
          <w:divBdr>
            <w:top w:val="none" w:sz="0" w:space="0" w:color="auto"/>
            <w:left w:val="none" w:sz="0" w:space="0" w:color="auto"/>
            <w:bottom w:val="none" w:sz="0" w:space="0" w:color="auto"/>
            <w:right w:val="none" w:sz="0" w:space="0" w:color="auto"/>
          </w:divBdr>
        </w:div>
        <w:div w:id="2057315634">
          <w:marLeft w:val="480"/>
          <w:marRight w:val="0"/>
          <w:marTop w:val="0"/>
          <w:marBottom w:val="0"/>
          <w:divBdr>
            <w:top w:val="none" w:sz="0" w:space="0" w:color="auto"/>
            <w:left w:val="none" w:sz="0" w:space="0" w:color="auto"/>
            <w:bottom w:val="none" w:sz="0" w:space="0" w:color="auto"/>
            <w:right w:val="none" w:sz="0" w:space="0" w:color="auto"/>
          </w:divBdr>
        </w:div>
        <w:div w:id="2104377513">
          <w:marLeft w:val="480"/>
          <w:marRight w:val="0"/>
          <w:marTop w:val="0"/>
          <w:marBottom w:val="0"/>
          <w:divBdr>
            <w:top w:val="none" w:sz="0" w:space="0" w:color="auto"/>
            <w:left w:val="none" w:sz="0" w:space="0" w:color="auto"/>
            <w:bottom w:val="none" w:sz="0" w:space="0" w:color="auto"/>
            <w:right w:val="none" w:sz="0" w:space="0" w:color="auto"/>
          </w:divBdr>
        </w:div>
        <w:div w:id="867333681">
          <w:marLeft w:val="480"/>
          <w:marRight w:val="0"/>
          <w:marTop w:val="0"/>
          <w:marBottom w:val="0"/>
          <w:divBdr>
            <w:top w:val="none" w:sz="0" w:space="0" w:color="auto"/>
            <w:left w:val="none" w:sz="0" w:space="0" w:color="auto"/>
            <w:bottom w:val="none" w:sz="0" w:space="0" w:color="auto"/>
            <w:right w:val="none" w:sz="0" w:space="0" w:color="auto"/>
          </w:divBdr>
        </w:div>
        <w:div w:id="1420176330">
          <w:marLeft w:val="480"/>
          <w:marRight w:val="0"/>
          <w:marTop w:val="0"/>
          <w:marBottom w:val="0"/>
          <w:divBdr>
            <w:top w:val="none" w:sz="0" w:space="0" w:color="auto"/>
            <w:left w:val="none" w:sz="0" w:space="0" w:color="auto"/>
            <w:bottom w:val="none" w:sz="0" w:space="0" w:color="auto"/>
            <w:right w:val="none" w:sz="0" w:space="0" w:color="auto"/>
          </w:divBdr>
        </w:div>
        <w:div w:id="1942715247">
          <w:marLeft w:val="480"/>
          <w:marRight w:val="0"/>
          <w:marTop w:val="0"/>
          <w:marBottom w:val="0"/>
          <w:divBdr>
            <w:top w:val="none" w:sz="0" w:space="0" w:color="auto"/>
            <w:left w:val="none" w:sz="0" w:space="0" w:color="auto"/>
            <w:bottom w:val="none" w:sz="0" w:space="0" w:color="auto"/>
            <w:right w:val="none" w:sz="0" w:space="0" w:color="auto"/>
          </w:divBdr>
        </w:div>
        <w:div w:id="250353815">
          <w:marLeft w:val="480"/>
          <w:marRight w:val="0"/>
          <w:marTop w:val="0"/>
          <w:marBottom w:val="0"/>
          <w:divBdr>
            <w:top w:val="none" w:sz="0" w:space="0" w:color="auto"/>
            <w:left w:val="none" w:sz="0" w:space="0" w:color="auto"/>
            <w:bottom w:val="none" w:sz="0" w:space="0" w:color="auto"/>
            <w:right w:val="none" w:sz="0" w:space="0" w:color="auto"/>
          </w:divBdr>
        </w:div>
      </w:divsChild>
    </w:div>
    <w:div w:id="1930653947">
      <w:bodyDiv w:val="1"/>
      <w:marLeft w:val="0"/>
      <w:marRight w:val="0"/>
      <w:marTop w:val="0"/>
      <w:marBottom w:val="0"/>
      <w:divBdr>
        <w:top w:val="none" w:sz="0" w:space="0" w:color="auto"/>
        <w:left w:val="none" w:sz="0" w:space="0" w:color="auto"/>
        <w:bottom w:val="none" w:sz="0" w:space="0" w:color="auto"/>
        <w:right w:val="none" w:sz="0" w:space="0" w:color="auto"/>
      </w:divBdr>
    </w:div>
    <w:div w:id="1937707824">
      <w:bodyDiv w:val="1"/>
      <w:marLeft w:val="0"/>
      <w:marRight w:val="0"/>
      <w:marTop w:val="0"/>
      <w:marBottom w:val="0"/>
      <w:divBdr>
        <w:top w:val="none" w:sz="0" w:space="0" w:color="auto"/>
        <w:left w:val="none" w:sz="0" w:space="0" w:color="auto"/>
        <w:bottom w:val="none" w:sz="0" w:space="0" w:color="auto"/>
        <w:right w:val="none" w:sz="0" w:space="0" w:color="auto"/>
      </w:divBdr>
    </w:div>
    <w:div w:id="1940063058">
      <w:bodyDiv w:val="1"/>
      <w:marLeft w:val="0"/>
      <w:marRight w:val="0"/>
      <w:marTop w:val="0"/>
      <w:marBottom w:val="0"/>
      <w:divBdr>
        <w:top w:val="none" w:sz="0" w:space="0" w:color="auto"/>
        <w:left w:val="none" w:sz="0" w:space="0" w:color="auto"/>
        <w:bottom w:val="none" w:sz="0" w:space="0" w:color="auto"/>
        <w:right w:val="none" w:sz="0" w:space="0" w:color="auto"/>
      </w:divBdr>
    </w:div>
    <w:div w:id="1944607390">
      <w:bodyDiv w:val="1"/>
      <w:marLeft w:val="0"/>
      <w:marRight w:val="0"/>
      <w:marTop w:val="0"/>
      <w:marBottom w:val="0"/>
      <w:divBdr>
        <w:top w:val="none" w:sz="0" w:space="0" w:color="auto"/>
        <w:left w:val="none" w:sz="0" w:space="0" w:color="auto"/>
        <w:bottom w:val="none" w:sz="0" w:space="0" w:color="auto"/>
        <w:right w:val="none" w:sz="0" w:space="0" w:color="auto"/>
      </w:divBdr>
    </w:div>
    <w:div w:id="1970748115">
      <w:bodyDiv w:val="1"/>
      <w:marLeft w:val="0"/>
      <w:marRight w:val="0"/>
      <w:marTop w:val="0"/>
      <w:marBottom w:val="0"/>
      <w:divBdr>
        <w:top w:val="none" w:sz="0" w:space="0" w:color="auto"/>
        <w:left w:val="none" w:sz="0" w:space="0" w:color="auto"/>
        <w:bottom w:val="none" w:sz="0" w:space="0" w:color="auto"/>
        <w:right w:val="none" w:sz="0" w:space="0" w:color="auto"/>
      </w:divBdr>
    </w:div>
    <w:div w:id="1976063168">
      <w:bodyDiv w:val="1"/>
      <w:marLeft w:val="0"/>
      <w:marRight w:val="0"/>
      <w:marTop w:val="0"/>
      <w:marBottom w:val="0"/>
      <w:divBdr>
        <w:top w:val="none" w:sz="0" w:space="0" w:color="auto"/>
        <w:left w:val="none" w:sz="0" w:space="0" w:color="auto"/>
        <w:bottom w:val="none" w:sz="0" w:space="0" w:color="auto"/>
        <w:right w:val="none" w:sz="0" w:space="0" w:color="auto"/>
      </w:divBdr>
    </w:div>
    <w:div w:id="1976138993">
      <w:bodyDiv w:val="1"/>
      <w:marLeft w:val="0"/>
      <w:marRight w:val="0"/>
      <w:marTop w:val="0"/>
      <w:marBottom w:val="0"/>
      <w:divBdr>
        <w:top w:val="none" w:sz="0" w:space="0" w:color="auto"/>
        <w:left w:val="none" w:sz="0" w:space="0" w:color="auto"/>
        <w:bottom w:val="none" w:sz="0" w:space="0" w:color="auto"/>
        <w:right w:val="none" w:sz="0" w:space="0" w:color="auto"/>
      </w:divBdr>
    </w:div>
    <w:div w:id="1977755697">
      <w:bodyDiv w:val="1"/>
      <w:marLeft w:val="0"/>
      <w:marRight w:val="0"/>
      <w:marTop w:val="0"/>
      <w:marBottom w:val="0"/>
      <w:divBdr>
        <w:top w:val="none" w:sz="0" w:space="0" w:color="auto"/>
        <w:left w:val="none" w:sz="0" w:space="0" w:color="auto"/>
        <w:bottom w:val="none" w:sz="0" w:space="0" w:color="auto"/>
        <w:right w:val="none" w:sz="0" w:space="0" w:color="auto"/>
      </w:divBdr>
    </w:div>
    <w:div w:id="1990665346">
      <w:bodyDiv w:val="1"/>
      <w:marLeft w:val="0"/>
      <w:marRight w:val="0"/>
      <w:marTop w:val="0"/>
      <w:marBottom w:val="0"/>
      <w:divBdr>
        <w:top w:val="none" w:sz="0" w:space="0" w:color="auto"/>
        <w:left w:val="none" w:sz="0" w:space="0" w:color="auto"/>
        <w:bottom w:val="none" w:sz="0" w:space="0" w:color="auto"/>
        <w:right w:val="none" w:sz="0" w:space="0" w:color="auto"/>
      </w:divBdr>
    </w:div>
    <w:div w:id="1995210340">
      <w:bodyDiv w:val="1"/>
      <w:marLeft w:val="0"/>
      <w:marRight w:val="0"/>
      <w:marTop w:val="0"/>
      <w:marBottom w:val="0"/>
      <w:divBdr>
        <w:top w:val="none" w:sz="0" w:space="0" w:color="auto"/>
        <w:left w:val="none" w:sz="0" w:space="0" w:color="auto"/>
        <w:bottom w:val="none" w:sz="0" w:space="0" w:color="auto"/>
        <w:right w:val="none" w:sz="0" w:space="0" w:color="auto"/>
      </w:divBdr>
    </w:div>
    <w:div w:id="2033795238">
      <w:bodyDiv w:val="1"/>
      <w:marLeft w:val="0"/>
      <w:marRight w:val="0"/>
      <w:marTop w:val="0"/>
      <w:marBottom w:val="0"/>
      <w:divBdr>
        <w:top w:val="none" w:sz="0" w:space="0" w:color="auto"/>
        <w:left w:val="none" w:sz="0" w:space="0" w:color="auto"/>
        <w:bottom w:val="none" w:sz="0" w:space="0" w:color="auto"/>
        <w:right w:val="none" w:sz="0" w:space="0" w:color="auto"/>
      </w:divBdr>
      <w:divsChild>
        <w:div w:id="1823623614">
          <w:marLeft w:val="480"/>
          <w:marRight w:val="0"/>
          <w:marTop w:val="0"/>
          <w:marBottom w:val="0"/>
          <w:divBdr>
            <w:top w:val="none" w:sz="0" w:space="0" w:color="auto"/>
            <w:left w:val="none" w:sz="0" w:space="0" w:color="auto"/>
            <w:bottom w:val="none" w:sz="0" w:space="0" w:color="auto"/>
            <w:right w:val="none" w:sz="0" w:space="0" w:color="auto"/>
          </w:divBdr>
        </w:div>
        <w:div w:id="513348338">
          <w:marLeft w:val="480"/>
          <w:marRight w:val="0"/>
          <w:marTop w:val="0"/>
          <w:marBottom w:val="0"/>
          <w:divBdr>
            <w:top w:val="none" w:sz="0" w:space="0" w:color="auto"/>
            <w:left w:val="none" w:sz="0" w:space="0" w:color="auto"/>
            <w:bottom w:val="none" w:sz="0" w:space="0" w:color="auto"/>
            <w:right w:val="none" w:sz="0" w:space="0" w:color="auto"/>
          </w:divBdr>
        </w:div>
        <w:div w:id="1388843718">
          <w:marLeft w:val="480"/>
          <w:marRight w:val="0"/>
          <w:marTop w:val="0"/>
          <w:marBottom w:val="0"/>
          <w:divBdr>
            <w:top w:val="none" w:sz="0" w:space="0" w:color="auto"/>
            <w:left w:val="none" w:sz="0" w:space="0" w:color="auto"/>
            <w:bottom w:val="none" w:sz="0" w:space="0" w:color="auto"/>
            <w:right w:val="none" w:sz="0" w:space="0" w:color="auto"/>
          </w:divBdr>
        </w:div>
        <w:div w:id="1295990487">
          <w:marLeft w:val="480"/>
          <w:marRight w:val="0"/>
          <w:marTop w:val="0"/>
          <w:marBottom w:val="0"/>
          <w:divBdr>
            <w:top w:val="none" w:sz="0" w:space="0" w:color="auto"/>
            <w:left w:val="none" w:sz="0" w:space="0" w:color="auto"/>
            <w:bottom w:val="none" w:sz="0" w:space="0" w:color="auto"/>
            <w:right w:val="none" w:sz="0" w:space="0" w:color="auto"/>
          </w:divBdr>
        </w:div>
        <w:div w:id="1212154712">
          <w:marLeft w:val="480"/>
          <w:marRight w:val="0"/>
          <w:marTop w:val="0"/>
          <w:marBottom w:val="0"/>
          <w:divBdr>
            <w:top w:val="none" w:sz="0" w:space="0" w:color="auto"/>
            <w:left w:val="none" w:sz="0" w:space="0" w:color="auto"/>
            <w:bottom w:val="none" w:sz="0" w:space="0" w:color="auto"/>
            <w:right w:val="none" w:sz="0" w:space="0" w:color="auto"/>
          </w:divBdr>
        </w:div>
        <w:div w:id="1080756482">
          <w:marLeft w:val="480"/>
          <w:marRight w:val="0"/>
          <w:marTop w:val="0"/>
          <w:marBottom w:val="0"/>
          <w:divBdr>
            <w:top w:val="none" w:sz="0" w:space="0" w:color="auto"/>
            <w:left w:val="none" w:sz="0" w:space="0" w:color="auto"/>
            <w:bottom w:val="none" w:sz="0" w:space="0" w:color="auto"/>
            <w:right w:val="none" w:sz="0" w:space="0" w:color="auto"/>
          </w:divBdr>
        </w:div>
        <w:div w:id="722945998">
          <w:marLeft w:val="480"/>
          <w:marRight w:val="0"/>
          <w:marTop w:val="0"/>
          <w:marBottom w:val="0"/>
          <w:divBdr>
            <w:top w:val="none" w:sz="0" w:space="0" w:color="auto"/>
            <w:left w:val="none" w:sz="0" w:space="0" w:color="auto"/>
            <w:bottom w:val="none" w:sz="0" w:space="0" w:color="auto"/>
            <w:right w:val="none" w:sz="0" w:space="0" w:color="auto"/>
          </w:divBdr>
        </w:div>
        <w:div w:id="1001354334">
          <w:marLeft w:val="480"/>
          <w:marRight w:val="0"/>
          <w:marTop w:val="0"/>
          <w:marBottom w:val="0"/>
          <w:divBdr>
            <w:top w:val="none" w:sz="0" w:space="0" w:color="auto"/>
            <w:left w:val="none" w:sz="0" w:space="0" w:color="auto"/>
            <w:bottom w:val="none" w:sz="0" w:space="0" w:color="auto"/>
            <w:right w:val="none" w:sz="0" w:space="0" w:color="auto"/>
          </w:divBdr>
        </w:div>
        <w:div w:id="1664161161">
          <w:marLeft w:val="480"/>
          <w:marRight w:val="0"/>
          <w:marTop w:val="0"/>
          <w:marBottom w:val="0"/>
          <w:divBdr>
            <w:top w:val="none" w:sz="0" w:space="0" w:color="auto"/>
            <w:left w:val="none" w:sz="0" w:space="0" w:color="auto"/>
            <w:bottom w:val="none" w:sz="0" w:space="0" w:color="auto"/>
            <w:right w:val="none" w:sz="0" w:space="0" w:color="auto"/>
          </w:divBdr>
        </w:div>
        <w:div w:id="740519335">
          <w:marLeft w:val="480"/>
          <w:marRight w:val="0"/>
          <w:marTop w:val="0"/>
          <w:marBottom w:val="0"/>
          <w:divBdr>
            <w:top w:val="none" w:sz="0" w:space="0" w:color="auto"/>
            <w:left w:val="none" w:sz="0" w:space="0" w:color="auto"/>
            <w:bottom w:val="none" w:sz="0" w:space="0" w:color="auto"/>
            <w:right w:val="none" w:sz="0" w:space="0" w:color="auto"/>
          </w:divBdr>
        </w:div>
        <w:div w:id="1385837948">
          <w:marLeft w:val="480"/>
          <w:marRight w:val="0"/>
          <w:marTop w:val="0"/>
          <w:marBottom w:val="0"/>
          <w:divBdr>
            <w:top w:val="none" w:sz="0" w:space="0" w:color="auto"/>
            <w:left w:val="none" w:sz="0" w:space="0" w:color="auto"/>
            <w:bottom w:val="none" w:sz="0" w:space="0" w:color="auto"/>
            <w:right w:val="none" w:sz="0" w:space="0" w:color="auto"/>
          </w:divBdr>
        </w:div>
        <w:div w:id="2078281433">
          <w:marLeft w:val="480"/>
          <w:marRight w:val="0"/>
          <w:marTop w:val="0"/>
          <w:marBottom w:val="0"/>
          <w:divBdr>
            <w:top w:val="none" w:sz="0" w:space="0" w:color="auto"/>
            <w:left w:val="none" w:sz="0" w:space="0" w:color="auto"/>
            <w:bottom w:val="none" w:sz="0" w:space="0" w:color="auto"/>
            <w:right w:val="none" w:sz="0" w:space="0" w:color="auto"/>
          </w:divBdr>
        </w:div>
        <w:div w:id="359093400">
          <w:marLeft w:val="480"/>
          <w:marRight w:val="0"/>
          <w:marTop w:val="0"/>
          <w:marBottom w:val="0"/>
          <w:divBdr>
            <w:top w:val="none" w:sz="0" w:space="0" w:color="auto"/>
            <w:left w:val="none" w:sz="0" w:space="0" w:color="auto"/>
            <w:bottom w:val="none" w:sz="0" w:space="0" w:color="auto"/>
            <w:right w:val="none" w:sz="0" w:space="0" w:color="auto"/>
          </w:divBdr>
        </w:div>
        <w:div w:id="1660158819">
          <w:marLeft w:val="480"/>
          <w:marRight w:val="0"/>
          <w:marTop w:val="0"/>
          <w:marBottom w:val="0"/>
          <w:divBdr>
            <w:top w:val="none" w:sz="0" w:space="0" w:color="auto"/>
            <w:left w:val="none" w:sz="0" w:space="0" w:color="auto"/>
            <w:bottom w:val="none" w:sz="0" w:space="0" w:color="auto"/>
            <w:right w:val="none" w:sz="0" w:space="0" w:color="auto"/>
          </w:divBdr>
        </w:div>
        <w:div w:id="1932616271">
          <w:marLeft w:val="480"/>
          <w:marRight w:val="0"/>
          <w:marTop w:val="0"/>
          <w:marBottom w:val="0"/>
          <w:divBdr>
            <w:top w:val="none" w:sz="0" w:space="0" w:color="auto"/>
            <w:left w:val="none" w:sz="0" w:space="0" w:color="auto"/>
            <w:bottom w:val="none" w:sz="0" w:space="0" w:color="auto"/>
            <w:right w:val="none" w:sz="0" w:space="0" w:color="auto"/>
          </w:divBdr>
        </w:div>
        <w:div w:id="244538865">
          <w:marLeft w:val="480"/>
          <w:marRight w:val="0"/>
          <w:marTop w:val="0"/>
          <w:marBottom w:val="0"/>
          <w:divBdr>
            <w:top w:val="none" w:sz="0" w:space="0" w:color="auto"/>
            <w:left w:val="none" w:sz="0" w:space="0" w:color="auto"/>
            <w:bottom w:val="none" w:sz="0" w:space="0" w:color="auto"/>
            <w:right w:val="none" w:sz="0" w:space="0" w:color="auto"/>
          </w:divBdr>
        </w:div>
      </w:divsChild>
    </w:div>
    <w:div w:id="2034844105">
      <w:bodyDiv w:val="1"/>
      <w:marLeft w:val="0"/>
      <w:marRight w:val="0"/>
      <w:marTop w:val="0"/>
      <w:marBottom w:val="0"/>
      <w:divBdr>
        <w:top w:val="none" w:sz="0" w:space="0" w:color="auto"/>
        <w:left w:val="none" w:sz="0" w:space="0" w:color="auto"/>
        <w:bottom w:val="none" w:sz="0" w:space="0" w:color="auto"/>
        <w:right w:val="none" w:sz="0" w:space="0" w:color="auto"/>
      </w:divBdr>
    </w:div>
    <w:div w:id="2044400428">
      <w:bodyDiv w:val="1"/>
      <w:marLeft w:val="0"/>
      <w:marRight w:val="0"/>
      <w:marTop w:val="0"/>
      <w:marBottom w:val="0"/>
      <w:divBdr>
        <w:top w:val="none" w:sz="0" w:space="0" w:color="auto"/>
        <w:left w:val="none" w:sz="0" w:space="0" w:color="auto"/>
        <w:bottom w:val="none" w:sz="0" w:space="0" w:color="auto"/>
        <w:right w:val="none" w:sz="0" w:space="0" w:color="auto"/>
      </w:divBdr>
    </w:div>
    <w:div w:id="2053576820">
      <w:bodyDiv w:val="1"/>
      <w:marLeft w:val="0"/>
      <w:marRight w:val="0"/>
      <w:marTop w:val="0"/>
      <w:marBottom w:val="0"/>
      <w:divBdr>
        <w:top w:val="none" w:sz="0" w:space="0" w:color="auto"/>
        <w:left w:val="none" w:sz="0" w:space="0" w:color="auto"/>
        <w:bottom w:val="none" w:sz="0" w:space="0" w:color="auto"/>
        <w:right w:val="none" w:sz="0" w:space="0" w:color="auto"/>
      </w:divBdr>
    </w:div>
    <w:div w:id="2066760067">
      <w:bodyDiv w:val="1"/>
      <w:marLeft w:val="0"/>
      <w:marRight w:val="0"/>
      <w:marTop w:val="0"/>
      <w:marBottom w:val="0"/>
      <w:divBdr>
        <w:top w:val="none" w:sz="0" w:space="0" w:color="auto"/>
        <w:left w:val="none" w:sz="0" w:space="0" w:color="auto"/>
        <w:bottom w:val="none" w:sz="0" w:space="0" w:color="auto"/>
        <w:right w:val="none" w:sz="0" w:space="0" w:color="auto"/>
      </w:divBdr>
    </w:div>
    <w:div w:id="2083793502">
      <w:bodyDiv w:val="1"/>
      <w:marLeft w:val="0"/>
      <w:marRight w:val="0"/>
      <w:marTop w:val="0"/>
      <w:marBottom w:val="0"/>
      <w:divBdr>
        <w:top w:val="none" w:sz="0" w:space="0" w:color="auto"/>
        <w:left w:val="none" w:sz="0" w:space="0" w:color="auto"/>
        <w:bottom w:val="none" w:sz="0" w:space="0" w:color="auto"/>
        <w:right w:val="none" w:sz="0" w:space="0" w:color="auto"/>
      </w:divBdr>
    </w:div>
    <w:div w:id="2092579170">
      <w:bodyDiv w:val="1"/>
      <w:marLeft w:val="0"/>
      <w:marRight w:val="0"/>
      <w:marTop w:val="0"/>
      <w:marBottom w:val="0"/>
      <w:divBdr>
        <w:top w:val="none" w:sz="0" w:space="0" w:color="auto"/>
        <w:left w:val="none" w:sz="0" w:space="0" w:color="auto"/>
        <w:bottom w:val="none" w:sz="0" w:space="0" w:color="auto"/>
        <w:right w:val="none" w:sz="0" w:space="0" w:color="auto"/>
      </w:divBdr>
    </w:div>
    <w:div w:id="2094234354">
      <w:bodyDiv w:val="1"/>
      <w:marLeft w:val="0"/>
      <w:marRight w:val="0"/>
      <w:marTop w:val="0"/>
      <w:marBottom w:val="0"/>
      <w:divBdr>
        <w:top w:val="none" w:sz="0" w:space="0" w:color="auto"/>
        <w:left w:val="none" w:sz="0" w:space="0" w:color="auto"/>
        <w:bottom w:val="none" w:sz="0" w:space="0" w:color="auto"/>
        <w:right w:val="none" w:sz="0" w:space="0" w:color="auto"/>
      </w:divBdr>
    </w:div>
    <w:div w:id="2099252449">
      <w:bodyDiv w:val="1"/>
      <w:marLeft w:val="0"/>
      <w:marRight w:val="0"/>
      <w:marTop w:val="0"/>
      <w:marBottom w:val="0"/>
      <w:divBdr>
        <w:top w:val="none" w:sz="0" w:space="0" w:color="auto"/>
        <w:left w:val="none" w:sz="0" w:space="0" w:color="auto"/>
        <w:bottom w:val="none" w:sz="0" w:space="0" w:color="auto"/>
        <w:right w:val="none" w:sz="0" w:space="0" w:color="auto"/>
      </w:divBdr>
    </w:div>
    <w:div w:id="2128546180">
      <w:bodyDiv w:val="1"/>
      <w:marLeft w:val="0"/>
      <w:marRight w:val="0"/>
      <w:marTop w:val="0"/>
      <w:marBottom w:val="0"/>
      <w:divBdr>
        <w:top w:val="none" w:sz="0" w:space="0" w:color="auto"/>
        <w:left w:val="none" w:sz="0" w:space="0" w:color="auto"/>
        <w:bottom w:val="none" w:sz="0" w:space="0" w:color="auto"/>
        <w:right w:val="none" w:sz="0" w:space="0" w:color="auto"/>
      </w:divBdr>
      <w:divsChild>
        <w:div w:id="474761341">
          <w:marLeft w:val="480"/>
          <w:marRight w:val="0"/>
          <w:marTop w:val="0"/>
          <w:marBottom w:val="0"/>
          <w:divBdr>
            <w:top w:val="none" w:sz="0" w:space="0" w:color="auto"/>
            <w:left w:val="none" w:sz="0" w:space="0" w:color="auto"/>
            <w:bottom w:val="none" w:sz="0" w:space="0" w:color="auto"/>
            <w:right w:val="none" w:sz="0" w:space="0" w:color="auto"/>
          </w:divBdr>
        </w:div>
        <w:div w:id="114374951">
          <w:marLeft w:val="480"/>
          <w:marRight w:val="0"/>
          <w:marTop w:val="0"/>
          <w:marBottom w:val="0"/>
          <w:divBdr>
            <w:top w:val="none" w:sz="0" w:space="0" w:color="auto"/>
            <w:left w:val="none" w:sz="0" w:space="0" w:color="auto"/>
            <w:bottom w:val="none" w:sz="0" w:space="0" w:color="auto"/>
            <w:right w:val="none" w:sz="0" w:space="0" w:color="auto"/>
          </w:divBdr>
        </w:div>
        <w:div w:id="820346649">
          <w:marLeft w:val="480"/>
          <w:marRight w:val="0"/>
          <w:marTop w:val="0"/>
          <w:marBottom w:val="0"/>
          <w:divBdr>
            <w:top w:val="none" w:sz="0" w:space="0" w:color="auto"/>
            <w:left w:val="none" w:sz="0" w:space="0" w:color="auto"/>
            <w:bottom w:val="none" w:sz="0" w:space="0" w:color="auto"/>
            <w:right w:val="none" w:sz="0" w:space="0" w:color="auto"/>
          </w:divBdr>
        </w:div>
        <w:div w:id="102505946">
          <w:marLeft w:val="480"/>
          <w:marRight w:val="0"/>
          <w:marTop w:val="0"/>
          <w:marBottom w:val="0"/>
          <w:divBdr>
            <w:top w:val="none" w:sz="0" w:space="0" w:color="auto"/>
            <w:left w:val="none" w:sz="0" w:space="0" w:color="auto"/>
            <w:bottom w:val="none" w:sz="0" w:space="0" w:color="auto"/>
            <w:right w:val="none" w:sz="0" w:space="0" w:color="auto"/>
          </w:divBdr>
        </w:div>
        <w:div w:id="1389108658">
          <w:marLeft w:val="480"/>
          <w:marRight w:val="0"/>
          <w:marTop w:val="0"/>
          <w:marBottom w:val="0"/>
          <w:divBdr>
            <w:top w:val="none" w:sz="0" w:space="0" w:color="auto"/>
            <w:left w:val="none" w:sz="0" w:space="0" w:color="auto"/>
            <w:bottom w:val="none" w:sz="0" w:space="0" w:color="auto"/>
            <w:right w:val="none" w:sz="0" w:space="0" w:color="auto"/>
          </w:divBdr>
        </w:div>
        <w:div w:id="1402018575">
          <w:marLeft w:val="480"/>
          <w:marRight w:val="0"/>
          <w:marTop w:val="0"/>
          <w:marBottom w:val="0"/>
          <w:divBdr>
            <w:top w:val="none" w:sz="0" w:space="0" w:color="auto"/>
            <w:left w:val="none" w:sz="0" w:space="0" w:color="auto"/>
            <w:bottom w:val="none" w:sz="0" w:space="0" w:color="auto"/>
            <w:right w:val="none" w:sz="0" w:space="0" w:color="auto"/>
          </w:divBdr>
        </w:div>
        <w:div w:id="790591977">
          <w:marLeft w:val="480"/>
          <w:marRight w:val="0"/>
          <w:marTop w:val="0"/>
          <w:marBottom w:val="0"/>
          <w:divBdr>
            <w:top w:val="none" w:sz="0" w:space="0" w:color="auto"/>
            <w:left w:val="none" w:sz="0" w:space="0" w:color="auto"/>
            <w:bottom w:val="none" w:sz="0" w:space="0" w:color="auto"/>
            <w:right w:val="none" w:sz="0" w:space="0" w:color="auto"/>
          </w:divBdr>
        </w:div>
        <w:div w:id="421992659">
          <w:marLeft w:val="480"/>
          <w:marRight w:val="0"/>
          <w:marTop w:val="0"/>
          <w:marBottom w:val="0"/>
          <w:divBdr>
            <w:top w:val="none" w:sz="0" w:space="0" w:color="auto"/>
            <w:left w:val="none" w:sz="0" w:space="0" w:color="auto"/>
            <w:bottom w:val="none" w:sz="0" w:space="0" w:color="auto"/>
            <w:right w:val="none" w:sz="0" w:space="0" w:color="auto"/>
          </w:divBdr>
        </w:div>
        <w:div w:id="1685745914">
          <w:marLeft w:val="480"/>
          <w:marRight w:val="0"/>
          <w:marTop w:val="0"/>
          <w:marBottom w:val="0"/>
          <w:divBdr>
            <w:top w:val="none" w:sz="0" w:space="0" w:color="auto"/>
            <w:left w:val="none" w:sz="0" w:space="0" w:color="auto"/>
            <w:bottom w:val="none" w:sz="0" w:space="0" w:color="auto"/>
            <w:right w:val="none" w:sz="0" w:space="0" w:color="auto"/>
          </w:divBdr>
        </w:div>
        <w:div w:id="1340812015">
          <w:marLeft w:val="480"/>
          <w:marRight w:val="0"/>
          <w:marTop w:val="0"/>
          <w:marBottom w:val="0"/>
          <w:divBdr>
            <w:top w:val="none" w:sz="0" w:space="0" w:color="auto"/>
            <w:left w:val="none" w:sz="0" w:space="0" w:color="auto"/>
            <w:bottom w:val="none" w:sz="0" w:space="0" w:color="auto"/>
            <w:right w:val="none" w:sz="0" w:space="0" w:color="auto"/>
          </w:divBdr>
        </w:div>
        <w:div w:id="847521471">
          <w:marLeft w:val="480"/>
          <w:marRight w:val="0"/>
          <w:marTop w:val="0"/>
          <w:marBottom w:val="0"/>
          <w:divBdr>
            <w:top w:val="none" w:sz="0" w:space="0" w:color="auto"/>
            <w:left w:val="none" w:sz="0" w:space="0" w:color="auto"/>
            <w:bottom w:val="none" w:sz="0" w:space="0" w:color="auto"/>
            <w:right w:val="none" w:sz="0" w:space="0" w:color="auto"/>
          </w:divBdr>
        </w:div>
        <w:div w:id="2029795759">
          <w:marLeft w:val="480"/>
          <w:marRight w:val="0"/>
          <w:marTop w:val="0"/>
          <w:marBottom w:val="0"/>
          <w:divBdr>
            <w:top w:val="none" w:sz="0" w:space="0" w:color="auto"/>
            <w:left w:val="none" w:sz="0" w:space="0" w:color="auto"/>
            <w:bottom w:val="none" w:sz="0" w:space="0" w:color="auto"/>
            <w:right w:val="none" w:sz="0" w:space="0" w:color="auto"/>
          </w:divBdr>
        </w:div>
        <w:div w:id="166023714">
          <w:marLeft w:val="480"/>
          <w:marRight w:val="0"/>
          <w:marTop w:val="0"/>
          <w:marBottom w:val="0"/>
          <w:divBdr>
            <w:top w:val="none" w:sz="0" w:space="0" w:color="auto"/>
            <w:left w:val="none" w:sz="0" w:space="0" w:color="auto"/>
            <w:bottom w:val="none" w:sz="0" w:space="0" w:color="auto"/>
            <w:right w:val="none" w:sz="0" w:space="0" w:color="auto"/>
          </w:divBdr>
        </w:div>
        <w:div w:id="2129231143">
          <w:marLeft w:val="480"/>
          <w:marRight w:val="0"/>
          <w:marTop w:val="0"/>
          <w:marBottom w:val="0"/>
          <w:divBdr>
            <w:top w:val="none" w:sz="0" w:space="0" w:color="auto"/>
            <w:left w:val="none" w:sz="0" w:space="0" w:color="auto"/>
            <w:bottom w:val="none" w:sz="0" w:space="0" w:color="auto"/>
            <w:right w:val="none" w:sz="0" w:space="0" w:color="auto"/>
          </w:divBdr>
        </w:div>
      </w:divsChild>
    </w:div>
    <w:div w:id="214500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da.marisha@student.ubl.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yu.gita@student.ubl.ac.id"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6302F1-E6A3-164F-8F66-730098FA9FED}"/>
      </w:docPartPr>
      <w:docPartBody>
        <w:p w:rsidR="00955BED" w:rsidRDefault="00542FFE">
          <w:r w:rsidRPr="00CB08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FE"/>
    <w:rsid w:val="0000019C"/>
    <w:rsid w:val="0001332F"/>
    <w:rsid w:val="000678D1"/>
    <w:rsid w:val="00400933"/>
    <w:rsid w:val="00542FFE"/>
    <w:rsid w:val="00571C3F"/>
    <w:rsid w:val="00955BED"/>
    <w:rsid w:val="00A9542C"/>
    <w:rsid w:val="00AE77F0"/>
    <w:rsid w:val="00BE3F7E"/>
    <w:rsid w:val="00BF5E5D"/>
    <w:rsid w:val="00EB29F5"/>
    <w:rsid w:val="00F04F51"/>
    <w:rsid w:val="00F87B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42F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067B5E-FCB4-8646-8FFB-E575A6B6911A}">
  <we:reference id="wa104382081" version="1.55.1.0" store="en-GB" storeType="OMEX"/>
  <we:alternateReferences>
    <we:reference id="WA104382081" version="1.55.1.0" store="en-GB" storeType="OMEX"/>
  </we:alternateReferences>
  <we:properties>
    <we:property name="MENDELEY_CITATIONS" value="[{&quot;citationID&quot;:&quot;MENDELEY_CITATION_17f6801f-171c-435c-9bf9-662e3798e418&quot;,&quot;properties&quot;:{&quot;noteIndex&quot;:0},&quot;isEdited&quot;:false,&quot;manualOverride&quot;:{&quot;isManuallyOverridden&quot;:false,&quot;citeprocText&quot;:&quot;(Jayalakshmy et al., 2005; Le Guyader, 2012)&quot;,&quot;manualOverrideText&quot;:&quot;&quot;},&quot;citationTag&quot;:&quot;MENDELEY_CITATION_v3_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&quot;,&quot;citationItems&quot;:[{&quot;id&quot;:&quot;51ccdd1a-14fa-3eed-b70c-c98c708a3c81&quot;,&quot;itemData&quot;:{&quot;type&quot;:&quot;article-journal&quot;,&quot;id&quot;:&quot;51ccdd1a-14fa-3eed-b70c-c98c708a3c81&quot;,&quot;title&quot;:&quot;The changing role of the auditors&quot;,&quot;author&quot;:[{&quot;family&quot;:&quot;Jayalakshmy&quot;,&quot;given&quot;:&quot;R&quot;,&quot;parse-names&quot;:false,&quot;dropping-particle&quot;:&quot;&quot;,&quot;non-dropping-particle&quot;:&quot;&quot;},{&quot;family&quot;:&quot;Seetharaman&quot;,&quot;given&quot;:&quot;A&quot;,&quot;parse-names&quot;:false,&quot;dropping-particle&quot;:&quot;&quot;,&quot;non-dropping-particle&quot;:&quot;&quot;},{&quot;family&quot;:&quot;Wei Khong&quot;,&quot;given&quot;:&quot;Tan&quot;,&quot;parse-names&quot;:false,&quot;dropping-particle&quot;:&quot;&quot;,&quot;non-dropping-particle&quot;:&quot;&quot;}],&quot;container-title&quot;:&quot;Managerial Auditing Journal&quot;,&quot;editor&quot;:[{&quot;family&quot;:&quot;Vinten&quot;,&quot;given&quot;:&quot;Gerald&quot;,&quot;parse-names&quot;:false,&quot;dropping-particle&quot;:&quot;&quot;,&quot;non-dropping-particle&quot;:&quot;&quot;}],&quot;DOI&quot;:&quot;10.1108/02686900510585591&quot;,&quot;ISSN&quot;:&quot;0268-6902&quot;,&quot;URL&quot;:&quot;https://doi.org/10.1108/02686900510585591&quot;,&quot;issued&quot;:{&quot;date-parts&quot;:[[2005,1,1]]},&quot;page&quot;:&quot;249-271&quot;,&quot;abstract&quot;:&quot;Purpose To highlight the pressures that the auditors would face in the era of globalisation and the challenges they should be willing to accept in order to maintain trust and integrity. Design/methodology/approach A wide range of articles and journals published in international journals as well as local journals has been reviewed. The areas covered include audit fraud, true and fair view interpretation, auditor independence and role of internal auditors. Further, ideas have also been obtained from critical write‐ups in the business magazines on the fall of multinationals. Findings A wide range of interpretation has been given by various groups of people on their understanding of the phrase “true and fair”. This has created great confusion as to the interpretation of the audit reports. This has been proven by the fall of many multinationals and the audit pioneers, Andersens. This is one of the causes of audit fraud and it is also seen that as the auditors face an enormous challenge as they enter the twenty‐first century, they should be willing to change their attitudes towards their clients. Professionalism should be in the forefront, and an overhaul in the concept of “true and fair” could probably be the solution to harmonisation of the economy. Research limitations/implications This paper lacks statistical data on the views of the authors. It is based purely on secondary data. Practical implications Provides awareness to the auditors, corporations and general public on the necessity to revamp the existing auditing practices. This can help the auditors not only to be professionals, but also to be seen as professionals. Originality/value This paper provides scope for research in this area to identify whether the overhaul concept is acceptable. If yes, what should the new concept be? If no, what is the solution to the existing public outcry?&quot;,&quot;publisher&quot;:&quot;Emerald Group Publishing Limited&quot;,&quot;issue&quot;:&quot;3&quot;,&quot;volume&quot;:&quot;20&quot;,&quot;container-title-short&quot;:&quot;&quot;},&quot;isTemporary&quot;:false},{&quot;id&quot;:&quot;86d93dc5-b5a4-36e3-b3a0-9613f08d3427&quot;,&quot;itemData&quot;:{&quot;type&quot;:&quot;article-journal&quot;,&quot;id&quot;:&quot;86d93dc5-b5a4-36e3-b3a0-9613f08d3427&quot;,&quot;title&quot;:&quot;Auditing financial instruments&quot;,&quot;author&quot;:[{&quot;family&quot;:&quot;Guyader&quot;,&quot;given&quot;:&quot;Louis P&quot;,&quot;parse-names&quot;:false,&quot;dropping-particle&quot;:&quot;&quot;,&quot;non-dropping-particle&quot;:&quot;Le&quot;}],&quot;container-title&quot;:&quot;Journal of Corporate Accounting &amp; Finance&quot;,&quot;DOI&quot;:&quot;https://doi.org/10.1002/jcaf.21798&quot;,&quot;ISSN&quot;:&quot;1044-8136&quot;,&quot;URL&quot;:&quot;https://doi.org/10.1002/jcaf.21798&quot;,&quot;issued&quot;:{&quot;date-parts&quot;:[[2012,9,1]]},&quot;page&quot;:&quot;49-59&quot;,&quot;abstract&quot;:&quot;Abstract For most people, the current Great Recession and the Wall Street failures of 2008 came as a shock. Financial institutions had invested heavily in instruments like derivatives that turned out to be extremely risky. Why didn't the auditors detect problems? The author of this article reviews the rules for auditing such financial instruments-including those that lie at the core of our country's financial debacle. ? 2012 Wiley Periodicals, Inc.&quot;,&quot;publisher&quot;:&quot;John Wiley &amp; Sons, Ltd&quot;,&quot;issue&quot;:&quot;6&quot;,&quot;volume&quot;:&quot;23&quot;,&quot;container-title-short&quot;:&quot;&quot;},&quot;isTemporary&quot;:false}]},{&quot;citationID&quot;:&quot;MENDELEY_CITATION_ab0e7738-c68a-4fb1-b35d-d016a16efffd&quot;,&quot;properties&quot;:{&quot;noteIndex&quot;:0},&quot;isEdited&quot;:false,&quot;manualOverride&quot;:{&quot;isManuallyOverridden&quot;:false,&quot;citeprocText&quot;:&quot;(Cooper &amp;#38; Neu, 2006; Flesher, 1993; Muczyk et al., 1986)&quot;,&quot;manualOverrideText&quot;:&quot;&quot;},&quot;citationTag&quot;:&quot;MENDELEY_CITATION_v3_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&quot;,&quot;citationItems&quot;:[{&quot;id&quot;:&quot;8f8d0ae6-5a0f-38a2-bb0f-7fe96441deef&quot;,&quot;itemData&quot;:{&quot;type&quot;:&quot;article-journal&quot;,&quot;id&quot;:&quot;8f8d0ae6-5a0f-38a2-bb0f-7fe96441deef&quot;,&quot;title&quot;:&quot;A Management Audit of Small Business Long-Term Financial Affairs&quot;,&quot;author&quot;:[{&quot;family&quot;:&quot;Flesher&quot;,&quot;given&quot;:&quot;Dale L&quot;,&quot;parse-names&quot;:false,&quot;dropping-particle&quot;:&quot;&quot;,&quot;non-dropping-particle&quot;:&quot;&quot;}],&quot;container-title&quot;:&quot;Managerial Finance&quot;,&quot;DOI&quot;:&quot;10.1108/eb013738&quot;,&quot;ISSN&quot;:&quot;0307-4358&quot;,&quot;URL&quot;:&quot;https://doi.org/10.1108/eb013738&quot;,&quot;issued&quot;:{&quot;date-parts&quot;:[[1993,1,1]]},&quot;page&quot;:&quot;14-24&quot;,&quot;abstract&quot;:&quot;Most small businesses today could probably benefit from a management audit of the firm's long‐term financial affairs. In large corporations, internal auditors generally have free rein to audit all operations—including the activities of the corporate treasurer and the controller's department. Such audits involve not only the financial aspects of operations, but the day‐to‐day operating aspects as well. Internal audits of operations are typically called operational audits in the United States and value‐for‐money audits in the countries of the British empire. “Value‐for‐money audits” is probably the best name because the objective of the auditors is to point out ways that a department can save money or enhance revenues. Now it would be nice if small businesses had internal auditors to conduct value‐for‐money audits, but such is not the case. Most small companies do not have internal auditors. However, there is another alternative. The owner or manager of a small business can conduct the audit on sort of a do‐it‐yourself basis. Although every department could possibly benefit from such an audit, it is the long‐term financial management of the organization that might profit the most from a value‐for‐money audit.&quot;,&quot;publisher&quot;:&quot;MCB UP Ltd&quot;,&quot;issue&quot;:&quot;8&quot;,&quot;volume&quot;:&quot;19&quot;,&quot;container-title-short&quot;:&quot;&quot;},&quot;isTemporary&quot;:false},{&quot;id&quot;:&quot;813d65c2-2435-3dab-8d8b-ee6a431c6451&quot;,&quot;itemData&quot;:{&quot;type&quot;:&quot;article-journal&quot;,&quot;id&quot;:&quot;813d65c2-2435-3dab-8d8b-ee6a431c6451&quot;,&quot;title&quot;:&quot;Holding accountants accountable: Why audits fail, how they can succeed&quot;,&quot;author&quot;:[{&quot;family&quot;:&quot;Muczyk&quot;,&quot;given&quot;:&quot;Jan P&quot;,&quot;parse-names&quot;:false,&quot;dropping-particle&quot;:&quot;&quot;,&quot;non-dropping-particle&quot;:&quot;&quot;},{&quot;family&quot;:&quot;Smith&quot;,&quot;given&quot;:&quot;Ephraim P&quot;,&quot;parse-names&quot;:false,&quot;dropping-particle&quot;:&quot;&quot;,&quot;non-dropping-particle&quot;:&quot;&quot;},{&quot;family&quot;:&quot;Davis&quot;,&quot;given&quot;:&quot;George&quot;,&quot;parse-names&quot;:false,&quot;dropping-particle&quot;:&quot;&quot;,&quot;non-dropping-particle&quot;:&quot;&quot;}],&quot;container-title&quot;:&quot;Business Horizons&quot;,&quot;container-title-short&quot;:&quot;Bus Horiz&quot;,&quot;DOI&quot;:&quot;https://doi.org/10.1016/0007-6813(86)90033-9&quot;,&quot;ISSN&quot;:&quot;0007-6813&quot;,&quot;URL&quot;:&quot;https://www.sciencedirect.com/science/article/pii/0007681386900339&quot;,&quot;issued&quot;:{&quot;date-parts&quot;:[[1986]]},&quot;page&quot;:&quot;22-28&quot;,&quot;issue&quot;:&quot;6&quot;,&quot;volume&quot;:&quot;29&quot;},&quot;isTemporary&quot;:false},{&quot;id&quot;:&quot;8f960d6a-e4e8-330b-a2a7-913621fa79f8&quot;,&quot;itemData&quot;:{&quot;type&quot;:&quot;chapter&quot;,&quot;id&quot;:&quot;8f960d6a-e4e8-330b-a2a7-913621fa79f8&quot;,&quot;title&quot;:&quot;Auditor and Audit Independence in an Age of Financial Scandals&quot;,&quot;author&quot;:[{&quot;family&quot;:&quot;Cooper&quot;,&quot;given&quot;:&quot;David J&quot;,&quot;parse-names&quot;:false,&quot;dropping-particle&quot;:&quot;&quot;,&quot;non-dropping-particle&quot;:&quot;&quot;},{&quot;family&quot;:&quot;Neu&quot;,&quot;given&quot;:&quot;Dean&quot;,&quot;parse-names&quot;:false,&quot;dropping-particle&quot;:&quot;&quot;,&quot;non-dropping-particle&quot;:&quot;&quot;}],&quot;collection-title&quot;:&quot;Advances in Public Interest Accounting&quot;,&quot;container-title&quot;:&quot;Independent Accounts&quot;,&quot;editor&quot;:[{&quot;family&quot;:&quot;Lehman&quot;,&quot;given&quot;:&quot;Cheryl R&quot;,&quot;parse-names&quot;:false,&quot;dropping-particle&quot;:&quot;&quot;,&quot;non-dropping-particle&quot;:&quot;&quot;}],&quot;DOI&quot;:&quot;10.1016/S1041-7060(06)12001-5&quot;,&quot;ISBN&quot;:&quot;978-0-76231-382-2, 978-1-84950-468-3&quot;,&quot;URL&quot;:&quot;https://doi.org/10.1016/S1041-7060(06)12001-5&quot;,&quot;issued&quot;:{&quot;date-parts&quot;:[[2006,1,1]]},&quot;page&quot;:&quot;1-15&quot;,&quot;abstract&quot;:&quot;It is in the context of the huge (but largely unaccountable) impact of accounting and accountants that the demise of Arthur Andersen and the financial scandals of the past few years need to be seen. These scandals raise questions of independence and the role of the audit industry in alerting investors, employees, suppliers, customers and the general public to the realities of corporate wrongdoing and weakness. This paper introduces a Special Issue that offers a counter-hegemonic story, pointing out that things can be different and better in substantive ways, that auditor independence and integrity require more substantive thinking and analysis than simple re-arrangements of regulatory institutions or calls for superheroes who can transcend pressures to abet crime. After reviewing the contents of the various contributions to this Special Issue, the paper makes some brief comments about possible solutions to the problem of independence of audits and suggests a focus on audit, not auditor, independence.&quot;,&quot;publisher&quot;:&quot;Emerald Group Publishing Limited&quot;,&quot;volume&quot;:&quot;12&quot;,&quot;container-title-short&quot;:&quot;&quot;},&quot;isTemporary&quot;:false}]},{&quot;citationID&quot;:&quot;MENDELEY_CITATION_ab9a9776-1486-4454-af58-3613bb071b29&quot;,&quot;properties&quot;:{&quot;noteIndex&quot;:0},&quot;isEdited&quot;:false,&quot;manualOverride&quot;:{&quot;isManuallyOverridden&quot;:false,&quot;citeprocText&quot;:&quot;(Tackett et al., 2004; Weirich &amp;#38; Reinstein, 2011, 2013)&quot;,&quot;manualOverrideText&quot;:&quot;&quot;},&quot;citationTag&quot;:&quot;MENDELEY_CITATION_v3_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&quot;,&quot;citationItems&quot;:[{&quot;id&quot;:&quot;d93cefad-1bcf-3446-aa86-71e158d0dae5&quot;,&quot;itemData&quot;:{&quot;type&quot;:&quot;article-journal&quot;,&quot;id&quot;:&quot;d93cefad-1bcf-3446-aa86-71e158d0dae5&quot;,&quot;title&quot;:&quot;Current enforcement actions against auditors&quot;,&quot;author&quot;:[{&quot;family&quot;:&quot;Weirich&quot;,&quot;given&quot;:&quot;Thomas R&quot;,&quot;parse-names&quot;:false,&quot;dropping-particle&quot;:&quot;&quot;,&quot;non-dropping-particle&quot;:&quot;&quot;},{&quot;family&quot;:&quot;Reinstein&quot;,&quot;given&quot;:&quot;Alan&quot;,&quot;parse-names&quot;:false,&quot;dropping-particle&quot;:&quot;&quot;,&quot;non-dropping-particle&quot;:&quot;&quot;}],&quot;container-title&quot;:&quot;Journal of Corporate Accounting &amp; Finance&quot;,&quot;DOI&quot;:&quot;https://doi.org/10.1002/jcaf.20686&quot;,&quot;ISSN&quot;:&quot;1044-8136&quot;,&quot;URL&quot;:&quot;https://doi.org/10.1002/jcaf.20686&quot;,&quot;issued&quot;:{&quot;date-parts&quot;:[[2011,5,1]]},&quot;page&quot;:&quot;23-29&quot;,&quot;abstract&quot;:&quot;Abstract In the wake of accounting scandals, Congress and investors have favored subjecting auditors to increased sanctions. What lessons can we learn from the most recent enforcement actions against auditors? ? 2011 Wiley Periodicals, Inc.&quot;,&quot;publisher&quot;:&quot;John Wiley &amp; Sons, Ltd&quot;,&quot;issue&quot;:&quot;4&quot;,&quot;volume&quot;:&quot;22&quot;,&quot;container-title-short&quot;:&quot;&quot;},&quot;isTemporary&quot;:false},{&quot;id&quot;:&quot;7f18d04b-d344-3784-8555-53b0e78b6a1c&quot;,&quot;itemData&quot;:{&quot;type&quot;:&quot;article-journal&quot;,&quot;id&quot;:&quot;7f18d04b-d344-3784-8555-53b0e78b6a1c&quot;,&quot;title&quot;:&quot;Sarbanes‐Oxley and audit failure&quot;,&quot;author&quot;:[{&quot;family&quot;:&quot;Tackett&quot;,&quot;given&quot;:&quot;James&quot;,&quot;parse-names&quot;:false,&quot;dropping-particle&quot;:&quot;&quot;,&quot;non-dropping-particle&quot;:&quot;&quot;},{&quot;family&quot;:&quot;Wolf&quot;,&quot;given&quot;:&quot;Fran&quot;,&quot;parse-names&quot;:false,&quot;dropping-particle&quot;:&quot;&quot;,&quot;non-dropping-particle&quot;:&quot;&quot;},{&quot;family&quot;:&quot;Claypool&quot;,&quot;given&quot;:&quot;Gregory&quot;,&quot;parse-names&quot;:false,&quot;dropping-particle&quot;:&quot;&quot;,&quot;non-dropping-particle&quot;:&quot;&quot;}],&quot;container-title&quot;:&quot;Managerial Auditing Journal&quot;,&quot;DOI&quot;:&quot;10.1108/02686900410524355&quot;,&quot;ISSN&quot;:&quot;0268-6902&quot;,&quot;URL&quot;:&quot;https://doi.org/10.1108/02686900410524355&quot;,&quot;issued&quot;:{&quot;date-parts&quot;:[[2004,1,1]]},&quot;page&quot;:&quot;340-350&quot;,&quot;abstract&quot;:&quot;The highly publicized accounting scandals of the recent past seriously damaged the credibility of the accounting profession. In an effort to restore public confidence in the capital markets, the US Congress passed the Sarbanes‐Oxley Act of 2002. A central theme of this new law is the attempted reduction of major audit failure by stricter governmental regulation of the accounting profession and the creation of the Public Company Accounting Oversight Board. This paper discusses the likely effectiveness of the Sarbanes‐Oxley Act in the reduction of major audit failures. Four root causes of audit failure are identified, and issues not addressed by the Sarbanes‐Oxley Act that may have audit failure implications are discussed. Recommendations for improvements that potentially further reduce the likelihood of audit failure are presented.&quot;,&quot;publisher&quot;:&quot;Emerald Group Publishing Limited&quot;,&quot;issue&quot;:&quot;3&quot;,&quot;volume&quot;:&quot;19&quot;,&quot;container-title-short&quot;:&quot;&quot;},&quot;isTemporary&quot;:false},{&quot;id&quot;:&quot;e51ccc21-3cda-3b61-9731-8e21dfdb3ac8&quot;,&quot;itemData&quot;:{&quot;type&quot;:&quot;article-journal&quot;,&quot;id&quot;:&quot;e51ccc21-3cda-3b61-9731-8e21dfdb3ac8&quot;,&quot;title&quot;:&quot;Auditor Disciplinary Orders&quot;,&quot;author&quot;:[{&quot;family&quot;:&quot;Weirich&quot;,&quot;given&quot;:&quot;Thomas R&quot;,&quot;parse-names&quot;:false,&quot;dropping-particle&quot;:&quot;&quot;,&quot;non-dropping-particle&quot;:&quot;&quot;},{&quot;family&quot;:&quot;Reinstein&quot;,&quot;given&quot;:&quot;Alan&quot;,&quot;parse-names&quot;:false,&quot;dropping-particle&quot;:&quot;&quot;,&quot;non-dropping-particle&quot;:&quot;&quot;}],&quot;container-title&quot;:&quot;Journal of Corporate Accounting &amp; Finance&quot;,&quot;DOI&quot;:&quot;https://doi.org/10.1002/jcaf.21859&quot;,&quot;ISSN&quot;:&quot;1044-8136&quot;,&quot;URL&quot;:&quot;https://doi.org/10.1002/jcaf.21859&quot;,&quot;issued&quot;:{&quot;date-parts&quot;:[[2013,5,1]]},&quot;page&quot;:&quot;41-47&quot;,&quot;abstract&quot;:&quot;Abstract The authors of this article look at recent disciplinary actions against auditors?summarizing key cases and lessons learned for the auditing profession. ? 2013 Wiley Periodicals, Inc.&quot;,&quot;publisher&quot;:&quot;John Wiley &amp; Sons, Ltd&quot;,&quot;issue&quot;:&quot;4&quot;,&quot;volume&quot;:&quot;24&quot;,&quot;container-title-short&quot;:&quot;&quot;},&quot;isTemporary&quot;:false}]},{&quot;citationID&quot;:&quot;MENDELEY_CITATION_bf99c0fe-617c-468f-b135-6d9282a565df&quot;,&quot;properties&quot;:{&quot;noteIndex&quot;:0},&quot;isEdited&quot;:false,&quot;manualOverride&quot;:{&quot;isManuallyOverridden&quot;:false,&quot;citeprocText&quot;:&quot;(Tackett et al., 2004)&quot;,&quot;manualOverrideText&quot;:&quot;&quot;},&quot;citationTag&quot;:&quot;MENDELEY_CITATION_v3_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&quot;,&quot;citationItems&quot;:[{&quot;id&quot;:&quot;7f18d04b-d344-3784-8555-53b0e78b6a1c&quot;,&quot;itemData&quot;:{&quot;type&quot;:&quot;article-journal&quot;,&quot;id&quot;:&quot;7f18d04b-d344-3784-8555-53b0e78b6a1c&quot;,&quot;title&quot;:&quot;Sarbanes‐Oxley and audit failure&quot;,&quot;author&quot;:[{&quot;family&quot;:&quot;Tackett&quot;,&quot;given&quot;:&quot;James&quot;,&quot;parse-names&quot;:false,&quot;dropping-particle&quot;:&quot;&quot;,&quot;non-dropping-particle&quot;:&quot;&quot;},{&quot;family&quot;:&quot;Wolf&quot;,&quot;given&quot;:&quot;Fran&quot;,&quot;parse-names&quot;:false,&quot;dropping-particle&quot;:&quot;&quot;,&quot;non-dropping-particle&quot;:&quot;&quot;},{&quot;family&quot;:&quot;Claypool&quot;,&quot;given&quot;:&quot;Gregory&quot;,&quot;parse-names&quot;:false,&quot;dropping-particle&quot;:&quot;&quot;,&quot;non-dropping-particle&quot;:&quot;&quot;}],&quot;container-title&quot;:&quot;Managerial Auditing Journal&quot;,&quot;DOI&quot;:&quot;10.1108/02686900410524355&quot;,&quot;ISSN&quot;:&quot;0268-6902&quot;,&quot;URL&quot;:&quot;https://doi.org/10.1108/02686900410524355&quot;,&quot;issued&quot;:{&quot;date-parts&quot;:[[2004,1,1]]},&quot;page&quot;:&quot;340-350&quot;,&quot;abstract&quot;:&quot;The highly publicized accounting scandals of the recent past seriously damaged the credibility of the accounting profession. In an effort to restore public confidence in the capital markets, the US Congress passed the Sarbanes‐Oxley Act of 2002. A central theme of this new law is the attempted reduction of major audit failure by stricter governmental regulation of the accounting profession and the creation of the Public Company Accounting Oversight Board. This paper discusses the likely effectiveness of the Sarbanes‐Oxley Act in the reduction of major audit failures. Four root causes of audit failure are identified, and issues not addressed by the Sarbanes‐Oxley Act that may have audit failure implications are discussed. Recommendations for improvements that potentially further reduce the likelihood of audit failure are presented.&quot;,&quot;publisher&quot;:&quot;Emerald Group Publishing Limited&quot;,&quot;issue&quot;:&quot;3&quot;,&quot;volume&quot;:&quot;19&quot;,&quot;container-title-short&quot;:&quot;&quot;},&quot;isTemporary&quot;:false}]},{&quot;citationID&quot;:&quot;MENDELEY_CITATION_e2eb0056-99fd-49fe-9b65-6cbb7db80a44&quot;,&quot;properties&quot;:{&quot;noteIndex&quot;:0},&quot;isEdited&quot;:false,&quot;manualOverride&quot;:{&quot;isManuallyOverridden&quot;:false,&quot;citeprocText&quot;:&quot;(Mak et al., 2005)&quot;,&quot;manualOverrideText&quot;:&quot;&quot;},&quot;citationTag&quot;:&quot;MENDELEY_CITATION_v3_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&quot;,&quot;citationItems&quot;:[{&quot;id&quot;:&quot;b77026b4-bc52-393f-80f6-0191e548384a&quot;,&quot;itemData&quot;:{&quot;type&quot;:&quot;article-journal&quot;,&quot;id&quot;:&quot;b77026b4-bc52-393f-80f6-0191e548384a&quot;,&quot;title&quot;:&quot;Audit, accountability and an auditor's ethical dilemma: A case study of HIH Insurance&quot;,&quot;author&quot;:[{&quot;family&quot;:&quot;Mak&quot;,&quot;given&quot;:&quot;Tina&quot;,&quot;parse-names&quot;:false,&quot;dropping-particle&quot;:&quot;&quot;,&quot;non-dropping-particle&quot;:&quot;&quot;},{&quot;family&quot;:&quot;Cooper&quot;,&quot;given&quot;:&quot;Kathie&quot;,&quot;parse-names&quot;:false,&quot;dropping-particle&quot;:&quot;&quot;,&quot;non-dropping-particle&quot;:&quot;&quot;},{&quot;family&quot;:&quot;Deo&quot;,&quot;given&quot;:&quot;Hemant&quot;,&quot;parse-names&quot;:false,&quot;dropping-particle&quot;:&quot;&quot;,&quot;non-dropping-particle&quot;:&quot;&quot;},{&quot;family&quot;:&quot;Funnell&quot;,&quot;given&quot;:&quot;Warwick&quot;,&quot;parse-names&quot;:false,&quot;dropping-particle&quot;:&quot;&quot;,&quot;non-dropping-particle&quot;:&quot;&quot;}],&quot;container-title&quot;:&quot;Asian Review of Accounting&quot;,&quot;DOI&quot;:&quot;10.1108/eb060785&quot;,&quot;ISSN&quot;:&quot;1321-7348&quot;,&quot;URL&quot;:&quot;https://doi.org/10.1108/eb060785&quot;,&quot;issued&quot;:{&quot;date-parts&quot;:[[2005,1,1]]},&quot;page&quot;:&quot;18-35&quot;,&quot;abstract&quot;:&quot;The auditing profession has been an important feature of industrialized economies for many years. The manner in which the auditing profession is regulated in the insurance industry, therefore, is worthy of investigation in light of the recent collapse of Heath International Holdings (HIH) which is currently recorded as the biggest corporate collapse in Australia's history. Two questions remain: did the HIH auditors carry out the work ethically and responsibly? Did the regulators fulfill their responsible roles? Among all factors that have led to the collapse of HIH, that of the auditor's role and the auditing profession's ethics has assumed particular importance.&quot;,&quot;publisher&quot;:&quot;Emerald Group Publishing Limited&quot;,&quot;issue&quot;:&quot;2&quot;,&quot;volume&quot;:&quot;13&quot;,&quot;container-title-short&quot;:&quot;&quot;},&quot;isTemporary&quot;:false}]},{&quot;citationID&quot;:&quot;MENDELEY_CITATION_bff3a0cb-83f2-404a-8dbc-2bd0134f1414&quot;,&quot;properties&quot;:{&quot;noteIndex&quot;:0},&quot;isEdited&quot;:false,&quot;manualOverride&quot;:{&quot;isManuallyOverridden&quot;:false,&quot;citeprocText&quot;:&quot;(Suyono &amp;#38; Farooque, 2019; Yang et al., 2018)&quot;,&quot;manualOverrideText&quot;:&quot;&quot;},&quot;citationTag&quot;:&quot;MENDELEY_CITATION_v3_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&quot;,&quot;citationItems&quot;:[{&quot;id&quot;:&quot;2a7ef8a3-3866-30ac-a5f5-307db0b01c55&quot;,&quot;itemData&quot;:{&quot;type&quot;:&quot;article-journal&quot;,&quot;id&quot;:&quot;2a7ef8a3-3866-30ac-a5f5-307db0b01c55&quot;,&quot;title&quot;:&quot;The impact of emotional intelligence on auditor judgment&quot;,&quot;author&quot;:[{&quot;family&quot;:&quot;Yang&quot;,&quot;given&quot;:&quot;Ling&quot;,&quot;parse-names&quot;:false,&quot;dropping-particle&quot;:&quot;&quot;,&quot;non-dropping-particle&quot;:&quot;&quot;},{&quot;family&quot;:&quot;Brink&quot;,&quot;given&quot;:&quot;Alisa G&quot;,&quot;parse-names&quot;:false,&quot;dropping-particle&quot;:&quot;&quot;,&quot;non-dropping-particle&quot;:&quot;&quot;},{&quot;family&quot;:&quot;Wier&quot;,&quot;given&quot;:&quot;Benson&quot;,&quot;parse-names&quot;:false,&quot;dropping-particle&quot;:&quot;&quot;,&quot;non-dropping-particle&quot;:&quot;&quot;}],&quot;container-title&quot;:&quot;International Journal of Auditing&quot;,&quot;DOI&quot;:&quot;https://doi.org/10.1111/ijau.12106&quot;,&quot;ISSN&quot;:&quot;1090-6738&quot;,&quot;URL&quot;:&quot;https://doi.org/10.1111/ijau.12106&quot;,&quot;issued&quot;:{&quot;date-parts&quot;:[[2018,3,1]]},&quot;page&quot;:&quot;83-97&quot;,&quot;abstract&quot;:&quot;This study seeks to identify emotional intelligence (EI) as a key factor in dealing with emotions and pressures in an audit context. In this paper, we focus on how EI may influence the relation between job pressures (i.e., time budget pressure and client pressure) and auditors' judgment. Specifically, we investigate the moderating effect of EI on auditors' third-person assessments of an auditor's actions when subject to internal and external pressures. The results suggest that the moderating influence of EI can effectively reduce auditors' tendency to engage in dysfunctional behavior and improve audit quality. Further, moderation analysis suggests that EI is a significant mechanism that moderates the effects of different types of pressure on auditors' judgments.&quot;,&quot;publisher&quot;:&quot;John Wiley &amp; Sons, Ltd&quot;,&quot;issue&quot;:&quot;1&quot;,&quot;volume&quot;:&quot;22&quot;,&quot;container-title-short&quot;:&quot;&quot;},&quot;isTemporary&quot;:false},{&quot;id&quot;:&quot;3b909358-5cbb-3d34-94df-3bbe34c88fe8&quot;,&quot;itemData&quot;:{&quot;type&quot;:&quot;article-journal&quot;,&quot;id&quot;:&quot;3b909358-5cbb-3d34-94df-3bbe34c88fe8&quot;,&quot;title&quot;:&quot;Auditors’ professionalism and factors affecting it: insights from Indonesia&quot;,&quot;author&quot;:[{&quot;family&quot;:&quot;Suyono&quot;,&quot;given&quot;:&quot;Eko&quot;,&quot;parse-names&quot;:false,&quot;dropping-particle&quot;:&quot;&quot;,&quot;non-dropping-particle&quot;:&quot;&quot;},{&quot;family&quot;:&quot;Farooque&quot;,&quot;given&quot;:&quot;Omar&quot;,&quot;parse-names&quot;:false,&quot;dropping-particle&quot;:&quot;Al&quot;,&quot;non-dropping-particle&quot;:&quot;&quot;}],&quot;container-title&quot;:&quot;Journal of Asia Business Studies&quot;,&quot;DOI&quot;:&quot;10.1108/JABS-03-2018-0073&quot;,&quot;ISSN&quot;:&quot;1558-7894&quot;,&quot;URL&quot;:&quot;https://doi.org/10.1108/JABS-03-2018-0073&quot;,&quot;issued&quot;:{&quot;date-parts&quot;:[[2019,1,1]]},&quot;page&quot;:&quot;543-558&quot;,&quot;abstract&quot;:&quot;Purpose This study aims to investigate the effects of intellectual intelligence, emotional intelligence, internal locus of control, and auditors’ experience (intrinsic characteristics) and organizational culture (an extrinsic characteristic) on auditors’ professionalism. Design/methodology/approach Data are collected from auditors working in public accounting firms in the Central Java and Yogyakarta provinces of Indonesia between March 1 and June 30, 2017, using survey questionnaires with a Likert scale (one-five). The ordinary least squares (OLS) regression method is used to analyze the data. Findings Findings from OLS regression reveal that emotional intelligence, internal locus of control and auditors’ experience positively influence auditors’ professionalism. However, intellectual intelligence and organizational culture do not show any effect on their professionalism. Originality/value Even though there are some limitations, such as how to measure intellectual intelligence, and the relatively small size of the sample, this study makes a significant contribution because it is the first study to measure the joint effect of both intellectual and emotional intelligence and the first to examine the influence on auditors’ professionalism of both individual and organizational characteristics.&quot;,&quot;publisher&quot;:&quot;Emerald Publishing Limited&quot;,&quot;issue&quot;:&quot;4&quot;,&quot;volume&quot;:&quot;13&quot;,&quot;container-title-short&quot;:&quot;&quot;},&quot;isTemporary&quot;:false}]},{&quot;citationID&quot;:&quot;MENDELEY_CITATION_53bec016-a4b9-42cc-9443-b3b2f39f188f&quot;,&quot;properties&quot;:{&quot;noteIndex&quot;:0},&quot;isEdited&quot;:false,&quot;manualOverride&quot;:{&quot;isManuallyOverridden&quot;:false,&quot;citeprocText&quot;:&quot;(Sarwoko &amp;#38; Agoes, 2014)&quot;,&quot;manualOverrideText&quot;:&quot;&quot;},&quot;citationTag&quot;:&quot;MENDELEY_CITATION_v3_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&quot;,&quot;citationItems&quot;:[{&quot;id&quot;:&quot;4d5edff4-8d90-39da-a8d0-6bff65f29797&quot;,&quot;itemData&quot;:{&quot;type&quot;:&quot;article-journal&quot;,&quot;id&quot;:&quot;4d5edff4-8d90-39da-a8d0-6bff65f29797&quot;,&quot;title&quot;:&quot;An Empirical Analysis of Auditor's Industry Specialization, Auditor's Independence and Audit Procedures on Audit Quality: Evidence from Indonesia&quot;,&quot;author&quot;:[{&quot;family&quot;:&quot;Sarwoko&quot;,&quot;given&quot;:&quot;Iman&quot;,&quot;parse-names&quot;:false,&quot;dropping-particle&quot;:&quot;&quot;,&quot;non-dropping-particle&quot;:&quot;&quot;},{&quot;family&quot;:&quot;Agoes&quot;,&quot;given&quot;:&quot;Sukrisno&quot;,&quot;parse-names&quot;:false,&quot;dropping-particle&quot;:&quot;&quot;,&quot;non-dropping-particle&quot;:&quot;&quot;}],&quot;container-title&quot;:&quot;Procedia - Social and Behavioral Sciences&quot;,&quot;container-title-short&quot;:&quot;Procedia Soc Behav Sci&quot;,&quot;DOI&quot;:&quot;https://doi.org/10.1016/j.sbspro.2014.11.077&quot;,&quot;ISSN&quot;:&quot;1877-0428&quot;,&quot;URL&quot;:&quot;https://www.sciencedirect.com/science/article/pii/S1877042814058972&quot;,&quot;issued&quot;:{&quot;date-parts&quot;:[[2014]]},&quot;page&quot;:&quot;271-281&quot;,&quot;abstract&quot;:&quot;This study aims to investigate the influence of auditor's industry specialization, auditor's independence and audit procedures to detect fraud towards audit quality. This study applies explanatory research in which questionnaires and interviews serve as the primary data. The sample of this study is 50 public accounting firms which are registered in the Indonesian capital market. The results of this study depicted that auditor's industry specialization and auditor's independence have significant influence on the implementation of audit procedures to detect fraud, and the auditor's industry specialization, auditor's independence, and audit procedures to detect fraud have significant influence on the audit quality. Such results indicate that the measures to enhance audit quality can be taken by means of developing a competency in auditor's industry specialization, promoting auditor's independent mental attitude and implementing sufficient audit procedures to detect material fraud in a financial statements audit.&quot;,&quot;volume&quot;:&quot;164&quot;},&quot;isTemporary&quot;:false}]},{&quot;citationID&quot;:&quot;MENDELEY_CITATION_329408b6-620a-4c77-a07e-4173b004fdec&quot;,&quot;properties&quot;:{&quot;noteIndex&quot;:0},&quot;isEdited&quot;:false,&quot;manualOverride&quot;:{&quot;isManuallyOverridden&quot;:false,&quot;citeprocText&quot;:&quot;(Abbot et al., 2016; Sarwoko &amp;#38; Agoes, 2014; Tepalagul &amp;#38; Lin, 2014)&quot;,&quot;manualOverrideText&quot;:&quot;&quot;},&quot;citationTag&quot;:&quot;MENDELEY_CITATION_v3_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&quot;,&quot;citationItems&quot;:[{&quot;id&quot;:&quot;4d5edff4-8d90-39da-a8d0-6bff65f29797&quot;,&quot;itemData&quot;:{&quot;type&quot;:&quot;article-journal&quot;,&quot;id&quot;:&quot;4d5edff4-8d90-39da-a8d0-6bff65f29797&quot;,&quot;title&quot;:&quot;An Empirical Analysis of Auditor's Industry Specialization, Auditor's Independence and Audit Procedures on Audit Quality: Evidence from Indonesia&quot;,&quot;author&quot;:[{&quot;family&quot;:&quot;Sarwoko&quot;,&quot;given&quot;:&quot;Iman&quot;,&quot;parse-names&quot;:false,&quot;dropping-particle&quot;:&quot;&quot;,&quot;non-dropping-particle&quot;:&quot;&quot;},{&quot;family&quot;:&quot;Agoes&quot;,&quot;given&quot;:&quot;Sukrisno&quot;,&quot;parse-names&quot;:false,&quot;dropping-particle&quot;:&quot;&quot;,&quot;non-dropping-particle&quot;:&quot;&quot;}],&quot;container-title&quot;:&quot;Procedia - Social and Behavioral Sciences&quot;,&quot;container-title-short&quot;:&quot;Procedia Soc Behav Sci&quot;,&quot;DOI&quot;:&quot;https://doi.org/10.1016/j.sbspro.2014.11.077&quot;,&quot;ISSN&quot;:&quot;1877-0428&quot;,&quot;URL&quot;:&quot;https://www.sciencedirect.com/science/article/pii/S1877042814058972&quot;,&quot;issued&quot;:{&quot;date-parts&quot;:[[2014]]},&quot;page&quot;:&quot;271-281&quot;,&quot;abstract&quot;:&quot;This study aims to investigate the influence of auditor's industry specialization, auditor's independence and audit procedures to detect fraud towards audit quality. This study applies explanatory research in which questionnaires and interviews serve as the primary data. The sample of this study is 50 public accounting firms which are registered in the Indonesian capital market. The results of this study depicted that auditor's industry specialization and auditor's independence have significant influence on the implementation of audit procedures to detect fraud, and the auditor's industry specialization, auditor's independence, and audit procedures to detect fraud have significant influence on the audit quality. Such results indicate that the measures to enhance audit quality can be taken by means of developing a competency in auditor's industry specialization, promoting auditor's independent mental attitude and implementing sufficient audit procedures to detect material fraud in a financial statements audit.&quot;,&quot;volume&quot;:&quot;164&quot;},&quot;isTemporary&quot;:false},{&quot;id&quot;:&quot;610aa36f-9b2b-3825-a0a1-a9a7ee4b141b&quot;,&quot;itemData&quot;:{&quot;type&quot;:&quot;article-journal&quot;,&quot;id&quot;:&quot;610aa36f-9b2b-3825-a0a1-a9a7ee4b141b&quot;,&quot;title&quot;:&quot;Internal Audit Quality and Financial Reporting Quality: The Joint Importance of Independence and Competence&quot;,&quot;author&quot;:[{&quot;family&quot;:&quot;Abbot&quot;,&quot;given&quot;:&quot;L.J.&quot;,&quot;parse-names&quot;:false,&quot;dropping-particle&quot;:&quot;&quot;,&quot;non-dropping-particle&quot;:&quot;&quot;},{&quot;family&quot;:&quot;Daugherty&quot;,&quot;given&quot;:&quot;B.&quot;,&quot;parse-names&quot;:false,&quot;dropping-particle&quot;:&quot;&quot;,&quot;non-dropping-particle&quot;:&quot;&quot;},{&quot;family&quot;:&quot;Parker&quot;,&quot;given&quot;:&quot;S.&quot;,&quot;parse-names&quot;:false,&quot;dropping-particle&quot;:&quot;&quot;,&quot;non-dropping-particle&quot;:&quot;&quot;},{&quot;family&quot;:&quot;Peters&quot;,&quot;given&quot;:&quot;G.F.&quot;,&quot;parse-names&quot;:false,&quot;dropping-particle&quot;:&quot;&quot;,&quot;non-dropping-particle&quot;:&quot;&quot;}],&quot;container-title&quot;:&quot;Journal of Accounting Research&quot;,&quot;DOI&quot;:&quot;https://doi.org/10.1111/1475-679X.12099&quot;,&quot;ISSN&quot;:&quot;0021-8456&quot;,&quot;URL&quot;:&quot;https://doi.org/10.1111/1475-679X.12099&quot;,&quot;issued&quot;:{&quot;date-parts&quot;:[[2016,3,1]]},&quot;page&quot;:&quot;3-40&quot;,&quot;abstract&quot;:&quot;ABSTRACT In light of the growing importance of internal audit functions (IAF) and the limited archival evidence on internal audit quality, we examine an interactive model of IAF quality (comprised of competence and independence) to better understand the determinants of IAF effectiveness as a financial reporting monitor. Our tests support the hypothesis that the joint presence of competence and independence is a necessary antecedent to effective IAF financial reporting monitoring. In sum, our results show that, the answer to ?what is the effect of internal audit competence (independence) on financial reporting quality?? is ?it depends on the independence (competence) of the internal auditor.? Our study extends the understanding of IAF quality determinants in the realm of financial reporting as it relates to ongoing discussions by researchers, standard setters, regulators, and practitioners.&quot;,&quot;publisher&quot;:&quot;John Wiley &amp; Sons, Ltd&quot;,&quot;issue&quot;:&quot;1&quot;,&quot;volume&quot;:&quot;54&quot;,&quot;container-title-short&quot;:&quot;&quot;},&quot;isTemporary&quot;:false},{&quot;id&quot;:&quot;1555e392-8677-3624-8507-dd5003748259&quot;,&quot;itemData&quot;:{&quot;type&quot;:&quot;article-journal&quot;,&quot;id&quot;:&quot;1555e392-8677-3624-8507-dd5003748259&quot;,&quot;title&quot;:&quot;Auditor Independence and Audit Quality: A Literature Review&quot;,&quot;author&quot;:[{&quot;family&quot;:&quot;Tepalagul&quot;,&quot;given&quot;:&quot;Nopmanee&quot;,&quot;parse-names&quot;:false,&quot;dropping-particle&quot;:&quot;&quot;,&quot;non-dropping-particle&quot;:&quot;&quot;},{&quot;family&quot;:&quot;Lin&quot;,&quot;given&quot;:&quot;Ling&quot;,&quot;parse-names&quot;:false,&quot;dropping-particle&quot;:&quot;&quot;,&quot;non-dropping-particle&quot;:&quot;&quot;}],&quot;container-title&quot;:&quot;Journal of Accounting, Auditing &amp; Finance&quot;,&quot;DOI&quot;:&quot;10.1177/0148558X14544505&quot;,&quot;ISSN&quot;:&quot;0148-558X&quot;,&quot;URL&quot;:&quot;https://doi.org/10.1177/0148558X14544505&quot;,&quot;issued&quot;:{&quot;date-parts&quot;:[[2014,8,4]]},&quot;page&quot;:&quot;101-121&quot;,&quot;abstract&quot;:&quot;This article presents a comprehensive review of academic research pertaining to auditor independence and audit quality. This literature review is conducted based on published articles during the period 1976-2013 in nine leading journals related to auditing. We organize our review around four main threats to auditor independence, namely, (a) client importance, (b) non-audit services, (c) auditor tenure, and (d) client affiliation with audit firms. For each of the threats, we discuss findings related to the incentives, perceptions, and behaviors of the auditor and the client, as well as the effects of each threat on the actual and perceived quality of audits and financial reports. We conclude that the mixed evidence, together with recent regulatory changes, provides opportunities for future research on auditor independence and audit quality.&quot;,&quot;publisher&quot;:&quot;SAGE Publications Inc&quot;,&quot;issue&quot;:&quot;1&quot;,&quot;volume&quot;:&quot;30&quot;,&quot;container-title-short&quot;:&quot;&quot;},&quot;isTemporary&quot;:false}]},{&quot;citationID&quot;:&quot;MENDELEY_CITATION_aba5d706-57ad-40a8-8ce0-c2d64b662dca&quot;,&quot;properties&quot;:{&quot;noteIndex&quot;:0},&quot;isEdited&quot;:false,&quot;manualOverride&quot;:{&quot;isManuallyOverridden&quot;:false,&quot;citeprocText&quot;:&quot;(Flesher, 1993; Le Guyader, 2012)&quot;,&quot;manualOverrideText&quot;:&quot;&quot;},&quot;citationTag&quot;:&quot;MENDELEY_CITATION_v3_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&quot;,&quot;citationItems&quot;:[{&quot;id&quot;:&quot;8f8d0ae6-5a0f-38a2-bb0f-7fe96441deef&quot;,&quot;itemData&quot;:{&quot;type&quot;:&quot;article-journal&quot;,&quot;id&quot;:&quot;8f8d0ae6-5a0f-38a2-bb0f-7fe96441deef&quot;,&quot;title&quot;:&quot;A Management Audit of Small Business Long-Term Financial Affairs&quot;,&quot;author&quot;:[{&quot;family&quot;:&quot;Flesher&quot;,&quot;given&quot;:&quot;Dale L&quot;,&quot;parse-names&quot;:false,&quot;dropping-particle&quot;:&quot;&quot;,&quot;non-dropping-particle&quot;:&quot;&quot;}],&quot;container-title&quot;:&quot;Managerial Finance&quot;,&quot;DOI&quot;:&quot;10.1108/eb013738&quot;,&quot;ISSN&quot;:&quot;0307-4358&quot;,&quot;URL&quot;:&quot;https://doi.org/10.1108/eb013738&quot;,&quot;issued&quot;:{&quot;date-parts&quot;:[[1993,1,1]]},&quot;page&quot;:&quot;14-24&quot;,&quot;abstract&quot;:&quot;Most small businesses today could probably benefit from a management audit of the firm's long‐term financial affairs. In large corporations, internal auditors generally have free rein to audit all operations—including the activities of the corporate treasurer and the controller's department. Such audits involve not only the financial aspects of operations, but the day‐to‐day operating aspects as well. Internal audits of operations are typically called operational audits in the United States and value‐for‐money audits in the countries of the British empire. “Value‐for‐money audits” is probably the best name because the objective of the auditors is to point out ways that a department can save money or enhance revenues. Now it would be nice if small businesses had internal auditors to conduct value‐for‐money audits, but such is not the case. Most small companies do not have internal auditors. However, there is another alternative. The owner or manager of a small business can conduct the audit on sort of a do‐it‐yourself basis. Although every department could possibly benefit from such an audit, it is the long‐term financial management of the organization that might profit the most from a value‐for‐money audit.&quot;,&quot;publisher&quot;:&quot;MCB UP Ltd&quot;,&quot;issue&quot;:&quot;8&quot;,&quot;volume&quot;:&quot;19&quot;,&quot;container-title-short&quot;:&quot;&quot;},&quot;isTemporary&quot;:false},{&quot;id&quot;:&quot;86d93dc5-b5a4-36e3-b3a0-9613f08d3427&quot;,&quot;itemData&quot;:{&quot;type&quot;:&quot;article-journal&quot;,&quot;id&quot;:&quot;86d93dc5-b5a4-36e3-b3a0-9613f08d3427&quot;,&quot;title&quot;:&quot;Auditing financial instruments&quot;,&quot;author&quot;:[{&quot;family&quot;:&quot;Guyader&quot;,&quot;given&quot;:&quot;Louis P&quot;,&quot;parse-names&quot;:false,&quot;dropping-particle&quot;:&quot;&quot;,&quot;non-dropping-particle&quot;:&quot;Le&quot;}],&quot;container-title&quot;:&quot;Journal of Corporate Accounting &amp; Finance&quot;,&quot;DOI&quot;:&quot;https://doi.org/10.1002/jcaf.21798&quot;,&quot;ISSN&quot;:&quot;1044-8136&quot;,&quot;URL&quot;:&quot;https://doi.org/10.1002/jcaf.21798&quot;,&quot;issued&quot;:{&quot;date-parts&quot;:[[2012,9,1]]},&quot;page&quot;:&quot;49-59&quot;,&quot;abstract&quot;:&quot;Abstract For most people, the current Great Recession and the Wall Street failures of 2008 came as a shock. Financial institutions had invested heavily in instruments like derivatives that turned out to be extremely risky. Why didn't the auditors detect problems? The author of this article reviews the rules for auditing such financial instruments-including those that lie at the core of our country's financial debacle. ? 2012 Wiley Periodicals, Inc.&quot;,&quot;publisher&quot;:&quot;John Wiley &amp; Sons, Ltd&quot;,&quot;issue&quot;:&quot;6&quot;,&quot;volume&quot;:&quot;23&quot;,&quot;container-title-short&quot;:&quot;&quot;},&quot;isTemporary&quot;:false}]},{&quot;citationID&quot;:&quot;MENDELEY_CITATION_b27497c0-5818-445e-9056-c1338eedf00c&quot;,&quot;properties&quot;:{&quot;noteIndex&quot;:0},&quot;isEdited&quot;:false,&quot;manualOverride&quot;:{&quot;isManuallyOverridden&quot;:false,&quot;citeprocText&quot;:&quot;(DeFond &amp;#38; Zhang, 2014; Knechel et al., 2013)&quot;,&quot;manualOverrideText&quot;:&quot;&quot;},&quot;citationTag&quot;:&quot;MENDELEY_CITATION_v3_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&quot;,&quot;citationItems&quot;:[{&quot;id&quot;:&quot;d09d7ef2-22f6-384a-a82b-2b2c3f746c2c&quot;,&quot;itemData&quot;:{&quot;type&quot;:&quot;article-journal&quot;,&quot;id&quot;:&quot;d09d7ef2-22f6-384a-a82b-2b2c3f746c2c&quot;,&quot;title&quot;:&quot;Audit Quality: Insights from the Academic Literature&quot;,&quot;author&quot;:[{&quot;family&quot;:&quot;Knechel&quot;,&quot;given&quot;:&quot;W Robert&quot;,&quot;parse-names&quot;:false,&quot;dropping-particle&quot;:&quot;&quot;,&quot;non-dropping-particle&quot;:&quot;&quot;},{&quot;family&quot;:&quot;Krishnan&quot;,&quot;given&quot;:&quot;Gopal&quot;,&quot;parse-names&quot;:false,&quot;dropping-particle&quot;:&quot;V&quot;,&quot;non-dropping-particle&quot;:&quot;&quot;},{&quot;family&quot;:&quot;Pevzner&quot;,&quot;given&quot;:&quot;Mikhail&quot;,&quot;parse-names&quot;:false,&quot;dropping-particle&quot;:&quot;&quot;,&quot;non-dropping-particle&quot;:&quot;&quot;},{&quot;family&quot;:&quot;Shefchik&quot;,&quot;given&quot;:&quot;Lori B&quot;,&quot;parse-names&quot;:false,&quot;dropping-particle&quot;:&quot;&quot;,&quot;non-dropping-particle&quot;:&quot;&quot;},{&quot;family&quot;:&quot;Velury&quot;,&quot;given&quot;:&quot;Uma K&quot;,&quot;parse-names&quot;:false,&quot;dropping-particle&quot;:&quot;&quot;,&quot;non-dropping-particle&quot;:&quot;&quot;}],&quot;container-title&quot;:&quot;AUDITING: A Journal of Practice &amp; Theory&quot;,&quot;DOI&quot;:&quot;10.2308/ajpt-50350&quot;,&quot;ISSN&quot;:&quot;0278-0380&quot;,&quot;URL&quot;:&quot;https://doi.org/10.2308/ajpt-50350&quot;,&quot;issued&quot;:{&quot;date-parts&quot;:[[2013,5,1]]},&quot;page&quot;:&quot;385-421&quot;,&quot;abstract&quot;:&quot;This study presents a review of academic research on audit quality. We begin with a review of existing definitions of audit quality and describe general frameworks for establishing audit quality. Next, we summarize research on indicators of audit quality such as inputs, process, and outcomes. Finally, we offer some suggestions for future research. The study should be useful to academics interested in audit quality as well as to the Public Company Accounting Oversight Board (PCAOB) and other regulators.&quot;,&quot;issue&quot;:&quot;Supplement 1&quot;,&quot;volume&quot;:&quot;32&quot;,&quot;container-title-short&quot;:&quot;&quot;},&quot;isTemporary&quot;:false},{&quot;id&quot;:&quot;3785612b-4205-3c06-85d5-31bccdd66428&quot;,&quot;itemData&quot;:{&quot;type&quot;:&quot;article-journal&quot;,&quot;id&quot;:&quot;3785612b-4205-3c06-85d5-31bccdd66428&quot;,&quot;title&quot;:&quot;A review of archival auditing research&quot;,&quot;author&quot;:[{&quot;family&quot;:&quot;DeFond&quot;,&quot;given&quot;:&quot;Mark&quot;,&quot;parse-names&quot;:false,&quot;dropping-particle&quot;:&quot;&quot;,&quot;non-dropping-particle&quot;:&quot;&quot;},{&quot;family&quot;:&quot;Zhang&quot;,&quot;given&quot;:&quot;Jieying&quot;,&quot;parse-names&quot;:false,&quot;dropping-particle&quot;:&quot;&quot;,&quot;non-dropping-particle&quot;:&quot;&quot;}],&quot;container-title&quot;:&quot;Journal of Accounting and Economics&quot;,&quot;DOI&quot;:&quot;https://doi.org/10.1016/j.jacceco.2014.09.002&quot;,&quot;ISSN&quot;:&quot;0165-4101&quot;,&quot;URL&quot;:&quot;https://www.sciencedirect.com/science/article/pii/S0165410114000536&quot;,&quot;issued&quot;:{&quot;date-parts&quot;:[[2014]]},&quot;page&quot;:&quot;275-326&quot;,&quot;abstract&quot;:&quot;We define higher audit quality as greater assurance of high financial reporting quality. Researchers use many proxies for audit quality, with little guidance on choosing among them. We provide a framework for systematically evaluating their unique strengths and weaknesses. Because it is inextricably intertwined with financial reporting quality, audit quality also depends on firms’ innate characteristics and financial reporting systems. Our review of the models commonly used to disentangle these constructs suggests the need for better conceptual guidance. Finally, we urge more research on the role of auditor and client competency in driving audit quality.&quot;,&quot;issue&quot;:&quot;2&quot;,&quot;volume&quot;:&quot;58&quot;,&quot;container-title-short&quot;:&quot;&quot;},&quot;isTemporary&quot;:false}]},{&quot;citationID&quot;:&quot;MENDELEY_CITATION_437b3c8e-ccba-417b-bf95-4ec1169938ee&quot;,&quot;properties&quot;:{&quot;noteIndex&quot;:0},&quot;isEdited&quot;:false,&quot;manualOverride&quot;:{&quot;isManuallyOverridden&quot;:false,&quot;citeprocText&quot;:&quot;(Yang et al., 2018)&quot;,&quot;manualOverrideText&quot;:&quot;&quot;},&quot;citationTag&quot;:&quot;MENDELEY_CITATION_v3_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&quot;,&quot;citationItems&quot;:[{&quot;id&quot;:&quot;2a7ef8a3-3866-30ac-a5f5-307db0b01c55&quot;,&quot;itemData&quot;:{&quot;type&quot;:&quot;article-journal&quot;,&quot;id&quot;:&quot;2a7ef8a3-3866-30ac-a5f5-307db0b01c55&quot;,&quot;title&quot;:&quot;The impact of emotional intelligence on auditor judgment&quot;,&quot;author&quot;:[{&quot;family&quot;:&quot;Yang&quot;,&quot;given&quot;:&quot;Ling&quot;,&quot;parse-names&quot;:false,&quot;dropping-particle&quot;:&quot;&quot;,&quot;non-dropping-particle&quot;:&quot;&quot;},{&quot;family&quot;:&quot;Brink&quot;,&quot;given&quot;:&quot;Alisa G&quot;,&quot;parse-names&quot;:false,&quot;dropping-particle&quot;:&quot;&quot;,&quot;non-dropping-particle&quot;:&quot;&quot;},{&quot;family&quot;:&quot;Wier&quot;,&quot;given&quot;:&quot;Benson&quot;,&quot;parse-names&quot;:false,&quot;dropping-particle&quot;:&quot;&quot;,&quot;non-dropping-particle&quot;:&quot;&quot;}],&quot;container-title&quot;:&quot;International Journal of Auditing&quot;,&quot;DOI&quot;:&quot;https://doi.org/10.1111/ijau.12106&quot;,&quot;ISSN&quot;:&quot;1090-6738&quot;,&quot;URL&quot;:&quot;https://doi.org/10.1111/ijau.12106&quot;,&quot;issued&quot;:{&quot;date-parts&quot;:[[2018,3,1]]},&quot;page&quot;:&quot;83-97&quot;,&quot;abstract&quot;:&quot;This study seeks to identify emotional intelligence (EI) as a key factor in dealing with emotions and pressures in an audit context. In this paper, we focus on how EI may influence the relation between job pressures (i.e., time budget pressure and client pressure) and auditors' judgment. Specifically, we investigate the moderating effect of EI on auditors' third-person assessments of an auditor's actions when subject to internal and external pressures. The results suggest that the moderating influence of EI can effectively reduce auditors' tendency to engage in dysfunctional behavior and improve audit quality. Further, moderation analysis suggests that EI is a significant mechanism that moderates the effects of different types of pressure on auditors' judgments.&quot;,&quot;publisher&quot;:&quot;John Wiley &amp; Sons, Ltd&quot;,&quot;issue&quot;:&quot;1&quot;,&quot;volume&quot;:&quot;22&quot;,&quot;container-title-short&quot;:&quot;&quot;},&quot;isTemporary&quot;:false,&quot;suppress-author&quot;:false,&quot;composite&quot;:false,&quot;author-only&quot;:false}]},{&quot;citationID&quot;:&quot;MENDELEY_CITATION_b02c6db1-51f3-4310-97f3-8dff6763eed6&quot;,&quot;properties&quot;:{&quot;noteIndex&quot;:0},&quot;isEdited&quot;:false,&quot;manualOverride&quot;:{&quot;isManuallyOverridden&quot;:false,&quot;citeprocText&quot;:&quot;(Hasan et al., 2020; Johnston et al., 2010)&quot;,&quot;manualOverrideText&quot;:&quot;&quot;},&quot;citationTag&quot;:&quot;MENDELEY_CITATION_v3_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&quot;,&quot;citationItems&quot;:[{&quot;id&quot;:&quot;c196efce-c0ac-3068-a3c7-6182141c499c&quot;,&quot;itemData&quot;:{&quot;type&quot;:&quot;article-journal&quot;,&quot;id&quot;:&quot;c196efce-c0ac-3068-a3c7-6182141c499c&quot;,&quot;title&quot;:&quot;Formative research to optimize respondent-driven sampling surveys among hard-to-reach populations in HIV behavioral and biological surveillance: lessons learned from four case studies&quot;,&quot;author&quot;:[{&quot;family&quot;:&quot;Johnston&quot;,&quot;given&quot;:&quot;Lisa Grazina&quot;,&quot;parse-names&quot;:false,&quot;dropping-particle&quot;:&quot;&quot;,&quot;non-dropping-particle&quot;:&quot;&quot;},{&quot;family&quot;:&quot;Whitehead&quot;,&quot;given&quot;:&quot;Sara&quot;,&quot;parse-names&quot;:false,&quot;dropping-particle&quot;:&quot;&quot;,&quot;non-dropping-particle&quot;:&quot;&quot;},{&quot;family&quot;:&quot;Simic-Lawson&quot;,&quot;given&quot;:&quot;Milena&quot;,&quot;parse-names&quot;:false,&quot;dropping-particle&quot;:&quot;&quot;,&quot;non-dropping-particle&quot;:&quot;&quot;},{&quot;family&quot;:&quot;Kendall&quot;,&quot;given&quot;:&quot;Carl&quot;,&quot;parse-names&quot;:false,&quot;dropping-particle&quot;:&quot;&quot;,&quot;non-dropping-particle&quot;:&quot;&quot;}],&quot;container-title&quot;:&quot;AIDS Care&quot;,&quot;container-title-short&quot;:&quot;AIDS Care&quot;,&quot;DOI&quot;:&quot;10.1080/09540120903373557&quot;,&quot;ISSN&quot;:&quot;0954-0121&quot;,&quot;URL&quot;:&quot;https://doi.org/10.1080/09540120903373557&quot;,&quot;issued&quot;:{&quot;date-parts&quot;:[[2010,6,1]]},&quot;page&quot;:&quot;784-792&quot;,&quot;abstract&quot;:&quot;Respondent-driven sampling (RDS) is widely adopted as a method to assess HIV and other sexually transmitted infection prevalence and risk factors among hard-to-reach populations. Failures to properly implement RDS in several settings could potentially have been avoided, had formative research been conducted. However, to date there is no published literature addressing the use of formative research in preparing for RDS studies. This paper uses examples from Banja Luka, Bosnia and Herzegovina; Bangkok, Thailand; Podgorica, Montenegro; and St Vincent's and Grenadine Islands, Eastern Caribbean; among populations of men who have sex with men, female sex workers, and injecting drug users to describe how formative research was used to plan, implement, and predict outcomes of RDS surveys and to provide a template of RDS-specific questions for conducting formative research in preparation for RDS surveys. We outline case studies to illustrate how formative research may help researchers to determine whether RDS methodology is appropriate for a particular population and sociocultural context, and to decide on implementation details that lead to successful study outcomes.&quot;,&quot;publisher&quot;:&quot;Taylor &amp; Francis&quot;,&quot;issue&quot;:&quot;6&quot;,&quot;volume&quot;:&quot;22&quot;},&quot;isTemporary&quot;:false},{&quot;id&quot;:&quot;8420e336-3262-36d2-a06f-b0f487fa7746&quot;,&quot;itemData&quot;:{&quot;type&quot;:&quot;article-journal&quot;,&quot;id&quot;:&quot;8420e336-3262-36d2-a06f-b0f487fa7746&quot;,&quot;title&quot;:&quot;An Investigation on the Impact of Audit Quality, Audit Committee and Financial Reporting Quality: Evidence from Malaysia&quot;,&quot;author&quot;:[{&quot;family&quot;:&quot;Hasan&quot;,&quot;given&quot;:&quot;Shahanif&quot;,&quot;parse-names&quot;:false,&quot;dropping-particle&quot;:&quot;&quot;,&quot;non-dropping-particle&quot;:&quot;&quot;},{&quot;family&quot;:&quot;Kassim&quot;,&quot;given&quot;:&quot;Aza Azlina Md&quot;,&quot;parse-names&quot;:false,&quot;dropping-particle&quot;:&quot;&quot;,&quot;non-dropping-particle&quot;:&quot;&quot;},{&quot;family&quot;:&quot;Hamid&quot;,&quot;given&quot;:&quot;Mohamad Ali Abdul&quot;,&quot;parse-names&quot;:false,&quot;dropping-particle&quot;:&quot;&quot;,&quot;non-dropping-particle&quot;:&quot;&quot;}],&quot;container-title&quot;:&quot;The International Journal of Humanities &amp; Social Studies&quot;,&quot;DOI&quot;:&quot;10.24940/theijhss/2020/v8/i7/hs2007-071&quot;,&quot;issued&quot;:{&quot;date-parts&quot;:[[2020,7,31]]},&quot;abstract&quot;:&quot;In recent decades, there has been a noticeable increase in the practice of earnings management (EM) as a proxy for financial reporting, especially real activities, with effect on the quality of financial statements. The role of the audit committee in mitigating EM remains ambiguous because of inconclusive findings. Therefore, this study examines the moderating effect of audit quality and audit committee on financial reporting quality, also known as real earnings management in Malaysian companies. The results show that corporate governance mechanism such as financial accounting expert, meeting and indicate significant results with real EM while, audit committee independence and size, shows an insignificant result on real EM. In addition, the results show that audit quality of the audit committee leads to less aggressive EM practice in real activities. The findings also show that audit quality and audit committee has a significant role in restricting the real EM. Audit quality is found to significantly moderate the relationship between audit committee with financial reporting quality proxy. Overall, this study provides a reference point for the relevant parties such as regulatory bodies, policymakers and standard setters towards improving the quality of earnings and corporate governance practices in ensuring credible accounting information.&quot;,&quot;publisher&quot;:&quot;International Journal of Innovative Research &amp; Development (GlobeEdu)&quot;,&quot;issue&quot;:&quot;7&quot;,&quot;volume&quot;:&quot;8&quot;,&quot;container-title-short&quot;:&quot;&quot;},&quot;isTemporary&quot;:false}]},{&quot;citationID&quot;:&quot;MENDELEY_CITATION_2c97cdab-1756-4f14-826f-65aea9f0d642&quot;,&quot;properties&quot;:{&quot;noteIndex&quot;:0},&quot;isEdited&quot;:false,&quot;manualOverride&quot;:{&quot;isManuallyOverridden&quot;:false,&quot;citeprocText&quot;:&quot;(Astin &amp;#38; Keen, 2006; Sisk, 2008)&quot;,&quot;manualOverrideText&quot;:&quot;&quot;},&quot;citationTag&quot;:&quot;MENDELEY_CITATION_v3_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&quot;,&quot;citationItems&quot;:[{&quot;id&quot;:&quot;0f00cc2f-7ada-353b-8176-3ad9e84a0015&quot;,&quot;itemData&quot;:{&quot;type&quot;:&quot;article-journal&quot;,&quot;id&quot;:&quot;0f00cc2f-7ada-353b-8176-3ad9e84a0015&quot;,&quot;title&quot;:&quot;Engaging the Spiritual Intelligence of Gifted Students to Build Global Awareness in the Classroom&quot;,&quot;author&quot;:[{&quot;family&quot;:&quot;Sisk&quot;,&quot;given&quot;:&quot;Dorothy&quot;,&quot;parse-names&quot;:false,&quot;dropping-particle&quot;:&quot;&quot;,&quot;non-dropping-particle&quot;:&quot;&quot;}],&quot;container-title&quot;:&quot;Roeper Review&quot;,&quot;container-title-short&quot;:&quot;Roeper Rev&quot;,&quot;DOI&quot;:&quot;10.1080/02783190701836296&quot;,&quot;ISSN&quot;:&quot;0278-3193&quot;,&quot;URL&quot;:&quot;https://doi.org/10.1080/02783190701836296&quot;,&quot;issued&quot;:{&quot;date-parts&quot;:[[2008,2,20]]},&quot;page&quot;:&quot;24-30&quot;,&quot;abstract&quot;:&quot;Spiritual intelligence?using a multisensory approach to access one's inner knowledge to solve global problems?can be an integrating theme to engage gifted students in building global awareness in the classroom. This article introduces individuals providing training in higher consciousness and presents examples of strategies to further develop the spiritual intelligence of gifted students, such as exploring existential questions, service-learning, and moral dilemmas. A residential program for secondary gifted students provides an example of engaging the spiritual intelligence of gifted students to build global awareness.&quot;,&quot;publisher&quot;:&quot;Routledge&quot;,&quot;issue&quot;:&quot;1&quot;,&quot;volume&quot;:&quot;30&quot;},&quot;isTemporary&quot;:false},{&quot;id&quot;:&quot;222e0459-2e30-3bed-8a3b-4b9dcdc95838&quot;,&quot;itemData&quot;:{&quot;type&quot;:&quot;article-journal&quot;,&quot;id&quot;:&quot;222e0459-2e30-3bed-8a3b-4b9dcdc95838&quot;,&quot;title&quot;:&quot;Equanimity and Spirituality&quot;,&quot;author&quot;:[{&quot;family&quot;:&quot;Astin&quot;,&quot;given&quot;:&quot;Alexander W&quot;,&quot;parse-names&quot;:false,&quot;dropping-particle&quot;:&quot;&quot;,&quot;non-dropping-particle&quot;:&quot;&quot;},{&quot;family&quot;:&quot;Keen&quot;,&quot;given&quot;:&quot;James P&quot;,&quot;parse-names&quot;:false,&quot;dropping-particle&quot;:&quot;&quot;,&quot;non-dropping-particle&quot;:&quot;&quot;}],&quot;container-title&quot;:&quot;Religion &amp; Education&quot;,&quot;DOI&quot;:&quot;10.1080/15507394.2006.10012375&quot;,&quot;ISSN&quot;:&quot;1550-7394&quot;,&quot;URL&quot;:&quot;https://doi.org/10.1080/15507394.2006.10012375&quot;,&quot;issued&quot;:{&quot;date-parts&quot;:[[2006,4,1]]},&quot;page&quot;:&quot;39-46&quot;,&quot;publisher&quot;:&quot;Routledge&quot;,&quot;issue&quot;:&quot;2&quot;,&quot;volume&quot;:&quot;33&quot;,&quot;container-title-short&quot;:&quot;&quot;},&quot;isTemporary&quot;:false}]},{&quot;citationID&quot;:&quot;MENDELEY_CITATION_ef446824-e61d-4c1c-a79e-9e0d75f3893c&quot;,&quot;properties&quot;:{&quot;noteIndex&quot;:0},&quot;isEdited&quot;:false,&quot;manualOverride&quot;:{&quot;isManuallyOverridden&quot;:false,&quot;citeprocText&quot;:&quot;(Johari et al., 2017; Sweeney &amp;#38; Roberts, 1997)&quot;,&quot;manualOverrideText&quot;:&quot;&quot;},&quot;citationTag&quot;:&quot;MENDELEY_CITATION_v3_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&quot;,&quot;citationItems&quot;:[{&quot;id&quot;:&quot;ef733545-51d1-33a8-8dab-5b48b9db1df4&quot;,&quot;itemData&quot;:{&quot;type&quot;:&quot;article-journal&quot;,&quot;id&quot;:&quot;ef733545-51d1-33a8-8dab-5b48b9db1df4&quot;,&quot;title&quot;:&quot;Effects of Auditors' Ethical Orientation and Self-Interest Independence Threat on the Mediating Role of Moral Intensity and Ethical Decision-Making Process&quot;,&quot;author&quot;:[{&quot;family&quot;:&quot;Johari&quot;,&quot;given&quot;:&quot;Razana Juhaida&quot;,&quot;parse-names&quot;:false,&quot;dropping-particle&quot;:&quot;&quot;,&quot;non-dropping-particle&quot;:&quot;&quot;},{&quot;family&quot;:&quot;Mohd-Sanusi&quot;,&quot;given&quot;:&quot;Zuraidah&quot;,&quot;parse-names&quot;:false,&quot;dropping-particle&quot;:&quot;&quot;,&quot;non-dropping-particle&quot;:&quot;&quot;},{&quot;family&quot;:&quot;Chong&quot;,&quot;given&quot;:&quot;Vincent K&quot;,&quot;parse-names&quot;:false,&quot;dropping-particle&quot;:&quot;&quot;,&quot;non-dropping-particle&quot;:&quot;&quot;}],&quot;container-title&quot;:&quot;International Journal of Auditing&quot;,&quot;DOI&quot;:&quot;https://doi.org/10.1111/ijau.12080&quot;,&quot;ISSN&quot;:&quot;1090-6738&quot;,&quot;URL&quot;:&quot;https://doi.org/10.1111/ijau.12080&quot;,&quot;issued&quot;:{&quot;date-parts&quot;:[[2017,3,1]]},&quot;page&quot;:&quot;38-58&quot;,&quot;abstract&quot;:&quot;This study examines the effects of individual ethical orientation, independence threat (a contextual factor), and moral intensity on auditors? ethical decision-making process using Jones's issue-contingent model of ethical decision-making in Malaysia. A quasi-experimental design was employed to test the proposed hypotheses formulated for this study. Using WarpPLS, results support the positive direct effects of the independence threats, ethical orientation, and moral intensity of auditors on their ethical decision-making process. Results also suggest that moral intensity mediates the relationships between the auditors? ethical orientation as well as auditor self-interest threat on the auditors? ethical decision-making. Auditors with strong ethical orientation relativism, as compared to idealism, demonstrate undesirable ethical decision-making processes. Furthermore, low moral intensity underscores the effectiveness of auditors? decision-making due to low ethical sensitivity and hence leads to inappropriate ethical decision-making processes and behavior. This study puts forward an auditing perspective through which to understand the ethical dilemmas and the importance of auditors? moral intensity and ethical orientation in decision-making skills.&quot;,&quot;publisher&quot;:&quot;John Wiley &amp; Sons, Ltd&quot;,&quot;issue&quot;:&quot;1&quot;,&quot;volume&quot;:&quot;21&quot;,&quot;container-title-short&quot;:&quot;&quot;},&quot;isTemporary&quot;:false},{&quot;id&quot;:&quot;2321f117-5c64-3765-80db-0990dc885bec&quot;,&quot;itemData&quot;:{&quot;type&quot;:&quot;article-journal&quot;,&quot;id&quot;:&quot;2321f117-5c64-3765-80db-0990dc885bec&quot;,&quot;title&quot;:&quot;Cognitive moral development and auditor independence&quot;,&quot;author&quot;:[{&quot;family&quot;:&quot;Sweeney&quot;,&quot;given&quot;:&quot;John T&quot;,&quot;parse-names&quot;:false,&quot;dropping-particle&quot;:&quot;&quot;,&quot;non-dropping-particle&quot;:&quot;&quot;},{&quot;family&quot;:&quot;Roberts&quot;,&quot;given&quot;:&quot;Robin W&quot;,&quot;parse-names&quot;:false,&quot;dropping-particle&quot;:&quot;&quot;,&quot;non-dropping-particle&quot;:&quot;&quot;}],&quot;container-title&quot;:&quot;Accounting, Organizations and Society&quot;,&quot;DOI&quot;:&quot;https://doi.org/10.1016/S0361-3682(96)00025-6&quot;,&quot;ISSN&quot;:&quot;0361-3682&quot;,&quot;URL&quot;:&quot;https://www.sciencedirect.com/science/article/pii/S0361368296000256&quot;,&quot;issued&quot;:{&quot;date-parts&quot;:[[1997]]},&quot;page&quot;:&quot;337-352&quot;,&quot;abstract&quot;:&quot;This paper examines the influence of cognitive moral development on an auditor's independence judgments. Over three-hundred audit professionals participated in a field experiment in which they completed a measure of moral development and responded to an ethical dilemma involving auditor independence. The most significant findings are that an auditor's level of moral development affected his or her sensitivity to ethical issues and independence judgments. Additionally, the influence of the audit firm, partitioned by size, moderated the moral development-independence relationship.&quot;,&quot;issue&quot;:&quot;3&quot;,&quot;volume&quot;:&quot;22&quot;,&quot;container-title-short&quot;:&quot;&quot;},&quot;isTemporary&quot;:false}]},{&quot;citationID&quot;:&quot;MENDELEY_CITATION_666c6325-bf00-4c86-9f96-eaec7a7270ba&quot;,&quot;properties&quot;:{&quot;noteIndex&quot;:0},&quot;isEdited&quot;:false,&quot;manualOverride&quot;:{&quot;isManuallyOverridden&quot;:false,&quot;citeprocText&quot;:&quot;(Emby &amp;#38; Davidson, 1998; Young, 2006)&quot;,&quot;manualOverrideText&quot;:&quot;&quot;},&quot;citationTag&quot;:&quot;MENDELEY_CITATION_v3_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&quot;,&quot;citationItems&quot;:[{&quot;id&quot;:&quot;fe1635d2-6452-3509-a8a9-c9c89597e6db&quot;,&quot;itemData&quot;:{&quot;type&quot;:&quot;article-journal&quot;,&quot;id&quot;:&quot;fe1635d2-6452-3509-a8a9-c9c89597e6db&quot;,&quot;title&quot;:&quot;The effects of engagement factors on auditor independence: Canadian evidence&quot;,&quot;author&quot;:[{&quot;family&quot;:&quot;Emby&quot;,&quot;given&quot;:&quot;Craig&quot;,&quot;parse-names&quot;:false,&quot;dropping-particle&quot;:&quot;&quot;,&quot;non-dropping-particle&quot;:&quot;&quot;},{&quot;family&quot;:&quot;Davidson&quot;,&quot;given&quot;:&quot;Ronald A&quot;,&quot;parse-names&quot;:false,&quot;dropping-particle&quot;:&quot;&quot;,&quot;non-dropping-particle&quot;:&quot;&quot;}],&quot;container-title&quot;:&quot;Journal of International Accounting, Auditing and Taxation&quot;,&quot;DOI&quot;:&quot;https://doi.org/10.1016/S1061-9518(98)90012-X&quot;,&quot;ISSN&quot;:&quot;1061-9518&quot;,&quot;URL&quot;:&quot;https://www.sciencedirect.com/science/article/pii/S106195189890012X&quot;,&quot;issued&quot;:{&quot;date-parts&quot;:[[1998]]},&quot;page&quot;:&quot;163-179&quot;,&quot;abstract&quot;:&quot;Conflicts between auditor and client which may arise in the course of an audit regarding proper accounting treatment, presentation, disclosure, etc., are often resolved by referring to appropriate accounting rules or guidelines. However, because each conflict situation often involves unique circumstances, the resolution of such conflicts also may be influenced by external influences that affect the relative negotiating power of the two parties. This paper examines sources and consequences of several external influences on the relative negotiating power of auditors and their clients. Practicing Canadian auditors responded to a case describing an auditor-client dispute over disclosure of a contingent liability. Various factors such as contractual arrangements, terms of the audit engagement, engagement conditions and the nature of services provided, were systematically manipulated in a 24 between-subjects design, with the basic facts of the dispute remaining identical between subjects. The results indicate that auditors were less likely to insist on disclosure of the contingent liability when the contractual and financial arrangements of the engagement gave the client relatively more economic power, but more likely to insist on disclosure when they provided management advisory services of a specialized nature to the client. The size of the participants' audit firms relative to the size of the client did not influence the auditors' judgments.&quot;,&quot;issue&quot;:&quot;2&quot;,&quot;volume&quot;:&quot;7&quot;,&quot;container-title-short&quot;:&quot;&quot;},&quot;isTemporary&quot;:false},{&quot;id&quot;:&quot;e13546ca-5830-3012-ae4b-82b37b332ab8&quot;,&quot;itemData&quot;:{&quot;type&quot;:&quot;chapter&quot;,&quot;id&quot;:&quot;e13546ca-5830-3012-ae4b-82b37b332ab8&quot;,&quot;title&quot;:&quot;Examining Audit Relations: A Reconsideration of Auditor Independence&quot;,&quot;author&quot;:[{&quot;family&quot;:&quot;Young&quot;,&quot;given&quot;:&quot;Joni J&quot;,&quot;parse-names&quot;:false,&quot;dropping-particle&quot;:&quot;&quot;,&quot;non-dropping-particle&quot;:&quot;&quot;}],&quot;collection-title&quot;:&quot;Advances in Public Interest Accounting&quot;,&quot;container-title&quot;:&quot;Independent Accounts&quot;,&quot;editor&quot;:[{&quot;family&quot;:&quot;Lehman&quot;,&quot;given&quot;:&quot;Cheryl R&quot;,&quot;parse-names&quot;:false,&quot;dropping-particle&quot;:&quot;&quot;,&quot;non-dropping-particle&quot;:&quot;&quot;}],&quot;DOI&quot;:&quot;10.1016/S1041-7060(06)12004-0&quot;,&quot;ISBN&quot;:&quot;978-0-76231-382-2, 978-1-84950-468-3&quot;,&quot;URL&quot;:&quot;https://doi.org/10.1016/S1041-7060(06)12004-0&quot;,&quot;issued&quot;:{&quot;date-parts&quot;:[[2006,1,1]]},&quot;page&quot;:&quot;49-65&quot;,&quot;abstract&quot;:&quot;Auditor independence is a construct that has been, and continues to be, connected to the credibility of financial statements and the effective functioning of capital markets. Given the important role assigned to independence by various regulators including the Securities and Exchange Commission (SEC), its appearance as a recurring issue of concern and debate is unsurprising. Concerns about auditor independence in the context of various accounting scandals, such as Enron and WorldCom, contributed to the enactment of changes in the institutional arrangements for regulating auditors and renewed efforts to enhance auditor independence. Rather than continuing with perhaps futile efforts to achieve independence, I argue that we need to re-evaluate the utility of this concept as a guide to regulating audit practices. Independence, with its connotations of an unachievable autonomy and linkage of professionalism to an unobservable mind-state, may hinder, rather than aid, the audit purpose for SEC registrants – the mitigation of aggressive financial reporting. Independence as autonomy is impossible within an environment in which management pays for the audit, hires and fires the auditor, and is the primary contact for auditors. Rather than searching for ways to make the auditor “more” independent, I discuss changing the focus of regulatory attention to an open examination of and emphasis upon the relationality of auditing practice. This change in perspective requires us to examine the various relationships in which auditors are embedded and to assess whether these are more or less likely to encourage the auditor/audit firm to fulfill the purpose of an audit. I specifically explore three categories of relationships – relationships with the auditee, relationships with the audit committee and relationships with the audit firm. I also examine how this focus on relationships may contribute to our thinking about policy decisions relevant within the current audit environment, including assessing the likely impacts of consulting and personal relationships with auditees, ways to put a “face” on the public and assessing the compensation and marketing practices of accounting firms.&quot;,&quot;publisher&quot;:&quot;Emerald Group Publishing Limited&quot;,&quot;volume&quot;:&quot;12&quot;,&quot;container-title-short&quot;:&quot;&quot;},&quot;isTemporary&quot;:false}]},{&quot;citationID&quot;:&quot;MENDELEY_CITATION_786d4ef5-1f97-409d-927c-ecc628c00ae1&quot;,&quot;properties&quot;:{&quot;noteIndex&quot;:0},&quot;isEdited&quot;:false,&quot;manualOverride&quot;:{&quot;isManuallyOverridden&quot;:false,&quot;citeprocText&quot;:&quot;(Alvi, 2016; Ngulube, 2005; Zumitzavan &amp;#38; Michie, 2015)&quot;,&quot;manualOverrideText&quot;:&quot;&quot;},&quot;citationTag&quot;:&quot;MENDELEY_CITATION_v3_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&quot;,&quot;citationItems&quot;:[{&quot;id&quot;:&quot;e75f834c-2acd-385b-91a5-4d06fd32fef1&quot;,&quot;itemData&quot;:{&quot;type&quot;:&quot;chapter&quot;,&quot;id&quot;:&quot;e75f834c-2acd-385b-91a5-4d06fd32fef1&quot;,&quot;title&quot;:&quot;Research Methodology&quot;,&quot;author&quot;:[{&quot;family&quot;:&quot;Zumitzavan&quot;,&quot;given&quot;:&quot;Vissanu&quot;,&quot;parse-names&quot;:false,&quot;dropping-particle&quot;:&quot;&quot;,&quot;non-dropping-particle&quot;:&quot;&quot;},{&quot;family&quot;:&quot;Michie&quot;,&quot;given&quot;:&quot;Jonathan&quot;,&quot;parse-names&quot;:false,&quot;dropping-particle&quot;:&quot;&quot;,&quot;non-dropping-particle&quot;:&quot;&quot;}],&quot;container-title&quot;:&quot;Personal Knowledge Management, Leadership Styles, and Organisational Performance: A Case Study of the Healthcare Industry in Thailand&quot;,&quot;editor&quot;:[{&quot;family&quot;:&quot;Zumitzavan&quot;,&quot;given&quot;:&quot;Vissanu&quot;,&quot;parse-names&quot;:false,&quot;dropping-particle&quot;:&quot;&quot;,&quot;non-dropping-particle&quot;:&quot;&quot;},{&quot;family&quot;:&quot;Michie&quot;,&quot;given&quot;:&quot;Jonathan&quot;,&quot;parse-names&quot;:false,&quot;dropping-particle&quot;:&quot;&quot;,&quot;non-dropping-particle&quot;:&quot;&quot;}],&quot;DOI&quot;:&quot;10.1007/978-981-287-438-2_3&quot;,&quot;ISBN&quot;:&quot;978-981-287-438-2&quot;,&quot;URL&quot;:&quot;https://doi.org/10.1007/978-981-287-438-2_3&quot;,&quot;issued&quot;:{&quot;date-parts&quot;:[[2015]]},&quot;publisher-place&quot;:&quot;Singapore&quot;,&quot;page&quot;:&quot;27-34&quot;,&quot;abstract&quot;:&quot;Chapter 1 indicated the study’s research objectives; the current chapter explains how our data were collected, and discusses the quantitative research methods which we applied. This is followed by a detailed explanation of the procedures we applied, and lastly questions regarding the reliability and validity of such methods are discussed.&quot;,&quot;publisher&quot;:&quot;Springer Singapore&quot;,&quot;container-title-short&quot;:&quot;&quot;},&quot;isTemporary&quot;:false},{&quot;id&quot;:&quot;ee07c0b3-0822-3f35-a4a9-b4546bf2d66a&quot;,&quot;itemData&quot;:{&quot;type&quot;:&quot;book&quot;,&quot;id&quot;:&quot;ee07c0b3-0822-3f35-a4a9-b4546bf2d66a&quot;,&quot;title&quot;:&quot;A Manual for Selecting Sampling Techniques in Research&quot;,&quot;author&quot;:[{&quot;family&quot;:&quot;Alvi&quot;,&quot;given&quot;:&quot;M.H.&quot;,&quot;parse-names&quot;:false,&quot;dropping-particle&quot;:&quot;&quot;,&quot;non-dropping-particle&quot;:&quot;&quot;}],&quot;accessed&quot;:{&quot;date-parts&quot;:[[2024,2,1]]},&quot;URL&quot;:&quot;https://mpra.ub.uni-muenchen.de/70218/&quot;,&quot;issued&quot;:{&quot;date-parts&quot;:[[2016,3]]},&quot;publisher&quot;:&quot;Munich Personal RePEc Archive (MPRA)&quot;,&quot;container-title-short&quot;:&quot;&quot;},&quot;isTemporary&quot;:false},{&quot;id&quot;:&quot;62b66a0c-7cb8-373c-b145-c7d111646149&quot;,&quot;itemData&quot;:{&quot;type&quot;:&quot;article-journal&quot;,&quot;id&quot;:&quot;62b66a0c-7cb8-373c-b145-c7d111646149&quot;,&quot;title&quot;:&quot;Research procedures used by Master of Information Studies students at the University of Natal in the period 1982–2002 with special reference to their sampling techniques and survey response rates: A methodological discourse⋆&quot;,&quot;author&quot;:[{&quot;family&quot;:&quot;Ngulube&quot;,&quot;given&quot;:&quot;Patrick&quot;,&quot;parse-names&quot;:false,&quot;dropping-particle&quot;:&quot;&quot;,&quot;non-dropping-particle&quot;:&quot;&quot;}],&quot;container-title&quot;:&quot;The International Information &amp; Library Review&quot;,&quot;DOI&quot;:&quot;10.1080/10572317.2005.10762673&quot;,&quot;ISSN&quot;:&quot;1057-2317&quot;,&quot;URL&quot;:&quot;https://doi.org/10.1080/10572317.2005.10762673&quot;,&quot;issued&quot;:{&quot;date-parts&quot;:[[2005,6,1]]},&quot;page&quot;:&quot;127-143&quot;,&quot;abstract&quot;:&quot;The study investigated the research procedures used by Master of Information Studies students at the University of Natal between 1982 and 2002 with special reference to their sampling techniques and survey response rates. Methods employed by researchers are key to the quality of their research outputs. The results indicated that sample surveys dominated the research arena during the period under review. Many theses rarely defined the population of the studies. Some quantitative theses used ad hoc sampling procedures. The instruments of data collection were pretested before being used in the field. Questions of reliability and validity of the survey protocols were not adequately addressed. Response rates of the surveys were above average. Most of the theses ignored the evaluation of the research procedures. The argument put forward is quite simple. For research in library and information science to contribute to theory and improve planning, practice and decision-making, it should rely on objective methods and procedures. Readers would make use of the findings and recommendations of LIS research if they have some degree of confidence in the quality of work described and the accuracy of conclusions drawn.&quot;,&quot;publisher&quot;:&quot;Routledge&quot;,&quot;issue&quot;:&quot;2&quot;,&quot;volume&quot;:&quot;37&quot;,&quot;container-title-short&quot;:&quot;&quot;},&quot;isTemporary&quot;:false}]},{&quot;citationID&quot;:&quot;MENDELEY_CITATION_ebd70273-071f-4985-a148-3a1b0420237d&quot;,&quot;properties&quot;:{&quot;noteIndex&quot;:0},&quot;isEdited&quot;:false,&quot;manualOverride&quot;:{&quot;isManuallyOverridden&quot;:false,&quot;citeprocText&quot;:&quot;(Abdul-Khalid, 2009; Purnomo et al., 2020)&quot;,&quot;manualOverrideText&quot;:&quot;&quot;},&quot;citationTag&quot;:&quot;MENDELEY_CITATION_v3_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&quot;,&quot;citationItems&quot;:[{&quot;id&quot;:&quot;79d13975-8899-3cef-8ed2-07deec8f5ff7&quot;,&quot;itemData&quot;:{&quot;type&quot;:&quot;article-journal&quot;,&quot;id&quot;:&quot;79d13975-8899-3cef-8ed2-07deec8f5ff7&quot;,&quot;title&quot;:&quot;The data on exploratory factor structure of [pre-service] teacher beliefs about educational research scale&quot;,&quot;author&quot;:[{&quot;family&quot;:&quot;Purnomo&quot;,&quot;given&quot;:&quot;Yoppy Wahyu&quot;,&quot;parse-names&quot;:false,&quot;dropping-particle&quot;:&quot;&quot;,&quot;non-dropping-particle&quot;:&quot;&quot;},{&quot;family&quot;:&quot;Prananto&quot;,&quot;given&quot;:&quot;Irfan Wahyu&quot;,&quot;parse-names&quot;:false,&quot;dropping-particle&quot;:&quot;&quot;,&quot;non-dropping-particle&quot;:&quot;&quot;},{&quot;family&quot;:&quot;Driana&quot;,&quot;given&quot;:&quot;Elin&quot;,&quot;parse-names&quot;:false,&quot;dropping-particle&quot;:&quot;&quot;,&quot;non-dropping-particle&quot;:&quot;&quot;},{&quot;family&quot;:&quot;Saparanti&quot;,&quot;given&quot;:&quot;Kiki&quot;,&quot;parse-names&quot;:false,&quot;dropping-particle&quot;:&quot;&quot;,&quot;non-dropping-particle&quot;:&quot;&quot;},{&quot;family&quot;:&quot;Nuriadin&quot;,&quot;given&quot;:&quot;Ishaq&quot;,&quot;parse-names&quot;:false,&quot;dropping-particle&quot;:&quot;&quot;,&quot;non-dropping-particle&quot;:&quot;&quot;},{&quot;family&quot;:&quot;Ismail&quot;,&quot;given&quot;:&quot;Siti Noor&quot;,&quot;parse-names&quot;:false,&quot;dropping-particle&quot;:&quot;&quot;,&quot;non-dropping-particle&quot;:&quot;&quot;}],&quot;container-title&quot;:&quot;Data in Brief&quot;,&quot;container-title-short&quot;:&quot;Data Brief&quot;,&quot;DOI&quot;:&quot;https://doi.org/10.1016/j.dib.2020.106578&quot;,&quot;ISSN&quot;:&quot;2352-3409&quot;,&quot;URL&quot;:&quot;https://www.sciencedirect.com/science/article/pii/S2352340920314591&quot;,&quot;issued&quot;:{&quot;date-parts&quot;:[[2020]]},&quot;page&quot;:&quot;106578&quot;,&quot;abstract&quot;:&quot;This article presents data on factors that depict [pre-service] teacher beliefs about educational research. A cross-sectional survey was used to collect the data that involved 352 final-year students working on their undergraduate theses. The students were registered in the faculty of teacher training and education in one of the private universities with an A (excellent) accreditation in Jakarta, Indonesia. The participants were selected conveniently. Exploratory factor analysis was performed to reveal the factors comprised in the data. 49 out of 72 items formed five factors: negative views about educational research, positive views about educational research, knowledge about educational research, open-mindedness, and accessibility.&quot;,&quot;volume&quot;:&quot;33&quot;},&quot;isTemporary&quot;:false},{&quot;id&quot;:&quot;36e965ec-b609-3e3f-b655-1e6de7add464&quot;,&quot;itemData&quot;:{&quot;type&quot;:&quot;article-journal&quot;,&quot;id&quot;:&quot;36e965ec-b609-3e3f-b655-1e6de7add464&quot;,&quot;title&quot;:&quot;Sensemaking in Interpretive Management Accounting Research: Constructing a Credible Account&quot;,&quot;author&quot;:[{&quot;family&quot;:&quot;Abdul-Khalid&quot;,&quot;given&quot;:&quot;Siti-Nabiha&quot;,&quot;parse-names&quot;:false,&quot;dropping-particle&quot;:&quot;&quot;,&quot;non-dropping-particle&quot;:&quot;&quot;}],&quot;container-title&quot;:&quot;International Journal of Qualitative Methods&quot;,&quot;container-title-short&quot;:&quot;Int J Qual Methods&quot;,&quot;DOI&quot;:&quot;10.1177/160940690900800104&quot;,&quot;ISSN&quot;:&quot;1609-4069&quot;,&quot;URL&quot;:&quot;https://doi.org/10.1177/160940690900800104&quot;,&quot;issued&quot;:{&quot;date-parts&quot;:[[2009,3,1]]},&quot;page&quot;:&quot;41-53&quot;,&quot;abstract&quot;:&quot;As noted by several authors, field research has a craft-like element that makes it difficult for researchers to textualize the process of analyzing data. However, discussing our practices in field research could lead to the emergence of a more critical and self-reflective craft. With this objective, the author discusses the process of interpreting qualitative data from a 5-year longitudinal study on management accounting change in an Asian multinational company. The paper also includes a discussion of the institutional theories underpinning this research, which are used in the explanation of the data. Hence, this article elucidates the journey of moving from the ?tape,? or the data, to the final written text.&quot;,&quot;publisher&quot;:&quot;SAGE Publications Inc&quot;,&quot;issue&quot;:&quot;1&quot;,&quot;volume&quot;:&quot;8&quot;},&quot;isTemporary&quot;:false}]},{&quot;citationID&quot;:&quot;MENDELEY_CITATION_59aaae09-824d-4fb4-ab0e-adaa8a9e9bee&quot;,&quot;properties&quot;:{&quot;noteIndex&quot;:0},&quot;isEdited&quot;:false,&quot;manualOverride&quot;:{&quot;isManuallyOverridden&quot;:false,&quot;citeprocText&quot;:&quot;(Ismail et al., 2019; Lai &amp;#38; Pham, 2020)&quot;,&quot;manualOverrideText&quot;:&quot;&quot;},&quot;citationTag&quot;:&quot;MENDELEY_CITATION_v3_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&quot;,&quot;citationItems&quot;:[{&quot;id&quot;:&quot;d264b47f-9cf8-34eb-b99b-87516ef2a914&quot;,&quot;itemData&quot;:{&quot;type&quot;:&quot;article-journal&quot;,&quot;id&quot;:&quot;d264b47f-9cf8-34eb-b99b-87516ef2a914&quot;,&quot;title&quot;:&quot;The quality of audit services: An assessment from FDI clients in Vietnam&quot;,&quot;author&quot;:[{&quot;family&quot;:&quot;Lai&quot;,&quot;given&quot;:&quot;Thi Thu Thuy&quot;,&quot;parse-names&quot;:false,&quot;dropping-particle&quot;:&quot;&quot;,&quot;non-dropping-particle&quot;:&quot;&quot;},{&quot;family&quot;:&quot;Pham&quot;,&quot;given&quot;:&quot;Duc Hieu&quot;,&quot;parse-names&quot;:false,&quot;dropping-particle&quot;:&quot;&quot;,&quot;non-dropping-particle&quot;:&quot;&quot;}],&quot;container-title&quot;:&quot;Accounting&quot;,&quot;DOI&quot;:&quot;10.5267/j.ac.2020.7.012&quot;,&quot;ISSN&quot;:&quot;23697407&quot;,&quot;issued&quot;:{&quot;date-parts&quot;:[[2020]]},&quot;page&quot;:&quot;1071-1076&quot;,&quot;abstract&quot;:&quot;This study was conducted to investigate the determinants affecting the quality of audit services in Vietnam, from the perspective of auditing clients – the Foreign Direct Investment (FDI) clients. Based on the adjustments of SERVQUAL model, the article has discovered five out of six factors that positively affect audit service quality of historical financial statements at FDI enterprises in Vietnam, namely: tangibles, reliability, responsiveness, assurance and non-audit services. Data used in the study was collected from 250 accountants and directors at FDI enterprises in Vietnam. The Exploratory factor analysis (EFA) and Linear regression model were used to identify the factors that affect the quality of audit services. Findings from empirical research are the basis for recommendations for audit firms to enhance the quality of audit services in Vietnam.&quot;,&quot;publisher&quot;:&quot;Growing Science&quot;,&quot;issue&quot;:&quot;6&quot;,&quot;volume&quot;:&quot;6&quot;,&quot;container-title-short&quot;:&quot;&quot;},&quot;isTemporary&quot;:false},{&quot;id&quot;:&quot;2d3fb85d-6955-3790-9f14-229f9e599f57&quot;,&quot;itemData&quot;:{&quot;type&quot;:&quot;article-journal&quot;,&quot;id&quot;:&quot;2d3fb85d-6955-3790-9f14-229f9e599f57&quot;,&quot;title&quot;:&quot;Does audit quality matters in Malaysian public sector auditing?&quot;,&quot;author&quot;:[{&quot;family&quot;:&quot;Ismail&quot;,&quot;given&quot;:&quot;Aida Hazlin&quot;,&quot;parse-names&quot;:false,&quot;dropping-particle&quot;:&quot;&quot;,&quot;non-dropping-particle&quot;:&quot;&quot;},{&quot;family&quot;:&quot;Merejok&quot;,&quot;given&quot;:&quot;Natasha binti Muhammad&quot;,&quot;parse-names&quot;:false,&quot;dropping-particle&quot;:&quot;&quot;,&quot;non-dropping-particle&quot;:&quot;&quot;},{&quot;family&quot;:&quot;Dangi&quot;,&quot;given&quot;:&quot;Muhamad Ridhuan Mat&quot;,&quot;parse-names&quot;:false,&quot;dropping-particle&quot;:&quot;&quot;,&quot;non-dropping-particle&quot;:&quot;&quot;},{&quot;family&quot;:&quot;Saad&quot;,&quot;given&quot;:&quot;Shukriah&quot;,&quot;parse-names&quot;:false,&quot;dropping-particle&quot;:&quot;&quot;,&quot;non-dropping-particle&quot;:&quot;&quot;}],&quot;container-title&quot;:&quot;International Journal of Financial Research&quot;,&quot;DOI&quot;:&quot;10.5430/ijfr.v10n3p203&quot;,&quot;ISSN&quot;:&quot;19234031&quot;,&quot;issued&quot;:{&quot;date-parts&quot;:[[2019,5,1]]},&quot;page&quot;:&quot;203-215&quot;,&quot;abstract&quot;:&quot;Auditors play a key role in contributing to the credibility of the financial statements on which they are reporting. High-quality audits support financial stability. The responsibility for performing quality audits of financial statements rests with the auditors. However, audit quality is best achieved in an environment where there is support from and appropriate interactions among participants in the financial reporting supply chain. Most prior studies look into audit quality from the perspective of private sector however this study focus on the quality of public sector auditing in Malaysia. There are three independent variables being investigated in this study that are the auditor's independence, auditor's competency and auditor's workload. Data were collected through the distribution of questionnaires to 114 samples of auditors involved in public sector audit in Malaysia. The data were analysed using correlation test and regression test. The findings of this study show that there are positively significant relationship between auditor's independence and auditor's competency on audit quality. The results revealed that auditor's competency is the most significant factor affecting the audit quality in public sector audit. However, results show that auditor's workload has a negative and insignificant impact on audit quality. Hence, this study recommends that the audit departments to strengthen the audit quality and could improve the quality of the financial reporting in the public sector. In addition, auditor's competency should be enhanced among the auditors in public sector to ensure high quality of audit work performed. Future studies should explore other variables such as client satisfaction, auditor switching and auditor's turnover in public sector auditing.&quot;,&quot;publisher&quot;:&quot;Sciedu Press&quot;,&quot;issue&quot;:&quot;3&quot;,&quot;volume&quot;:&quot;10&quot;,&quot;container-title-short&quot;:&quot;&quot;},&quot;isTemporary&quot;:false}]},{&quot;citationID&quot;:&quot;MENDELEY_CITATION_87116f38-a9ac-46bd-ada5-f9e442e2bb18&quot;,&quot;properties&quot;:{&quot;noteIndex&quot;:0},&quot;isEdited&quot;:false,&quot;manualOverride&quot;:{&quot;isManuallyOverridden&quot;:false,&quot;citeprocText&quot;:&quot;(Bani-Ahmed &amp;#38; Al-Sharairi, 2014; Hai, 2016; Stensaker, 2013)&quot;,&quot;manualOverrideText&quot;:&quot;&quot;},&quot;citationTag&quot;:&quot;MENDELEY_CITATION_v3_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&quot;,&quot;citationItems&quot;:[{&quot;id&quot;:&quot;ad057632-b10d-3f1c-bb1d-2da21ed3a563&quot;,&quot;itemData&quot;:{&quot;type&quot;:&quot;chapter&quot;,&quot;id&quot;:&quot;ad057632-b10d-3f1c-bb1d-2da21ed3a563&quot;,&quot;title&quot;:&quot;External quality auditing: strengths and shortcomings in the audit process&quot;,&quot;author&quot;:[{&quot;family&quot;:&quot;Stensaker&quot;,&quot;given&quot;:&quot;Bjørn&quot;,&quot;parse-names&quot;:false,&quot;dropping-particle&quot;:&quot;&quot;,&quot;non-dropping-particle&quot;:&quot;&quot;}],&quot;container-title&quot;:&quot;External Quality Audit&quot;,&quot;editor&quot;:[{&quot;family&quot;:&quot;Shah&quot;,&quot;given&quot;:&quot;Mahsood&quot;,&quot;parse-names&quot;:false,&quot;dropping-particle&quot;:&quot;&quot;,&quot;non-dropping-particle&quot;:&quot;&quot;},{&quot;family&quot;:&quot;Nair&quot;,&quot;given&quot;:&quot;Chenicheri Sid&quot;,&quot;parse-names&quot;:false,&quot;dropping-particle&quot;:&quot;&quot;,&quot;non-dropping-particle&quot;:&quot;&quot;}],&quot;DOI&quot;:&quot;https://doi.org/10.1016/B978-1-84334-676-0.50013-3&quot;,&quot;ISBN&quot;:&quot;978-1-84334-676-0&quot;,&quot;URL&quot;:&quot;https://www.sciencedirect.com/science/article/pii/B9781843346760500133&quot;,&quot;issued&quot;:{&quot;date-parts&quot;:[[2013]]},&quot;page&quot;:&quot;195-207&quot;,&quot;abstract&quot;:&quot;Abstract:\nThis chapter discusses the benefits and challenges related to external quality auditing of higher education. By reviewing literature on the topic, and by presenting some recent results from a meta-review of an audit process in Norway, it is shown how audit can be a fruitful tool for enhancing reflection and discussion on a number of issues. Still, the article concludes that external quality auditing could be improved, not least with respect to linking such processes to broader strategic and developmental processes in higher education institutions. In this way, an audit will be an opportunity not only to look back at past achievements but also to address new challenges.&quot;,&quot;publisher&quot;:&quot;Chandos Publishing&quot;,&quot;container-title-short&quot;:&quot;&quot;},&quot;isTemporary&quot;:false},{&quot;id&quot;:&quot;d5b89844-0cbf-3c1e-a7ad-65c4d6d8c55c&quot;,&quot;itemData&quot;:{&quot;type&quot;:&quot;article-journal&quot;,&quot;id&quot;:&quot;d5b89844-0cbf-3c1e-a7ad-65c4d6d8c55c&quot;,&quot;title&quot;:&quot;The Research of Factors Affecting the Quality of Audit Activities: Empirical Evidence in Vietnam&quot;,&quot;author&quot;:[{&quot;family&quot;:&quot;Hai&quot;,&quot;given&quot;:&quot;Phan Thanh&quot;,&quot;parse-names&quot;:false,&quot;dropping-particle&quot;:&quot;&quot;,&quot;non-dropping-particle&quot;:&quot;&quot;}],&quot;container-title&quot;:&quot;International Journal of Business and Management&quot;,&quot;DOI&quot;:&quot;10.5539/ijbm.v11n3p83&quot;,&quot;ISSN&quot;:&quot;1833-3850&quot;,&quot;issued&quot;:{&quot;date-parts&quot;:[[2016,2,26]]},&quot;page&quot;:&quot;83-94&quot;,&quot;abstract&quot;:&quot;&lt;p&gt;The purpose of this study is to determine the factors that affect the quality of auditing activities in Vietnam. Through the method of qualitative research and quantitative based user auditing reliability Cronbach’s Alpha, testing factors explored (EFA) and the regression analysis, the results of the study showed much weaker influences with different levels of influence on the quality of independent auditing activities. Which elements of the organizational structure, scope of services provided are the factors that have the greatest impact on the quality of the audit. Besides the elements of the cost and staff capacity, ownership of enterprises audit, quality control work inside, quality control work outside also have implications significantly to the quality of audit activities in Vietnam.&lt;/p&gt;&quot;,&quot;publisher&quot;:&quot;Canadian Center of Science and Education&quot;,&quot;issue&quot;:&quot;3&quot;,&quot;volume&quot;:&quot;11&quot;,&quot;container-title-short&quot;:&quot;&quot;},&quot;isTemporary&quot;:false},{&quot;id&quot;:&quot;dc942622-21ff-323a-876b-7f164b544770&quot;,&quot;itemData&quot;:{&quot;type&quot;:&quot;article-journal&quot;,&quot;id&quot;:&quot;dc942622-21ff-323a-876b-7f164b544770&quot;,&quot;title&quot;:&quot;The Relationship between Planning of Audit Process and Total Quality Management&quot;,&quot;author&quot;:[{&quot;family&quot;:&quot;Bani-Ahmed&quot;,&quot;given&quot;:&quot;Audeh Ahmed&quot;,&quot;parse-names&quot;:false,&quot;dropping-particle&quot;:&quot;&quot;,&quot;non-dropping-particle&quot;:&quot;&quot;},{&quot;family&quot;:&quot;Al-Sharairi&quot;,&quot;given&quot;:&quot;Jamal Adel&quot;,&quot;parse-names&quot;:false,&quot;dropping-particle&quot;:&quot;&quot;,&quot;non-dropping-particle&quot;:&quot;&quot;}],&quot;container-title&quot;:&quot;International Journal of Business and Management&quot;,&quot;DOI&quot;:&quot;10.5539/ijbm.v9n5p96&quot;,&quot;ISSN&quot;:&quot;1833-3850&quot;,&quot;issued&quot;:{&quot;date-parts&quot;:[[2014,4,18]]},&quot;page&quot;:&quot;96-108&quot;,&quot;abstract&quot;:&quot;The study aimed to identify the impact of the audit process planning on the effectiveness of total quality management. A questionnaire was designed for this purpose and distributed to 110 external auditors. The number of questionnaires appropriate for analysis was 77, representing a recovery percentage of 70%, and the questionnaire data was analyzed using SPSS and a number of statistical techniques such as descriptive statistics, arithmetic means, standard deviations, and percentages. The study hypotheses were tested by multiple regression testing. The study found a statistically significant relationship and impact for all independent variables on the effectiveness of total quality management, where the greatest impacts were from the variable of preparing audit strategy. The study has recommended the need to increase the interest of external auditors in planning the audit process. There also a need to increase the interest in documenting the audit process, which will increase the effectiveness of Total Quality Management.&quot;,&quot;publisher&quot;:&quot;Canadian Center of Science and Education&quot;,&quot;issue&quot;:&quot;5&quot;,&quot;volume&quot;:&quot;9&quot;,&quot;container-title-short&quot;:&quot;&quot;},&quot;isTemporary&quot;:false}]},{&quot;citationID&quot;:&quot;MENDELEY_CITATION_a44fe84f-14e2-4d19-a135-0eb731d09f1d&quot;,&quot;properties&quot;:{&quot;noteIndex&quot;:0},&quot;isEdited&quot;:false,&quot;manualOverride&quot;:{&quot;isManuallyOverridden&quot;:false,&quot;citeprocText&quot;:&quot;(Haruna &amp;#38; Hoesada, 2020)&quot;,&quot;manualOverrideText&quot;:&quot;&quot;},&quot;citationTag&quot;:&quot;MENDELEY_CITATION_v3_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&quot;,&quot;citationItems&quot;:[{&quot;id&quot;:&quot;1fe3e15f-7918-3137-936e-0bc173b9c1e8&quot;,&quot;itemData&quot;:{&quot;type&quot;:&quot;article-journal&quot;,&quot;id&quot;:&quot;1fe3e15f-7918-3137-936e-0bc173b9c1e8&quot;,&quot;title&quot;:&quot;The Effect of Auditor Competence, Independence, Task Complexity and Audit Fee on Audit Quality (Survey of Public Accountant Offices in West Jakarta Area)&quot;,&quot;author&quot;:[{&quot;family&quot;:&quot;Haruna&quot;,&quot;given&quot;:&quot;A.L.&quot;,&quot;parse-names&quot;:false,&quot;dropping-particle&quot;:&quot;&quot;,&quot;non-dropping-particle&quot;:&quot;&quot;},{&quot;family&quot;:&quot;Hoesada&quot;,&quot;given&quot;:&quot;J.&quot;,&quot;parse-names&quot;:false,&quot;dropping-particle&quot;:&quot;&quot;,&quot;non-dropping-particle&quot;:&quot;&quot;}],&quot;container-title&quot;:&quot;Research Journal of Finance and Accounting&quot;,&quot;DOI&quot;:&quot;10.7176/rjfa/11-10-13&quot;,&quot;issued&quot;:{&quot;date-parts&quot;:[[2020,5]]},&quot;page&quot;:&quot;121-126&quot;,&quot;abstract&quot;:&quot;This study aims to examine and analyze the effect of Auditor Competence, Independence, Task Complexity and Audit Fees on Audit Quality. This research was conducted in 2019, using primary data collection sourced from the results of data collection in the form of a …&quot;,&quot;publisher&quot;:&quot;International Institute for Science, Technology and Education&quot;,&quot;issue&quot;:&quot;10&quot;,&quot;volume&quot;:&quot;11&quot;,&quot;container-title-short&quot;:&quot;&quot;},&quot;isTemporary&quot;:false,&quot;suppress-author&quot;:false,&quot;composite&quot;:false,&quot;author-only&quot;:false}]},{&quot;citationID&quot;:&quot;MENDELEY_CITATION_2b63f942-f2ee-4c8b-8556-543f76d75b84&quot;,&quot;properties&quot;:{&quot;noteIndex&quot;:0},&quot;isEdited&quot;:false,&quot;manualOverride&quot;:{&quot;isManuallyOverridden&quot;:false,&quot;citeprocText&quot;:&quot;(Beck, 1993; Paul &amp;#38; Arup, 2018; Shareia, 2017)&quot;,&quot;manualOverrideText&quot;:&quot;&quot;},&quot;citationTag&quot;:&quot;MENDELEY_CITATION_v3_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&quot;,&quot;citationItems&quot;:[{&quot;id&quot;:&quot;0af62739-03eb-327e-8588-7081fe7284e3&quot;,&quot;itemData&quot;:{&quot;type&quot;:&quot;article&quot;,&quot;id&quot;:&quot;0af62739-03eb-327e-8588-7081fe7284e3&quot;,&quot;title&quot;:&quot;Qualitative and Quantitative Case Study Research \nMethod on Social Science: Accounting Perspective&quot;,&quot;author&quot;:[{&quot;family&quot;:&quot;Shareia&quot;,&quot;given&quot;:&quot;Bubaker F&quot;,&quot;parse-names&quot;:false,&quot;dropping-particle&quot;:&quot;&quot;,&quot;non-dropping-particle&quot;:&quot;&quot;}],&quot;DOI&quot;:&quot;10.5281/zenodo.1127571&quot;,&quot;URL&quot;:&quot;https://doi.org/10.5281/zenodo.1127571&quot;,&quot;issued&quot;:{&quot;date-parts&quot;:[[2017,12]]},&quot;publisher&quot;:&quot;Zenodo&quot;,&quot;container-title-short&quot;:&quot;&quot;},&quot;isTemporary&quot;:false},{&quot;id&quot;:&quot;a7f64190-e333-3fb5-bdd6-0fea505283f3&quot;,&quot;itemData&quot;:{&quot;type&quot;:&quot;article-journal&quot;,&quot;id&quot;:&quot;a7f64190-e333-3fb5-bdd6-0fea505283f3&quot;,&quot;title&quot;:&quot;Qualitative Research: The Evaluation of Its Credibility, Fittingness, and Auditability&quot;,&quot;author&quot;:[{&quot;family&quot;:&quot;Beck&quot;,&quot;given&quot;:&quot;Cheryl Tatano&quot;,&quot;parse-names&quot;:false,&quot;dropping-particle&quot;:&quot;&quot;,&quot;non-dropping-particle&quot;:&quot;&quot;}],&quot;container-title&quot;:&quot;Western Journal of Nursing Research&quot;,&quot;container-title-short&quot;:&quot;West J Nurs Res&quot;,&quot;DOI&quot;:&quot;10.1177/019394599301500212&quot;,&quot;ISSN&quot;:&quot;0193-9459&quot;,&quot;URL&quot;:&quot;https://doi.org/10.1177/019394599301500212&quot;,&quot;issued&quot;:{&quot;date-parts&quot;:[[1993,4,1]]},&quot;page&quot;:&quot;263-266&quot;,&quot;publisher&quot;:&quot;SAGE Publications Inc&quot;,&quot;issue&quot;:&quot;2&quot;,&quot;volume&quot;:&quot;15&quot;},&quot;isTemporary&quot;:false},{&quot;id&quot;:&quot;dc0a531b-9a57-30c7-b23a-ee4b59ce4086&quot;,&quot;itemData&quot;:{&quot;type&quot;:&quot;article-journal&quot;,&quot;id&quot;:&quot;dc0a531b-9a57-30c7-b23a-ee4b59ce4086&quot;,&quot;title&quot;:&quot;Qualitative Research: Data Analysis&quot;,&quot;author&quot;:[{&quot;family&quot;:&quot;Paul&quot;,&quot;given&quot;:&quot;Uttam&quot;,&quot;parse-names&quot;:false,&quot;dropping-particle&quot;:&quot;&quot;,&quot;non-dropping-particle&quot;:&quot;&quot;},{&quot;family&quot;:&quot;Arup&quot;,&quot;given&quot;:&quot;Bandyopadhyay&quot;,&quot;parse-names&quot;:false,&quot;dropping-particle&quot;:&quot;&quot;,&quot;non-dropping-particle&quot;:&quot;&quot;}],&quot;container-title&quot;:&quot;Bengal Physician Journal&quot;,&quot;DOI&quot;:&quot;10.5005/jp-journals-10070-5206&quot;,&quot;issued&quot;:{&quot;date-parts&quot;:[[2018,8]]},&quot;page&quot;:&quot;18-19&quot;,&quot;abstract&quot;:&quot;Qualitative research is a simple, inexpensive and effective tool in medical research. The data analysis in qualitative researches, though based on certain ground rules, do not follow a rigid process like the data analysis of quantitative researches. It is ongoing through and through method. One interesting feature of data collection and analysis in qualitative research is “constant comparison”. This is a highly unique method in this type of research as compared to the quantitative research. Qualitative researches usually involve inductive reasoning, but there is deductive reasoning also. The first step of analyzing qualitative data is to transcribe all data into English from vernacular language. This transcript is then subjected to selection of “codes” which are nothing but descriptive names applied to certain thoughts coming up repeatedly in a transcript. Several codes together make a broader “category”. Themes are emerged from categories which are broad categories of information. The process of transcript analysis is called “content analysis” and this is at the end converted into “thematic analysis” which gives the meaning of the whole research and the answers to the original research question(s). There is ‘consolidated criteria’ for reporting qualitative research (COREQ) which is a 32 item check list for interviews and focus group discussions.&quot;,&quot;publisher&quot;:&quot;Jaypee Brothers Medical Publishing&quot;,&quot;issue&quot;:&quot;2&quot;,&quot;volume&quot;:&quot;5&quot;,&quot;container-title-short&quot;:&quot;&quot;},&quot;isTemporary&quot;:false}]},{&quot;citationID&quot;:&quot;MENDELEY_CITATION_55a6b967-4096-43de-9005-05c0d2fc3f9b&quot;,&quot;properties&quot;:{&quot;noteIndex&quot;:0},&quot;isEdited&quot;:false,&quot;manualOverride&quot;:{&quot;isManuallyOverridden&quot;:false,&quot;citeprocText&quot;:&quot;(Muda et al., 2020; Wardani, 2020)&quot;,&quot;manualOverrideText&quot;:&quot;&quot;},&quot;citationTag&quot;:&quot;MENDELEY_CITATION_v3_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&quot;,&quot;citationItems&quot;:[{&quot;id&quot;:&quot;5dcdebbe-f3ee-344e-a43b-ad88ffe6f0aa&quot;,&quot;itemData&quot;:{&quot;type&quot;:&quot;paper-conference&quot;,&quot;id&quot;:&quot;5dcdebbe-f3ee-344e-a43b-ad88ffe6f0aa&quot;,&quot;title&quot;:&quot;The Audit Quality: An Empirical Study of Indonesian Banking Company&quot;,&quot;author&quot;:[{&quot;family&quot;:&quot;Wardani&quot;,&quot;given&quot;:&quot;Marita Kusuma&quot;,&quot;parse-names&quot;:false,&quot;dropping-particle&quot;:&quot;&quot;,&quot;non-dropping-particle&quot;:&quot;&quot;}],&quot;container-title&quot;:&quot;Proceedings of the 4th Padang International Conference on Education, Economics, Business and Accounting (PICEEBA-2 2019)&quot;,&quot;accessed&quot;:{&quot;date-parts&quot;:[[2024,2,2]]},&quot;DOI&quot;:&quot;10.2991/aebmr.k.200305.056&quot;,&quot;URL&quot;:&quot;https://www.atlantis-press.com/proceedings/piceeba-2-19/125935745&quot;,&quot;issued&quot;:{&quot;date-parts&quot;:[[2020]]},&quot;page&quot;:&quot;98-105&quot;,&quot;abstract&quot;:&quot;The present study aims to empirically prove some independent variables that influence audit quality. These independent variables are auditor rotation, workload, and auditor specialization. The population of this study was the Indonesian banking company registered in Indonesia Stock Exchange year 2011-2015. The twenty-nine (29) of them were purposively selected as the sample of this study. The data gathered in this study were in the form of financial annual reports. The observation of these banking company was conducted throughout five years and resulted in 145 numbers of data. Furthermore, this study employed multiple regression as the method of data analysis. The result indicated that the auditor specialization was the only independent variable influencing the quality of audit, while the variable of auditor rotation and workload had no influence.&quot;,&quot;container-title-short&quot;:&quot;&quot;},&quot;isTemporary&quot;:false},{&quot;id&quot;:&quot;4a3ab7b4-c39a-3c85-84aa-2e203428a76d&quot;,&quot;itemData&quot;:{&quot;type&quot;:&quot;article-journal&quot;,&quot;id&quot;:&quot;4a3ab7b4-c39a-3c85-84aa-2e203428a76d&quot;,&quot;title&quot;:&quot;Audit Lag Criteria Report as a Determination of the Reliability and Quality of Auditor's Report in Indonesia&quot;,&quot;author&quot;:[{&quot;family&quot;:&quot;Muda&quot;,&quot;given&quot;:&quot;Iskandar&quot;,&quot;parse-names&quot;:false,&quot;dropping-particle&quot;:&quot;&quot;,&quot;non-dropping-particle&quot;:&quot;&quot;},{&quot;family&quot;:&quot;Davis&quot;,&quot;given&quot;:&quot;Karina Valisia&quot;,&quot;parse-names&quot;:false,&quot;dropping-particle&quot;:&quot;&quot;,&quot;non-dropping-particle&quot;:&quot;&quot;},{&quot;family&quot;:&quot;Erlina&quot;,&quot;given&quot;:&quot;Erlina&quot;,&quot;parse-names&quot;:false,&quot;dropping-particle&quot;:&quot;&quot;,&quot;non-dropping-particle&quot;:&quot;&quot;},{&quot;family&quot;:&quot;Kholis&quot;,&quot;given&quot;:&quot;Azizul&quot;,&quot;parse-names&quot;:false,&quot;dropping-particle&quot;:&quot;&quot;,&quot;non-dropping-particle&quot;:&quot;&quot;},{&quot;family&quot;:&quot;Gusnardi&quot;,&quot;given&quot;:&quot;Gusnardi&quot;,&quot;parse-names&quot;:false,&quot;dropping-particle&quot;:&quot;&quot;,&quot;non-dropping-particle&quot;:&quot;&quot;}],&quot;container-title&quot;:&quot;Research in World Economy&quot;,&quot;DOI&quot;:&quot;10.5430/rwe.v11n6p96&quot;,&quot;ISSN&quot;:&quot;1923-3981&quot;,&quot;issued&quot;:{&quot;date-parts&quot;:[[2020,10,8]]},&quot;page&quot;:&quot;96&quot;,&quot;abstract&quot;:&quot;This paperaims to knowthe quality indicatorsof the financial statements which consist of profitability, solvency and reputation of Registered Public Accountant (KAP)to the audit lagwith company size as a moderation variable either partially or simultaneously in LQ45 companies. This research is a comparative causal research with ex post facto approach. Purposive sampling technique is used in this research and there are 18 samples collected by this technique from LQ45 in Indonesia Company Issueryear 2010-2016. The data analyzed research is 126. Data analysis technique used Moderated Regression Analysis (MRA) with the Application ofEviews Software. The study concluded thatstudy showed that solvency, reputation of the public accounting firm and company size had a significant effect on Audit Lag, while profitability had no significant effect on Audit Lag. The size of a company able to moderate the effect of independent variablesto the Audit Lag and not haveto moderate the effect of the profitability to the Audit Lag.&quot;,&quot;publisher&quot;:&quot;Sciedu Press&quot;,&quot;issue&quot;:&quot;6&quot;,&quot;volume&quot;:&quot;11&quot;,&quot;container-title-short&quot;:&quot;&quot;},&quot;isTemporary&quot;:false}]},{&quot;citationID&quot;:&quot;MENDELEY_CITATION_96d938a8-0193-4a6b-b722-15f959f1ce1a&quot;,&quot;properties&quot;:{&quot;noteIndex&quot;:0},&quot;isEdited&quot;:false,&quot;manualOverride&quot;:{&quot;isManuallyOverridden&quot;:false,&quot;citeprocText&quot;:&quot;(Sukirno, 2020; Wati et al., 2020)&quot;,&quot;manualOverrideText&quot;:&quot;&quot;},&quot;citationTag&quot;:&quot;MENDELEY_CITATION_v3_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&quot;,&quot;citationItems&quot;:[{&quot;id&quot;:&quot;5341f691-fbe2-37a9-b4ea-d9c01b1012e5&quot;,&quot;itemData&quot;:{&quot;type&quot;:&quot;article-journal&quot;,&quot;id&quot;:&quot;5341f691-fbe2-37a9-b4ea-d9c01b1012e5&quot;,&quot;title&quot;:&quot;Dataset of lecturer performance appraisal&quot;,&quot;author&quot;:[{&quot;family&quot;:&quot;Sukirno&quot;,&quot;given&quot;:&quot;Sukirno&quot;,&quot;parse-names&quot;:false,&quot;dropping-particle&quot;:&quot;&quot;,&quot;non-dropping-particle&quot;:&quot;&quot;}],&quot;container-title&quot;:&quot;Data in Brief&quot;,&quot;container-title-short&quot;:&quot;Data Brief&quot;,&quot;DOI&quot;:&quot;https://doi.org/10.1016/j.dib.2020.106161&quot;,&quot;ISSN&quot;:&quot;2352-3409&quot;,&quot;URL&quot;:&quot;https://www.sciencedirect.com/science/article/pii/S2352340920310556&quot;,&quot;issued&quot;:{&quot;date-parts&quot;:[[2020]]},&quot;page&quot;:&quot;106161&quot;,&quot;abstract&quot;:&quot;The dataset showed in this manuscript belongs to the investigation of determinant of lecturer performance in Indonesia. Semi-closed questionnaires were administered to collect data and 750 questionnaires were distributed by using snowball-sampling method to lecturers, peers, and students in the public and private universities in Indonesia. About 347 questionnaires were returned and could be further analyzed. Respondents were required to indicate their level of agreement on various items with a five-point scale. Exploratory factor analysis was used to test the item validity and Cronbach's Alpha test was employed to examine the instrument reliability. Besides, path analysis was also employed to test research hypotheses. Lecturer performance is an endless issue in education and the data can be used to explore the lecturer performance. Besides, it may also be used in developing an appraisal model of teacher performance other education levels as well.&quot;,&quot;volume&quot;:&quot;32&quot;},&quot;isTemporary&quot;:false},{&quot;id&quot;:&quot;202a9275-e63f-3f20-b031-15cd1ff292eb&quot;,&quot;itemData&quot;:{&quot;type&quot;:&quot;article-journal&quot;,&quot;id&quot;:&quot;202a9275-e63f-3f20-b031-15cd1ff292eb&quot;,&quot;title&quot;:&quot;Selection of Outstanding Lecturers with Simple Additive Weighting Method&quot;,&quot;author&quot;:[{&quot;family&quot;:&quot;Wati&quot;,&quot;given&quot;:&quot;Embun Fajar&quot;,&quot;parse-names&quot;:false,&quot;dropping-particle&quot;:&quot;&quot;,&quot;non-dropping-particle&quot;:&quot;&quot;},{&quot;family&quot;:&quot;Istikharoh&quot;,&quot;given&quot;:&quot;Istikharoh&quot;,&quot;parse-names&quot;:false,&quot;dropping-particle&quot;:&quot;&quot;,&quot;non-dropping-particle&quot;:&quot;&quot;},{&quot;family&quot;:&quot;Tuslaela&quot;,&quot;given&quot;:&quot;Tuslaela&quot;,&quot;parse-names&quot;:false,&quot;dropping-particle&quot;:&quot;&quot;,&quot;non-dropping-particle&quot;:&quot;&quot;}],&quot;container-title&quot;:&quot;Sinkron : jurnal dan penelitian teknik informatika&quot;,&quot;DOI&quot;:&quot;10.33395/sinkron.v4i2.10513&quot;,&quot;URL&quot;:&quot;https://jurnal.polgan.ac.id/index.php/sinkron/article/view/10513&quot;,&quot;issued&quot;:{&quot;date-parts&quot;:[[2020,3,22]]},&quot;page&quot;:&quot;62-67&quot;,&quot;abstract&quot;:&quot;&amp;lt;p&amp;gt;Lecturers who excel have the right to be selected and get promotions and awards according to their academic performance. However, Sriwijaya State Buddhist College in Tangerang still uses manual assessment so it requires a lot of time to process the assessment data. Therefore, we need a method of calculation of SAW (Simple Additive Weighting) that can be used as a media for performance appraisal of outstanding lecturers who can facilitate an objective assessment. The SAW calculation aims to assist in the calculation of several criteria in the assessment of the right achieving lecturer. This assessment includes performance appraisals that include commitment, integrity, service orientation, discipline, cooperation, and leadership. In addition to the criteria, the assessment also includes the Employee Performance Target (SKP) assessment. The Employee Performance Target is in the form of a total assessment of lecturer performance. Two criteria, namely performance and SKP will be used as a guide in calculating the selection of outstanding lecturers. Samples were taken as many as 20 lecturers at Sriwijaya State Buddhist College in Tangerang. The simple additive weighting method is effectively used in the selection of outstanding lecturers with an assessment limit of more than 0.88. Of the many candidates, there are three lecturers with adequate performance and SKP, with grades 0.922, 0.88, 0.94. So that the highest achieving lecturer with the highest score is 0.94&amp;lt;/p&amp;gt;&quot;,&quot;issue&quot;:&quot;2&quot;,&quot;volume&quot;:&quot;4&quot;,&quot;container-title-short&quot;:&quot;&quot;},&quot;isTemporary&quot;:false}]},{&quot;citationID&quot;:&quot;MENDELEY_CITATION_a28bf857-ff3b-433b-8c9c-4d0247744eb9&quot;,&quot;properties&quot;:{&quot;noteIndex&quot;:0},&quot;isEdited&quot;:false,&quot;manualOverride&quot;:{&quot;isManuallyOverridden&quot;:false,&quot;citeprocText&quot;:&quot;(Inutsuka, 2013; Johnston et al., 2010)&quot;,&quot;manualOverrideText&quot;:&quot;&quot;},&quot;citationTag&quot;:&quot;MENDELEY_CITATION_v3_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&quot;,&quot;citationItems&quot;:[{&quot;id&quot;:&quot;7ce1609b-5b88-3dcd-92f4-ea483960bf8c&quot;,&quot;itemData&quot;:{&quot;type&quot;:&quot;article-journal&quot;,&quot;id&quot;:&quot;7ce1609b-5b88-3dcd-92f4-ea483960bf8c&quot;,&quot;title&quot;:&quot;A New Method for Estimating the True Score of Subjects in the Assessment Based on the Binary Checklist&quot;,&quot;author&quot;:[{&quot;family&quot;:&quot;Inutsuka&quot;,&quot;given&quot;:&quot;Hiroki&quot;,&quot;parse-names&quot;:false,&quot;dropping-particle&quot;:&quot;&quot;,&quot;non-dropping-particle&quot;:&quot;&quot;}],&quot;container-title&quot;:&quot;Evaluation &amp; the Health Professions&quot;,&quot;container-title-short&quot;:&quot;Eval Health Prof&quot;,&quot;DOI&quot;:&quot;10.1177/0163278713511244&quot;,&quot;ISSN&quot;:&quot;0163-2787&quot;,&quot;URL&quot;:&quot;https://doi.org/10.1177/0163278713511244&quot;,&quot;issued&quot;:{&quot;date-parts&quot;:[[2013,11,8]]},&quot;page&quot;:&quot;488-502&quot;,&quot;abstract&quot;:&quot;Assessments of subjects by multiple raters are completed in several health research and practice arenas. As observed in interrater comparisons of checklists during assessment, raters generally make mistakes in assessment. Despite these errors, the average scores on all the checklists have been historically used to represent the subjects? true scores. The effect of the assessment rater error on these average scores has been seldom studied. In the present study, the effect of random rater error on subjects? average scores was investigated mathematically. The analysis based on a mathematical model revealed that average scores were truly representative only in special cases where raters made no assessment errors. In addition, average scores were poor estimates of the true score due to random assessment error. A new, more precise formula to estimate subjects? true scores was proposed. The method to apply this formula to actual checklist assessment data was demonstrated.&quot;,&quot;publisher&quot;:&quot;SAGE Publications Inc&quot;,&quot;issue&quot;:&quot;4&quot;,&quot;volume&quot;:&quot;37&quot;},&quot;isTemporary&quot;:false},{&quot;id&quot;:&quot;c196efce-c0ac-3068-a3c7-6182141c499c&quot;,&quot;itemData&quot;:{&quot;type&quot;:&quot;article-journal&quot;,&quot;id&quot;:&quot;c196efce-c0ac-3068-a3c7-6182141c499c&quot;,&quot;title&quot;:&quot;Formative research to optimize respondent-driven sampling surveys among hard-to-reach populations in HIV behavioral and biological surveillance: lessons learned from four case studies&quot;,&quot;author&quot;:[{&quot;family&quot;:&quot;Johnston&quot;,&quot;given&quot;:&quot;Lisa Grazina&quot;,&quot;parse-names&quot;:false,&quot;dropping-particle&quot;:&quot;&quot;,&quot;non-dropping-particle&quot;:&quot;&quot;},{&quot;family&quot;:&quot;Whitehead&quot;,&quot;given&quot;:&quot;Sara&quot;,&quot;parse-names&quot;:false,&quot;dropping-particle&quot;:&quot;&quot;,&quot;non-dropping-particle&quot;:&quot;&quot;},{&quot;family&quot;:&quot;Simic-Lawson&quot;,&quot;given&quot;:&quot;Milena&quot;,&quot;parse-names&quot;:false,&quot;dropping-particle&quot;:&quot;&quot;,&quot;non-dropping-particle&quot;:&quot;&quot;},{&quot;family&quot;:&quot;Kendall&quot;,&quot;given&quot;:&quot;Carl&quot;,&quot;parse-names&quot;:false,&quot;dropping-particle&quot;:&quot;&quot;,&quot;non-dropping-particle&quot;:&quot;&quot;}],&quot;container-title&quot;:&quot;AIDS Care&quot;,&quot;container-title-short&quot;:&quot;AIDS Care&quot;,&quot;DOI&quot;:&quot;10.1080/09540120903373557&quot;,&quot;ISSN&quot;:&quot;0954-0121&quot;,&quot;URL&quot;:&quot;https://doi.org/10.1080/09540120903373557&quot;,&quot;issued&quot;:{&quot;date-parts&quot;:[[2010,6,1]]},&quot;page&quot;:&quot;784-792&quot;,&quot;abstract&quot;:&quot;Respondent-driven sampling (RDS) is widely adopted as a method to assess HIV and other sexually transmitted infection prevalence and risk factors among hard-to-reach populations. Failures to properly implement RDS in several settings could potentially have been avoided, had formative research been conducted. However, to date there is no published literature addressing the use of formative research in preparing for RDS studies. This paper uses examples from Banja Luka, Bosnia and Herzegovina; Bangkok, Thailand; Podgorica, Montenegro; and St Vincent's and Grenadine Islands, Eastern Caribbean; among populations of men who have sex with men, female sex workers, and injecting drug users to describe how formative research was used to plan, implement, and predict outcomes of RDS surveys and to provide a template of RDS-specific questions for conducting formative research in preparation for RDS surveys. We outline case studies to illustrate how formative research may help researchers to determine whether RDS methodology is appropriate for a particular population and sociocultural context, and to decide on implementation details that lead to successful study outcomes.&quot;,&quot;publisher&quot;:&quot;Taylor &amp; Francis&quot;,&quot;issue&quot;:&quot;6&quot;,&quot;volume&quot;:&quot;22&quot;},&quot;isTemporary&quot;:false}]},{&quot;citationID&quot;:&quot;MENDELEY_CITATION_5824fc93-4675-4428-ab77-e1103feac925&quot;,&quot;properties&quot;:{&quot;noteIndex&quot;:0},&quot;isEdited&quot;:false,&quot;manualOverride&quot;:{&quot;isManuallyOverridden&quot;:false,&quot;citeprocText&quot;:&quot;(Christensen et al., 2016; Larkin &amp;#38; Schweikart, 1992)&quot;,&quot;manualOverrideText&quot;:&quot;&quot;},&quot;citationTag&quot;:&quot;MENDELEY_CITATION_v3_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&quot;,&quot;citationItems&quot;:[{&quot;id&quot;:&quot;a0e51276-e8a1-36c1-a63d-43b015835b0b&quot;,&quot;itemData&quot;:{&quot;type&quot;:&quot;article-journal&quot;,&quot;id&quot;:&quot;a0e51276-e8a1-36c1-a63d-43b015835b0b&quot;,&quot;title&quot;:&quot;A Performance Model for Staff Internal Auditors: Implications for Personnel Management&quot;,&quot;author&quot;:[{&quot;family&quot;:&quot;Larkin&quot;,&quot;given&quot;:&quot;Joseph M&quot;,&quot;parse-names&quot;:false,&quot;dropping-particle&quot;:&quot;&quot;,&quot;non-dropping-particle&quot;:&quot;&quot;},{&quot;family&quot;:&quot;Schweikart&quot;,&quot;given&quot;:&quot;James A&quot;,&quot;parse-names&quot;:false,&quot;dropping-particle&quot;:&quot;&quot;,&quot;non-dropping-particle&quot;:&quot;&quot;}],&quot;container-title&quot;:&quot;American Journal of Business&quot;,&quot;DOI&quot;:&quot;10.1108/193551811992000112&quot;,&quot;ISSN&quot;:&quot;1935-5181&quot;,&quot;URL&quot;:&quot;https://doi.org/10.1108/193551811992000112&quot;,&quot;issued&quot;:{&quot;date-parts&quot;:[[1992,1,1]]},&quot;page&quot;:&quot;19-24&quot;,&quot;abstract&quot;:&quot;Understanding individual traits associated with successful performance in internal auditing is needed to enhance efficiency in personnel policies affecting staffing, career development, and retention of auditors and managers trained in internal auditing. This study attempted to ascertain salient characteristics of individuals that may be associated with successful performance, by examining traits of successful and less successful auditors of a large manufacturing firm. The results show that, of the characteristics analyzed, individual levels of job satisfaction and motivation are most closely associated with performance.&quot;,&quot;publisher&quot;:&quot;MCB UP Ltd&quot;,&quot;issue&quot;:&quot;2&quot;,&quot;volume&quot;:&quot;7&quot;,&quot;container-title-short&quot;:&quot;&quot;},&quot;isTemporary&quot;:false},{&quot;id&quot;:&quot;8cc46b35-da1c-3218-ba73-d75501825280&quot;,&quot;itemData&quot;:{&quot;type&quot;:&quot;article-journal&quot;,&quot;id&quot;:&quot;8cc46b35-da1c-3218-ba73-d75501825280&quot;,&quot;title&quot;:&quot;Understanding Audit Quality: Insights from Audit Professionals and Investors&quot;,&quot;author&quot;:[{&quot;family&quot;:&quot;Christensen&quot;,&quot;given&quot;:&quot;Brant E&quot;,&quot;parse-names&quot;:false,&quot;dropping-particle&quot;:&quot;&quot;,&quot;non-dropping-particle&quot;:&quot;&quot;},{&quot;family&quot;:&quot;Glover&quot;,&quot;given&quot;:&quot;Steven M&quot;,&quot;parse-names&quot;:false,&quot;dropping-particle&quot;:&quot;&quot;,&quot;non-dropping-particle&quot;:&quot;&quot;},{&quot;family&quot;:&quot;Omer&quot;,&quot;given&quot;:&quot;Thomas C&quot;,&quot;parse-names&quot;:false,&quot;dropping-particle&quot;:&quot;&quot;,&quot;non-dropping-particle&quot;:&quot;&quot;},{&quot;family&quot;:&quot;Shelley&quot;,&quot;given&quot;:&quot;Marjorie K&quot;,&quot;parse-names&quot;:false,&quot;dropping-particle&quot;:&quot;&quot;,&quot;non-dropping-particle&quot;:&quot;&quot;}],&quot;container-title&quot;:&quot;Contemporary Accounting Research&quot;,&quot;DOI&quot;:&quot;https://doi.org/10.1111/1911-3846.12212&quot;,&quot;ISSN&quot;:&quot;0823-9150&quot;,&quot;URL&quot;:&quot;https://doi.org/10.1111/1911-3846.12212&quot;,&quot;issued&quot;:{&quot;date-parts&quot;:[[2016,12,1]]},&quot;page&quot;:&quot;1648-1684&quot;,&quot;abstract&quot;:&quot;Abstract Projects seeking to define, measure, and evaluate audit quality are on the agendas of auditing standards setters as well as audit firms. The Public Company Accounting Oversight Board (PCAOB) currently provides information regarding audit quality through the release of inspection reports, and the Board intends to establish and report audit quality indicators. To provide additional perspective on audit quality, we obtain auditors' and investors' views, definitions, and indicators of audit quality. We find that investors' definitions of audit quality focus more on inputs to the audit process than do auditors', and that investors view the number of PCAOB deficiencies as an indicator of overall firm quality. We find a consensus that auditor characteristics may be the most important determinants of audit quality, and that restatements may be the most readily available signal of low audit quality. We relate responses to a general audit quality framework, provide support for archival audit research, and identify additional disclosures that participants suggest could signal audit quality. Taken together, we provide evidence regarding the construct of audit quality in the post-SOX environment, evaluate many of the audit quality indicators proposed by the PCAOB, and suggest avenues for future research.&quot;,&quot;publisher&quot;:&quot;John Wiley &amp; Sons, Ltd&quot;,&quot;issue&quot;:&quot;4&quot;,&quot;volume&quot;:&quot;33&quot;,&quot;container-title-short&quot;:&quot;&quot;},&quot;isTemporary&quot;:false}]},{&quot;citationID&quot;:&quot;MENDELEY_CITATION_f9e10388-cc3f-4bfa-99b8-3213b3a42742&quot;,&quot;properties&quot;:{&quot;noteIndex&quot;:0},&quot;isEdited&quot;:false,&quot;manualOverride&quot;:{&quot;isManuallyOverridden&quot;:false,&quot;citeprocText&quot;:&quot;(Mohamad et al., 2015)&quot;,&quot;manualOverrideText&quot;:&quot;&quot;},&quot;citationTag&quot;:&quot;MENDELEY_CITATION_v3_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&quot;,&quot;citationItems&quot;:[{&quot;id&quot;:&quot;a49b10ee-d91e-3a4b-98a0-e7d8b5d7bf88&quot;,&quot;itemData&quot;:{&quot;type&quot;:&quot;article-journal&quot;,&quot;id&quot;:&quot;a49b10ee-d91e-3a4b-98a0-e7d8b5d7bf88&quot;,&quot;title&quot;:&quot;Measuring the Validity and Reliability of Research Instruments&quot;,&quot;author&quot;:[{&quot;family&quot;:&quot;Mohamad&quot;,&quot;given&quot;:&quot;Mimi Mohaffyza&quot;,&quot;parse-names&quot;:false,&quot;dropping-particle&quot;:&quot;&quot;,&quot;non-dropping-particle&quot;:&quot;&quot;},{&quot;family&quot;:&quot;Sulaiman&quot;,&quot;given&quot;:&quot;Nor Lisa&quot;,&quot;parse-names&quot;:false,&quot;dropping-particle&quot;:&quot;&quot;,&quot;non-dropping-particle&quot;:&quot;&quot;},{&quot;family&quot;:&quot;Sern&quot;,&quot;given&quot;:&quot;Lai Chee&quot;,&quot;parse-names&quot;:false,&quot;dropping-particle&quot;:&quot;&quot;,&quot;non-dropping-particle&quot;:&quot;&quot;},{&quot;family&quot;:&quot;Salleh&quot;,&quot;given&quot;:&quot;Kahirol Mohd&quot;,&quot;parse-names&quot;:false,&quot;dropping-particle&quot;:&quot;&quot;,&quot;non-dropping-particle&quot;:&quot;&quot;}],&quot;container-title&quot;:&quot;Procedia - Social and Behavioral Sciences&quot;,&quot;container-title-short&quot;:&quot;Procedia Soc Behav Sci&quot;,&quot;DOI&quot;:&quot;https://doi.org/10.1016/j.sbspro.2015.08.129&quot;,&quot;ISSN&quot;:&quot;1877-0428&quot;,&quot;URL&quot;:&quot;https://www.sciencedirect.com/science/article/pii/S1877042815047771&quot;,&quot;issued&quot;:{&quot;date-parts&quot;:[[2015]]},&quot;page&quot;:&quot;164-171&quot;,&quot;abstract&quot;:&quot;This paper discussed how the applying of Rasch Model in validity and reliability of research instruments. Three sets of research instruments were developed in this study. The Felder-Solomon Index of Learning Styles (ILS) is essential to find out the learning style abilities of learners. Students’ Perception in Cognitive Dimension (SPCD) was developed to identify student perception toward their cognitive abilities, and Students’ Cognitive Mastery Achievement Test (CMAT) is used to measure student mastery in a particular subject. The study aims to produce empirical evidence of validity and reliability using the Rasch Model. A small survey was conducted on 28 vocational college students enrolled in the Building Construction course. The ILS consists of four constructs, whereas the SPCD and CMAT validate based on three constructs. The value of reliability was based on Cronbach alpha with appropriate values range. The construct validity was analyzed based on the Rasch model with infit and outfit mean square (MNSQ) value. Three experts in the building construction subject examined the content validity of SPCD and CMAT. Assessor agreement can be calculated as percent-agreement. Percent-agreement statistics can be calculated and explained easily. In summary, Rasch Model is suitable to apply in instrument validation process because the concept of item response theory.&quot;,&quot;volume&quot;:&quot;204&quot;},&quot;isTemporary&quot;:false}]},{&quot;citationID&quot;:&quot;MENDELEY_CITATION_18b5c157-ae80-48cb-b67e-4603f3b7864b&quot;,&quot;properties&quot;:{&quot;noteIndex&quot;:0},&quot;isEdited&quot;:false,&quot;manualOverride&quot;:{&quot;isManuallyOverridden&quot;:false,&quot;citeprocText&quot;:&quot;(Kim, 2009; Presser et al., 2004)&quot;,&quot;manualOverrideText&quot;:&quot;&quot;},&quot;citationTag&quot;:&quot;MENDELEY_CITATION_v3_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&quot;,&quot;citationItems&quot;:[{&quot;id&quot;:&quot;c646ecdc-9bb2-347e-b947-4dc0a4bff511&quot;,&quot;itemData&quot;:{&quot;type&quot;:&quot;article-journal&quot;,&quot;id&quot;:&quot;c646ecdc-9bb2-347e-b947-4dc0a4bff511&quot;,&quot;title&quot;:&quot;Validation of psychometric research instruments: The case of information science&quot;,&quot;author&quot;:[{&quot;family&quot;:&quot;Kim&quot;,&quot;given&quot;:&quot;Yong-Mi&quot;,&quot;parse-names&quot;:false,&quot;dropping-particle&quot;:&quot;&quot;,&quot;non-dropping-particle&quot;:&quot;&quot;}],&quot;container-title&quot;:&quot;Journal of the American Society for Information Science and Technology&quot;,&quot;DOI&quot;:&quot;https://doi.org/10.1002/asi.21066&quot;,&quot;ISSN&quot;:&quot;1532-2882&quot;,&quot;URL&quot;:&quot;https://doi.org/10.1002/asi.21066&quot;,&quot;issued&quot;:{&quot;date-parts&quot;:[[2009,6,1]]},&quot;page&quot;:&quot;1178-1191&quot;,&quot;abstract&quot;:&quot;Abstract Instrument validation is a critical step that researchers should employ in order to ensure the generation of scientifically valid knowledge. Without it, the basis of research findings and the generalization of such are threatened. This is especially true in the social sciences, a discipline in which the majority of published articles utilize subjective instruments in the collection of data. Consequently, instrument validation has increasingly become common practice in the social sciences, yet implementation of this practice differs greatly among the social-science disciplines. The assessment of instrument validation undertaken in this study attempts to provide guidance for reviewers, editors, authors, and readers, by offering various techniques of validity and analyzing the quality of a set of psychometric journal articles. In this research, six attributes of instrument validation areas are identified as validation protocol. The Journal of the American Society for Information Science and Technology (JASIST), which is widely recognized as a leading journal in the field of information science, was selected for examination to determine how well a set of research articles ranked in meeting instrument-validation protocol. Findings show that while researchers are becoming increasingly attentive to certain validation issues, standards on validation processes and reporting might prove helpful. This paper identifies areas for improvement in the reporting of validity measures and offers ways for researchers to implement them.&quot;,&quot;publisher&quot;:&quot;John Wiley &amp; Sons, Ltd&quot;,&quot;issue&quot;:&quot;6&quot;,&quot;volume&quot;:&quot;60&quot;,&quot;container-title-short&quot;:&quot;&quot;},&quot;isTemporary&quot;:false},{&quot;id&quot;:&quot;5ace0e3c-981a-3963-92f1-9a43b1b1ca5b&quot;,&quot;itemData&quot;:{&quot;type&quot;:&quot;chapter&quot;,&quot;id&quot;:&quot;5ace0e3c-981a-3963-92f1-9a43b1b1ca5b&quot;,&quot;title&quot;:&quot;Methods for Testing and Evaluating Survey Questions&quot;,&quot;author&quot;:[{&quot;family&quot;:&quot;Presser&quot;,&quot;given&quot;:&quot;Stanley&quot;,&quot;parse-names&quot;:false,&quot;dropping-particle&quot;:&quot;&quot;,&quot;non-dropping-particle&quot;:&quot;&quot;},{&quot;family&quot;:&quot;Couper&quot;,&quot;given&quot;:&quot;Mick P&quot;,&quot;parse-names&quot;:false,&quot;dropping-particle&quot;:&quot;&quot;,&quot;non-dropping-particle&quot;:&quot;&quot;},{&quot;family&quot;:&quot;Lessler&quot;,&quot;given&quot;:&quot;Judith T&quot;,&quot;parse-names&quot;:false,&quot;dropping-particle&quot;:&quot;&quot;,&quot;non-dropping-particle&quot;:&quot;&quot;},{&quot;family&quot;:&quot;Martin&quot;,&quot;given&quot;:&quot;Elizabeth&quot;,&quot;parse-names&quot;:false,&quot;dropping-particle&quot;:&quot;&quot;,&quot;non-dropping-particle&quot;:&quot;&quot;},{&quot;family&quot;:&quot;Martin&quot;,&quot;given&quot;:&quot;Jean&quot;,&quot;parse-names&quot;:false,&quot;dropping-particle&quot;:&quot;&quot;,&quot;non-dropping-particle&quot;:&quot;&quot;},{&quot;family&quot;:&quot;Rothgeb&quot;,&quot;given&quot;:&quot;Jennifer M&quot;,&quot;parse-names&quot;:false,&quot;dropping-particle&quot;:&quot;&quot;,&quot;non-dropping-particle&quot;:&quot;&quot;},{&quot;family&quot;:&quot;Singer&quot;,&quot;given&quot;:&quot;Eleanor&quot;,&quot;parse-names&quot;:false,&quot;dropping-particle&quot;:&quot;&quot;,&quot;non-dropping-particle&quot;:&quot;&quot;}],&quot;container-title&quot;:&quot;Methods for Testing and Evaluating Survey Questionnaires&quot;,&quot;DOI&quot;:&quot;https://doi.org/10.1002/0471654728.ch1&quot;,&quot;ISBN&quot;:&quot;9780471654728&quot;,&quot;URL&quot;:&quot;https://doi.org/10.1002/0471654728.ch1&quot;,&quot;issued&quot;:{&quot;date-parts&quot;:[[2004,6,25]]},&quot;page&quot;:&quot;1-22&quot;,&quot;abstract&quot;:&quot;Summary The authors hope that this book will be valuable to students training to become the next generation of survey professionals, to survey researchers seeking guidance on current best practices in questionnaire evaluation and testing, and to survey methodologists designing research to advance the field and render the current chapters out of date. This chapter presents an overview of the field and of the chapters that follow.&quot;,&quot;container-title-short&quot;:&quot;&quot;},&quot;isTemporary&quot;:false}]},{&quot;citationID&quot;:&quot;MENDELEY_CITATION_03c03298-86d5-45d8-961e-6cde09db4949&quot;,&quot;properties&quot;:{&quot;noteIndex&quot;:0},&quot;isEdited&quot;:false,&quot;manualOverride&quot;:{&quot;isManuallyOverridden&quot;:false,&quot;citeprocText&quot;:&quot;(Aiken, 1980)&quot;,&quot;manualOverrideText&quot;:&quot;&quot;},&quot;citationTag&quot;:&quot;MENDELEY_CITATION_v3_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&quot;,&quot;citationItems&quot;:[{&quot;id&quot;:&quot;97b4af17-6ecb-3f58-bd97-f4ed04c75970&quot;,&quot;itemData&quot;:{&quot;type&quot;:&quot;article-journal&quot;,&quot;id&quot;:&quot;97b4af17-6ecb-3f58-bd97-f4ed04c75970&quot;,&quot;title&quot;:&quot;Content Validity and Reliability of Single Items or Questionnaires&quot;,&quot;author&quot;:[{&quot;family&quot;:&quot;Aiken&quot;,&quot;given&quot;:&quot;Lewis R&quot;,&quot;parse-names&quot;:false,&quot;dropping-particle&quot;:&quot;&quot;,&quot;non-dropping-particle&quot;:&quot;&quot;}],&quot;container-title&quot;:&quot;Educational and Psychological Measurement&quot;,&quot;container-title-short&quot;:&quot;Educ Psychol Meas&quot;,&quot;DOI&quot;:&quot;10.1177/001316448004000419&quot;,&quot;ISSN&quot;:&quot;0013-1644&quot;,&quot;URL&quot;:&quot;https://doi.org/10.1177/001316448004000419&quot;,&quot;issued&quot;:{&quot;date-parts&quot;:[[1980,12,1]]},&quot;page&quot;:&quot;955-959&quot;,&quot;abstract&quot;:&quot;Procedures for computing content validity (V) and consistency re liability (R) coefficients and determining the statistical significance of these coefficients are described. These procedures, which employ the multinomial probability distribution for small samples and nor mal curve probability estimates for large samples, can be used in a variety of situations where judgments of the content validity of items or questionnaires are made on ordinal rating scales. Computing for mulas for determining the statistical significance of V and R for large samples of raters and any number of rating categories are given. A computer program has been written to determine the right- tail probabilities associated with values of V and R obtained from ratings by N raters using c rating categories.&quot;,&quot;publisher&quot;:&quot;SAGE Publications Inc&quot;,&quot;issue&quot;:&quot;4&quot;,&quot;volume&quot;:&quot;40&quot;},&quot;isTemporary&quot;:false}]}]"/>
    <we:property name="MENDELEY_CITATIONS_STYLE" value="{&quot;id&quot;:&quot;https://www.zotero.org/styles/university-of-gothenburg-apa-7th-edition-swedish-legislations&quot;,&quot;title&quot;:&quot;University of Gothenburg - APA 7th edition (Swedish legislations)&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1788D-658E-0B4C-8C68-B8B4E9B4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20</Pages>
  <Words>8588</Words>
  <Characters>48953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yanuarius yanu dharmawan</dc:creator>
  <cp:keywords/>
  <dc:description/>
  <cp:lastModifiedBy>yanuarius yanu dharmawan</cp:lastModifiedBy>
  <cp:revision>25</cp:revision>
  <dcterms:created xsi:type="dcterms:W3CDTF">2024-02-01T07:06:00Z</dcterms:created>
  <dcterms:modified xsi:type="dcterms:W3CDTF">2024-02-14T08:59:00Z</dcterms:modified>
</cp:coreProperties>
</file>